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1F7B5E" w14:textId="77777777" w:rsidR="00F30565" w:rsidRDefault="00F30565" w:rsidP="00F30565">
      <w:pPr>
        <w:pStyle w:val="Style2"/>
        <w:widowControl/>
        <w:jc w:val="center"/>
        <w:rPr>
          <w:rStyle w:val="FontStyle23"/>
          <w:sz w:val="32"/>
          <w:szCs w:val="20"/>
        </w:rPr>
      </w:pPr>
      <w:r w:rsidRPr="004B754F">
        <w:rPr>
          <w:rStyle w:val="FontStyle23"/>
          <w:sz w:val="32"/>
          <w:szCs w:val="20"/>
        </w:rPr>
        <w:t>SZCZEGÓŁOWE</w:t>
      </w:r>
      <w:r>
        <w:rPr>
          <w:rStyle w:val="FontStyle23"/>
          <w:sz w:val="32"/>
          <w:szCs w:val="20"/>
        </w:rPr>
        <w:t xml:space="preserve"> SPECYFIKACJE </w:t>
      </w:r>
      <w:r w:rsidRPr="004B754F">
        <w:rPr>
          <w:rStyle w:val="FontStyle23"/>
          <w:sz w:val="32"/>
          <w:szCs w:val="20"/>
        </w:rPr>
        <w:t>TECHNICZNE</w:t>
      </w:r>
    </w:p>
    <w:p w14:paraId="66CC88BB" w14:textId="77777777" w:rsidR="00F30565" w:rsidRDefault="00F30565" w:rsidP="00F30565">
      <w:pPr>
        <w:pStyle w:val="Style2"/>
        <w:widowControl/>
        <w:jc w:val="center"/>
        <w:rPr>
          <w:rStyle w:val="FontStyle23"/>
          <w:sz w:val="32"/>
          <w:szCs w:val="20"/>
        </w:rPr>
      </w:pPr>
    </w:p>
    <w:p w14:paraId="4FA667FE" w14:textId="77777777" w:rsidR="00F30565" w:rsidRDefault="00F30565" w:rsidP="00F30565">
      <w:pPr>
        <w:pStyle w:val="Style2"/>
        <w:widowControl/>
        <w:jc w:val="center"/>
        <w:rPr>
          <w:rStyle w:val="FontStyle23"/>
          <w:sz w:val="32"/>
          <w:szCs w:val="20"/>
        </w:rPr>
      </w:pPr>
    </w:p>
    <w:p w14:paraId="3DF050FE" w14:textId="77777777" w:rsidR="00F30565" w:rsidRDefault="00F30565" w:rsidP="00F30565">
      <w:pPr>
        <w:pStyle w:val="Style2"/>
        <w:widowControl/>
        <w:jc w:val="center"/>
        <w:rPr>
          <w:rStyle w:val="FontStyle23"/>
          <w:sz w:val="32"/>
          <w:szCs w:val="20"/>
        </w:rPr>
      </w:pPr>
    </w:p>
    <w:p w14:paraId="475FF252" w14:textId="77777777" w:rsidR="00F30565" w:rsidRDefault="00F30565" w:rsidP="00F30565">
      <w:pPr>
        <w:pStyle w:val="Style2"/>
        <w:widowControl/>
        <w:jc w:val="center"/>
        <w:rPr>
          <w:rStyle w:val="FontStyle24"/>
          <w:sz w:val="32"/>
          <w:szCs w:val="20"/>
        </w:rPr>
      </w:pPr>
      <w:r w:rsidRPr="00CA478E">
        <w:rPr>
          <w:rStyle w:val="FontStyle24"/>
          <w:sz w:val="32"/>
          <w:szCs w:val="20"/>
        </w:rPr>
        <w:t xml:space="preserve">D - </w:t>
      </w:r>
      <w:r>
        <w:rPr>
          <w:rStyle w:val="FontStyle24"/>
          <w:rFonts w:ascii="Arial" w:hAnsi="Arial" w:cs="Arial"/>
          <w:sz w:val="32"/>
          <w:szCs w:val="20"/>
        </w:rPr>
        <w:t>04.04.02</w:t>
      </w:r>
    </w:p>
    <w:p w14:paraId="46E009A8" w14:textId="77777777" w:rsidR="00F30565" w:rsidRPr="004B754F" w:rsidRDefault="00F30565" w:rsidP="00F30565">
      <w:pPr>
        <w:pStyle w:val="Style2"/>
        <w:widowControl/>
        <w:jc w:val="center"/>
        <w:rPr>
          <w:rStyle w:val="FontStyle24"/>
          <w:b w:val="0"/>
          <w:bCs w:val="0"/>
          <w:sz w:val="32"/>
          <w:szCs w:val="20"/>
        </w:rPr>
      </w:pPr>
      <w:r w:rsidRPr="00F30565">
        <w:rPr>
          <w:rStyle w:val="FontStyle24"/>
          <w:rFonts w:ascii="Arial" w:hAnsi="Arial" w:cs="Arial"/>
          <w:sz w:val="32"/>
          <w:szCs w:val="20"/>
        </w:rPr>
        <w:t>PODBUDOWA Z MIESZ</w:t>
      </w:r>
      <w:r>
        <w:rPr>
          <w:rStyle w:val="FontStyle24"/>
          <w:rFonts w:ascii="Arial" w:hAnsi="Arial" w:cs="Arial"/>
          <w:sz w:val="32"/>
          <w:szCs w:val="20"/>
        </w:rPr>
        <w:t>ANKI NIEZWIĄZANEJ STABILIZOWANEJ</w:t>
      </w:r>
      <w:r w:rsidRPr="00F30565">
        <w:rPr>
          <w:rStyle w:val="FontStyle24"/>
          <w:rFonts w:ascii="Arial" w:hAnsi="Arial" w:cs="Arial"/>
          <w:sz w:val="32"/>
          <w:szCs w:val="20"/>
        </w:rPr>
        <w:t xml:space="preserve"> MECHANICZNIE</w:t>
      </w:r>
    </w:p>
    <w:p w14:paraId="1BDF5204" w14:textId="77777777" w:rsidR="00F30565" w:rsidRPr="004B754F" w:rsidRDefault="00F30565" w:rsidP="00F30565">
      <w:pPr>
        <w:pStyle w:val="Style3"/>
        <w:widowControl/>
        <w:spacing w:before="38"/>
        <w:ind w:right="3187"/>
        <w:jc w:val="both"/>
        <w:rPr>
          <w:rStyle w:val="FontStyle24"/>
          <w:sz w:val="20"/>
          <w:szCs w:val="20"/>
        </w:rPr>
        <w:sectPr w:rsidR="00F30565" w:rsidRPr="004B754F" w:rsidSect="00F30565">
          <w:footerReference w:type="default" r:id="rId7"/>
          <w:pgSz w:w="11905" w:h="16837"/>
          <w:pgMar w:top="5635" w:right="1428" w:bottom="1440" w:left="1558" w:header="708" w:footer="708" w:gutter="0"/>
          <w:cols w:space="60"/>
          <w:noEndnote/>
        </w:sectPr>
      </w:pPr>
    </w:p>
    <w:p w14:paraId="615A3114" w14:textId="77777777" w:rsidR="00B76A26" w:rsidRPr="007D4100" w:rsidRDefault="00E95DFA" w:rsidP="00FA5E80">
      <w:pPr>
        <w:pStyle w:val="Style11"/>
        <w:widowControl/>
        <w:jc w:val="both"/>
        <w:rPr>
          <w:rStyle w:val="FontStyle35"/>
          <w:rFonts w:ascii="Arial" w:hAnsi="Arial" w:cs="Arial"/>
          <w:sz w:val="20"/>
          <w:szCs w:val="20"/>
        </w:rPr>
      </w:pPr>
      <w:r w:rsidRPr="007D4100">
        <w:rPr>
          <w:rStyle w:val="FontStyle35"/>
          <w:rFonts w:ascii="Arial" w:hAnsi="Arial" w:cs="Arial"/>
          <w:sz w:val="20"/>
          <w:szCs w:val="20"/>
        </w:rPr>
        <w:lastRenderedPageBreak/>
        <w:t>1. WSTĘP</w:t>
      </w:r>
    </w:p>
    <w:p w14:paraId="5C19ACFF" w14:textId="77777777" w:rsidR="00B76A26" w:rsidRPr="007D4100" w:rsidRDefault="00E95DFA" w:rsidP="00FA5E80">
      <w:pPr>
        <w:pStyle w:val="Style10"/>
        <w:widowControl/>
        <w:numPr>
          <w:ilvl w:val="0"/>
          <w:numId w:val="1"/>
        </w:numPr>
        <w:tabs>
          <w:tab w:val="left" w:pos="293"/>
        </w:tabs>
        <w:spacing w:before="259" w:line="250" w:lineRule="exact"/>
        <w:jc w:val="both"/>
        <w:rPr>
          <w:rStyle w:val="FontStyle35"/>
          <w:rFonts w:ascii="Arial" w:hAnsi="Arial" w:cs="Arial"/>
          <w:sz w:val="20"/>
          <w:szCs w:val="20"/>
        </w:rPr>
      </w:pPr>
      <w:r w:rsidRPr="007D4100">
        <w:rPr>
          <w:rStyle w:val="FontStyle35"/>
          <w:rFonts w:ascii="Arial" w:hAnsi="Arial" w:cs="Arial"/>
          <w:sz w:val="20"/>
          <w:szCs w:val="20"/>
        </w:rPr>
        <w:t>Przedmiot ST</w:t>
      </w:r>
    </w:p>
    <w:p w14:paraId="3F398AF9" w14:textId="3784AAD7" w:rsidR="006D1FCE" w:rsidRDefault="00F30565" w:rsidP="006D1FCE">
      <w:pPr>
        <w:pStyle w:val="Style10"/>
        <w:widowControl/>
        <w:spacing w:before="5"/>
        <w:rPr>
          <w:rStyle w:val="FontStyle28"/>
          <w:sz w:val="20"/>
          <w:szCs w:val="20"/>
        </w:rPr>
      </w:pPr>
      <w:r w:rsidRPr="00F30565">
        <w:rPr>
          <w:rStyle w:val="FontStyle34"/>
          <w:rFonts w:ascii="Arial" w:hAnsi="Arial" w:cs="Arial"/>
          <w:sz w:val="20"/>
          <w:szCs w:val="20"/>
        </w:rPr>
        <w:t xml:space="preserve">Przedmiotem niniejszej Szczegółowej Specyfikacji Technicznej są </w:t>
      </w:r>
      <w:r w:rsidR="00127A72">
        <w:rPr>
          <w:rStyle w:val="FontStyle34"/>
          <w:rFonts w:ascii="Arial" w:hAnsi="Arial" w:cs="Arial"/>
          <w:sz w:val="20"/>
          <w:szCs w:val="20"/>
        </w:rPr>
        <w:t>wymagania dotyczące wykonania i </w:t>
      </w:r>
      <w:r w:rsidRPr="00F30565">
        <w:rPr>
          <w:rStyle w:val="FontStyle34"/>
          <w:rFonts w:ascii="Arial" w:hAnsi="Arial" w:cs="Arial"/>
          <w:sz w:val="20"/>
          <w:szCs w:val="20"/>
        </w:rPr>
        <w:t>odbioru robót związanych z</w:t>
      </w:r>
      <w:r w:rsidR="00BC7454">
        <w:rPr>
          <w:rStyle w:val="FontStyle34"/>
          <w:rFonts w:ascii="Arial" w:hAnsi="Arial" w:cs="Arial"/>
          <w:sz w:val="20"/>
          <w:szCs w:val="20"/>
        </w:rPr>
        <w:t xml:space="preserve"> </w:t>
      </w:r>
      <w:r w:rsidR="00FF23D0">
        <w:rPr>
          <w:rStyle w:val="FontStyle34"/>
          <w:rFonts w:ascii="Arial" w:hAnsi="Arial" w:cs="Arial"/>
          <w:sz w:val="20"/>
          <w:szCs w:val="20"/>
        </w:rPr>
        <w:t xml:space="preserve">realizacją </w:t>
      </w:r>
      <w:r w:rsidR="00DD37FF" w:rsidRPr="00DD37FF">
        <w:rPr>
          <w:rStyle w:val="FontStyle34"/>
          <w:rFonts w:ascii="Arial" w:hAnsi="Arial" w:cs="Arial"/>
          <w:sz w:val="20"/>
          <w:szCs w:val="20"/>
        </w:rPr>
        <w:t>w ramach budowy drogi manewrowej na parkingu dla samochodów osobowych</w:t>
      </w:r>
      <w:r w:rsidR="00DD37FF">
        <w:rPr>
          <w:rStyle w:val="FontStyle34"/>
          <w:rFonts w:ascii="Arial" w:hAnsi="Arial" w:cs="Arial"/>
          <w:sz w:val="20"/>
          <w:szCs w:val="20"/>
        </w:rPr>
        <w:t>.</w:t>
      </w:r>
    </w:p>
    <w:p w14:paraId="1D95409C" w14:textId="77777777" w:rsidR="006D1FCE" w:rsidRDefault="006D1FCE" w:rsidP="006D1FCE">
      <w:pPr>
        <w:pStyle w:val="Style10"/>
        <w:widowControl/>
        <w:spacing w:before="5"/>
      </w:pPr>
    </w:p>
    <w:p w14:paraId="2C0CF504" w14:textId="01DC6576" w:rsidR="00B76A26" w:rsidRPr="002B1912" w:rsidRDefault="00E95DFA" w:rsidP="006D1FCE">
      <w:pPr>
        <w:pStyle w:val="Style8"/>
        <w:rPr>
          <w:rStyle w:val="FontStyle35"/>
          <w:rFonts w:ascii="Arial" w:hAnsi="Arial" w:cs="Arial"/>
          <w:b w:val="0"/>
          <w:bCs w:val="0"/>
          <w:sz w:val="20"/>
          <w:szCs w:val="20"/>
        </w:rPr>
      </w:pPr>
      <w:r w:rsidRPr="007D4100">
        <w:rPr>
          <w:rStyle w:val="FontStyle35"/>
          <w:rFonts w:ascii="Arial" w:hAnsi="Arial" w:cs="Arial"/>
          <w:sz w:val="20"/>
          <w:szCs w:val="20"/>
        </w:rPr>
        <w:t>Zakres stosowania S</w:t>
      </w:r>
      <w:r w:rsidR="00F30565">
        <w:rPr>
          <w:rStyle w:val="FontStyle35"/>
          <w:rFonts w:ascii="Arial" w:hAnsi="Arial" w:cs="Arial"/>
          <w:sz w:val="20"/>
          <w:szCs w:val="20"/>
        </w:rPr>
        <w:t>S</w:t>
      </w:r>
      <w:r w:rsidRPr="007D4100">
        <w:rPr>
          <w:rStyle w:val="FontStyle35"/>
          <w:rFonts w:ascii="Arial" w:hAnsi="Arial" w:cs="Arial"/>
          <w:sz w:val="20"/>
          <w:szCs w:val="20"/>
        </w:rPr>
        <w:t>T</w:t>
      </w:r>
    </w:p>
    <w:p w14:paraId="082064C9" w14:textId="77777777" w:rsidR="00B76A26" w:rsidRPr="007D4100" w:rsidRDefault="00E95DFA" w:rsidP="00FA5E80">
      <w:pPr>
        <w:pStyle w:val="Style8"/>
        <w:widowControl/>
        <w:rPr>
          <w:rStyle w:val="FontStyle34"/>
          <w:rFonts w:ascii="Arial" w:hAnsi="Arial" w:cs="Arial"/>
          <w:sz w:val="20"/>
          <w:szCs w:val="20"/>
        </w:rPr>
      </w:pPr>
      <w:r w:rsidRPr="007D4100">
        <w:rPr>
          <w:rStyle w:val="FontStyle34"/>
          <w:rFonts w:ascii="Arial" w:hAnsi="Arial" w:cs="Arial"/>
          <w:sz w:val="20"/>
          <w:szCs w:val="20"/>
        </w:rPr>
        <w:t>Specyfikacja techniczna (S</w:t>
      </w:r>
      <w:r w:rsidR="00F30565">
        <w:rPr>
          <w:rStyle w:val="FontStyle34"/>
          <w:rFonts w:ascii="Arial" w:hAnsi="Arial" w:cs="Arial"/>
          <w:sz w:val="20"/>
          <w:szCs w:val="20"/>
        </w:rPr>
        <w:t>S</w:t>
      </w:r>
      <w:r w:rsidRPr="007D4100">
        <w:rPr>
          <w:rStyle w:val="FontStyle34"/>
          <w:rFonts w:ascii="Arial" w:hAnsi="Arial" w:cs="Arial"/>
          <w:sz w:val="20"/>
          <w:szCs w:val="20"/>
        </w:rPr>
        <w:t>T) stosowana jako dokument przetargow</w:t>
      </w:r>
      <w:r w:rsidR="00127A72">
        <w:rPr>
          <w:rStyle w:val="FontStyle34"/>
          <w:rFonts w:ascii="Arial" w:hAnsi="Arial" w:cs="Arial"/>
          <w:sz w:val="20"/>
          <w:szCs w:val="20"/>
        </w:rPr>
        <w:t>y i kontraktowy przy zlecaniu i </w:t>
      </w:r>
      <w:r w:rsidRPr="007D4100">
        <w:rPr>
          <w:rStyle w:val="FontStyle34"/>
          <w:rFonts w:ascii="Arial" w:hAnsi="Arial" w:cs="Arial"/>
          <w:sz w:val="20"/>
          <w:szCs w:val="20"/>
        </w:rPr>
        <w:t>realizacji robót wymienionych w pkt 1.1.</w:t>
      </w:r>
    </w:p>
    <w:p w14:paraId="5DC72DB0" w14:textId="77777777" w:rsidR="00B76A26" w:rsidRPr="007D4100" w:rsidRDefault="00E95DFA" w:rsidP="00FA5E80">
      <w:pPr>
        <w:pStyle w:val="Style10"/>
        <w:widowControl/>
        <w:numPr>
          <w:ilvl w:val="0"/>
          <w:numId w:val="3"/>
        </w:numPr>
        <w:tabs>
          <w:tab w:val="left" w:pos="293"/>
        </w:tabs>
        <w:spacing w:before="245" w:line="250" w:lineRule="exact"/>
        <w:jc w:val="both"/>
        <w:rPr>
          <w:rStyle w:val="FontStyle35"/>
          <w:rFonts w:ascii="Arial" w:hAnsi="Arial" w:cs="Arial"/>
          <w:sz w:val="20"/>
          <w:szCs w:val="20"/>
        </w:rPr>
      </w:pPr>
      <w:r w:rsidRPr="007D4100">
        <w:rPr>
          <w:rStyle w:val="FontStyle35"/>
          <w:rFonts w:ascii="Arial" w:hAnsi="Arial" w:cs="Arial"/>
          <w:sz w:val="20"/>
          <w:szCs w:val="20"/>
        </w:rPr>
        <w:t>Zakres robót objętych SST</w:t>
      </w:r>
    </w:p>
    <w:p w14:paraId="3D309B65" w14:textId="77777777" w:rsidR="00B76A26" w:rsidRPr="007D4100" w:rsidRDefault="00E95DFA" w:rsidP="00FA5E80">
      <w:pPr>
        <w:pStyle w:val="Style8"/>
        <w:widowControl/>
        <w:rPr>
          <w:rStyle w:val="FontStyle34"/>
          <w:rFonts w:ascii="Arial" w:hAnsi="Arial" w:cs="Arial"/>
          <w:sz w:val="20"/>
          <w:szCs w:val="20"/>
        </w:rPr>
      </w:pPr>
      <w:r w:rsidRPr="007D4100">
        <w:rPr>
          <w:rStyle w:val="FontStyle34"/>
          <w:rFonts w:ascii="Arial" w:hAnsi="Arial" w:cs="Arial"/>
          <w:sz w:val="20"/>
          <w:szCs w:val="20"/>
        </w:rPr>
        <w:t>Ustalenia zawarte w niniejszej specyfikacji dotyczą zasad</w:t>
      </w:r>
      <w:r w:rsidR="00127A72">
        <w:rPr>
          <w:rStyle w:val="FontStyle34"/>
          <w:rFonts w:ascii="Arial" w:hAnsi="Arial" w:cs="Arial"/>
          <w:sz w:val="20"/>
          <w:szCs w:val="20"/>
        </w:rPr>
        <w:t xml:space="preserve"> prowadzenia robót związanych z </w:t>
      </w:r>
      <w:r w:rsidRPr="007D4100">
        <w:rPr>
          <w:rStyle w:val="FontStyle34"/>
          <w:rFonts w:ascii="Arial" w:hAnsi="Arial" w:cs="Arial"/>
          <w:sz w:val="20"/>
          <w:szCs w:val="20"/>
        </w:rPr>
        <w:t>wykonywaniem warstwy podbudowy z mieszanki niezwiązane</w:t>
      </w:r>
      <w:r w:rsidR="00127A72">
        <w:rPr>
          <w:rStyle w:val="FontStyle34"/>
          <w:rFonts w:ascii="Arial" w:hAnsi="Arial" w:cs="Arial"/>
          <w:sz w:val="20"/>
          <w:szCs w:val="20"/>
        </w:rPr>
        <w:t>j stabilizowanej mechanicznie i </w:t>
      </w:r>
      <w:r w:rsidRPr="007D4100">
        <w:rPr>
          <w:rStyle w:val="FontStyle34"/>
          <w:rFonts w:ascii="Arial" w:hAnsi="Arial" w:cs="Arial"/>
          <w:sz w:val="20"/>
          <w:szCs w:val="20"/>
        </w:rPr>
        <w:t>obejmują:</w:t>
      </w:r>
    </w:p>
    <w:p w14:paraId="0CC63F19" w14:textId="77777777" w:rsidR="00B76A26" w:rsidRPr="007D4100" w:rsidRDefault="00E95DFA" w:rsidP="00FA5E80">
      <w:pPr>
        <w:pStyle w:val="Style12"/>
        <w:widowControl/>
        <w:numPr>
          <w:ilvl w:val="0"/>
          <w:numId w:val="4"/>
        </w:numPr>
        <w:tabs>
          <w:tab w:val="left" w:pos="960"/>
        </w:tabs>
        <w:ind w:left="859"/>
        <w:rPr>
          <w:rStyle w:val="FontStyle34"/>
          <w:rFonts w:ascii="Arial" w:hAnsi="Arial" w:cs="Arial"/>
          <w:sz w:val="20"/>
          <w:szCs w:val="20"/>
        </w:rPr>
      </w:pPr>
      <w:r w:rsidRPr="007D4100">
        <w:rPr>
          <w:rStyle w:val="FontStyle34"/>
          <w:rFonts w:ascii="Arial" w:hAnsi="Arial" w:cs="Arial"/>
          <w:sz w:val="20"/>
          <w:szCs w:val="20"/>
        </w:rPr>
        <w:t>wykonanie podbudowy zasadniczej</w:t>
      </w:r>
      <w:r w:rsidR="00670882">
        <w:rPr>
          <w:rStyle w:val="FontStyle34"/>
          <w:rFonts w:ascii="Arial" w:hAnsi="Arial" w:cs="Arial"/>
          <w:sz w:val="20"/>
          <w:szCs w:val="20"/>
        </w:rPr>
        <w:t xml:space="preserve"> z kruszywa</w:t>
      </w:r>
      <w:r w:rsidRPr="007D4100">
        <w:rPr>
          <w:rStyle w:val="FontStyle34"/>
          <w:rFonts w:ascii="Arial" w:hAnsi="Arial" w:cs="Arial"/>
          <w:sz w:val="20"/>
          <w:szCs w:val="20"/>
        </w:rPr>
        <w:t xml:space="preserve"> 0/</w:t>
      </w:r>
      <w:r w:rsidR="00FF23D0">
        <w:rPr>
          <w:rStyle w:val="FontStyle34"/>
          <w:rFonts w:ascii="Arial" w:hAnsi="Arial" w:cs="Arial"/>
          <w:sz w:val="20"/>
          <w:szCs w:val="20"/>
        </w:rPr>
        <w:t>31,5mm</w:t>
      </w:r>
      <w:r w:rsidRPr="007D4100">
        <w:rPr>
          <w:rStyle w:val="FontStyle34"/>
          <w:rFonts w:ascii="Arial" w:hAnsi="Arial" w:cs="Arial"/>
          <w:sz w:val="20"/>
          <w:szCs w:val="20"/>
        </w:rPr>
        <w:t xml:space="preserve"> </w:t>
      </w:r>
    </w:p>
    <w:p w14:paraId="2C6F478C" w14:textId="77777777" w:rsidR="00B76A26" w:rsidRPr="007D4100" w:rsidRDefault="00E95DFA" w:rsidP="00FA5E80">
      <w:pPr>
        <w:pStyle w:val="Style11"/>
        <w:widowControl/>
        <w:spacing w:before="182"/>
        <w:jc w:val="both"/>
        <w:rPr>
          <w:rStyle w:val="FontStyle35"/>
          <w:rFonts w:ascii="Arial" w:hAnsi="Arial" w:cs="Arial"/>
          <w:sz w:val="20"/>
          <w:szCs w:val="20"/>
        </w:rPr>
      </w:pPr>
      <w:r w:rsidRPr="007D4100">
        <w:rPr>
          <w:rStyle w:val="FontStyle35"/>
          <w:rFonts w:ascii="Arial" w:hAnsi="Arial" w:cs="Arial"/>
          <w:sz w:val="20"/>
          <w:szCs w:val="20"/>
        </w:rPr>
        <w:t>1.4 Określenia podstawowe</w:t>
      </w:r>
    </w:p>
    <w:p w14:paraId="441898CE" w14:textId="77777777" w:rsidR="00B76A26" w:rsidRPr="007D4100" w:rsidRDefault="00E95DFA" w:rsidP="00FA5E80">
      <w:pPr>
        <w:pStyle w:val="Style12"/>
        <w:widowControl/>
        <w:numPr>
          <w:ilvl w:val="0"/>
          <w:numId w:val="5"/>
        </w:numPr>
        <w:tabs>
          <w:tab w:val="left" w:pos="466"/>
        </w:tabs>
        <w:spacing w:before="125"/>
        <w:ind w:right="10"/>
        <w:rPr>
          <w:rStyle w:val="FontStyle35"/>
          <w:rFonts w:ascii="Arial" w:hAnsi="Arial" w:cs="Arial"/>
          <w:sz w:val="20"/>
          <w:szCs w:val="20"/>
        </w:rPr>
      </w:pPr>
      <w:r w:rsidRPr="007D4100">
        <w:rPr>
          <w:rStyle w:val="FontStyle34"/>
          <w:rFonts w:ascii="Arial" w:hAnsi="Arial" w:cs="Arial"/>
          <w:sz w:val="20"/>
          <w:szCs w:val="20"/>
        </w:rPr>
        <w:t>Stabilizacja mechaniczna - proces technologiczny, polegający na odpowiednim zagęszcze</w:t>
      </w:r>
      <w:r w:rsidR="00127A72">
        <w:rPr>
          <w:rStyle w:val="FontStyle34"/>
          <w:rFonts w:ascii="Arial" w:hAnsi="Arial" w:cs="Arial"/>
          <w:sz w:val="20"/>
          <w:szCs w:val="20"/>
        </w:rPr>
        <w:t>niu w </w:t>
      </w:r>
      <w:r w:rsidRPr="007D4100">
        <w:rPr>
          <w:rStyle w:val="FontStyle34"/>
          <w:rFonts w:ascii="Arial" w:hAnsi="Arial" w:cs="Arial"/>
          <w:sz w:val="20"/>
          <w:szCs w:val="20"/>
        </w:rPr>
        <w:t>optymalnej wilgotności kruszywa o właściwie dobranym uziarnieniu.</w:t>
      </w:r>
    </w:p>
    <w:p w14:paraId="7EAAF398" w14:textId="77777777" w:rsidR="00B76A26" w:rsidRPr="007D4100" w:rsidRDefault="00E95DFA" w:rsidP="00FA5E80">
      <w:pPr>
        <w:pStyle w:val="Style12"/>
        <w:widowControl/>
        <w:numPr>
          <w:ilvl w:val="0"/>
          <w:numId w:val="5"/>
        </w:numPr>
        <w:tabs>
          <w:tab w:val="left" w:pos="466"/>
        </w:tabs>
        <w:spacing w:before="115"/>
        <w:ind w:right="5"/>
        <w:rPr>
          <w:rStyle w:val="FontStyle35"/>
          <w:rFonts w:ascii="Arial" w:hAnsi="Arial" w:cs="Arial"/>
          <w:sz w:val="20"/>
          <w:szCs w:val="20"/>
        </w:rPr>
      </w:pPr>
      <w:r w:rsidRPr="007D4100">
        <w:rPr>
          <w:rStyle w:val="FontStyle34"/>
          <w:rFonts w:ascii="Arial" w:hAnsi="Arial" w:cs="Arial"/>
          <w:sz w:val="20"/>
          <w:szCs w:val="20"/>
        </w:rPr>
        <w:t>Podbudowa z kruszywa łamanego stabilizowanego mechanicznie - jedna lub więcej warstw zagęszczonej mieszanki, która stanowi warstwę nośną nawierzchni drogowej.</w:t>
      </w:r>
    </w:p>
    <w:p w14:paraId="7F500979" w14:textId="77777777" w:rsidR="00B76A26" w:rsidRPr="007D4100" w:rsidRDefault="00E95DFA" w:rsidP="00FA5E80">
      <w:pPr>
        <w:pStyle w:val="Style12"/>
        <w:widowControl/>
        <w:numPr>
          <w:ilvl w:val="0"/>
          <w:numId w:val="5"/>
        </w:numPr>
        <w:tabs>
          <w:tab w:val="left" w:pos="466"/>
        </w:tabs>
        <w:spacing w:before="48" w:line="254" w:lineRule="exact"/>
        <w:ind w:right="10"/>
        <w:rPr>
          <w:rStyle w:val="FontStyle35"/>
          <w:rFonts w:ascii="Arial" w:hAnsi="Arial" w:cs="Arial"/>
          <w:sz w:val="20"/>
          <w:szCs w:val="20"/>
        </w:rPr>
      </w:pPr>
      <w:r w:rsidRPr="007D4100">
        <w:rPr>
          <w:rStyle w:val="FontStyle34"/>
          <w:rFonts w:ascii="Arial" w:hAnsi="Arial" w:cs="Arial"/>
          <w:sz w:val="20"/>
          <w:szCs w:val="20"/>
        </w:rPr>
        <w:t>Mieszanka niezwiązana - ziarnisty materiał, zazwyczaj o określonym składzie ziarnowym (od d=0 do D), który jest stosowany do wykonania ulepszonego podłoża gruntowego oraz warstw konstrukcji nawierzchni dróg.</w:t>
      </w:r>
    </w:p>
    <w:p w14:paraId="3C885F84" w14:textId="77777777" w:rsidR="00B76A26" w:rsidRPr="007D4100" w:rsidRDefault="00E95DFA" w:rsidP="00FA5E80">
      <w:pPr>
        <w:pStyle w:val="Style12"/>
        <w:widowControl/>
        <w:tabs>
          <w:tab w:val="left" w:pos="566"/>
        </w:tabs>
        <w:spacing w:before="115"/>
        <w:ind w:right="5"/>
        <w:rPr>
          <w:rStyle w:val="FontStyle34"/>
          <w:rFonts w:ascii="Arial" w:hAnsi="Arial" w:cs="Arial"/>
          <w:sz w:val="20"/>
          <w:szCs w:val="20"/>
        </w:rPr>
      </w:pPr>
      <w:r w:rsidRPr="007D4100">
        <w:rPr>
          <w:rStyle w:val="FontStyle35"/>
          <w:rFonts w:ascii="Arial" w:hAnsi="Arial" w:cs="Arial"/>
          <w:sz w:val="20"/>
          <w:szCs w:val="20"/>
        </w:rPr>
        <w:t>1.4.4.</w:t>
      </w:r>
      <w:r w:rsidRPr="007D4100">
        <w:rPr>
          <w:rStyle w:val="FontStyle35"/>
          <w:rFonts w:ascii="Arial" w:hAnsi="Arial" w:cs="Arial"/>
          <w:sz w:val="20"/>
          <w:szCs w:val="20"/>
        </w:rPr>
        <w:tab/>
      </w:r>
      <w:r w:rsidRPr="007D4100">
        <w:rPr>
          <w:rStyle w:val="FontStyle34"/>
          <w:rFonts w:ascii="Arial" w:hAnsi="Arial" w:cs="Arial"/>
          <w:sz w:val="20"/>
          <w:szCs w:val="20"/>
        </w:rPr>
        <w:t>Pozostałe określenia podstawowe są zgodne z obowiązującymi, odpowiednimi polskimi normami oraz</w:t>
      </w:r>
      <w:r w:rsidRPr="007D4100">
        <w:rPr>
          <w:rStyle w:val="FontStyle34"/>
          <w:rFonts w:ascii="Arial" w:hAnsi="Arial" w:cs="Arial"/>
          <w:sz w:val="20"/>
          <w:szCs w:val="20"/>
        </w:rPr>
        <w:br/>
        <w:t>z definicjami podanymi w ST D-00.00.00 „Wymagania ogólne"</w:t>
      </w:r>
    </w:p>
    <w:p w14:paraId="56C52ED5" w14:textId="77777777" w:rsidR="00B76A26" w:rsidRPr="007D4100" w:rsidRDefault="00E95DFA" w:rsidP="00FA5E80">
      <w:pPr>
        <w:pStyle w:val="Style11"/>
        <w:widowControl/>
        <w:spacing w:before="149"/>
        <w:jc w:val="both"/>
        <w:rPr>
          <w:rStyle w:val="FontStyle35"/>
          <w:rFonts w:ascii="Arial" w:hAnsi="Arial" w:cs="Arial"/>
          <w:sz w:val="20"/>
          <w:szCs w:val="20"/>
        </w:rPr>
      </w:pPr>
      <w:r w:rsidRPr="007D4100">
        <w:rPr>
          <w:rStyle w:val="FontStyle35"/>
          <w:rFonts w:ascii="Arial" w:hAnsi="Arial" w:cs="Arial"/>
          <w:sz w:val="20"/>
          <w:szCs w:val="20"/>
        </w:rPr>
        <w:t>1.5. Ogólne wymagania dotyczące robót</w:t>
      </w:r>
    </w:p>
    <w:p w14:paraId="65A28016" w14:textId="77777777" w:rsidR="00B76A26" w:rsidRPr="007D4100" w:rsidRDefault="00E95DFA" w:rsidP="002A70B8">
      <w:pPr>
        <w:pStyle w:val="Style7"/>
        <w:widowControl/>
        <w:spacing w:before="158" w:line="240" w:lineRule="auto"/>
        <w:ind w:firstLine="0"/>
        <w:rPr>
          <w:rStyle w:val="FontStyle34"/>
          <w:rFonts w:ascii="Arial" w:hAnsi="Arial" w:cs="Arial"/>
          <w:sz w:val="20"/>
          <w:szCs w:val="20"/>
        </w:rPr>
      </w:pPr>
      <w:r w:rsidRPr="007D4100">
        <w:rPr>
          <w:rStyle w:val="FontStyle34"/>
          <w:rFonts w:ascii="Arial" w:hAnsi="Arial" w:cs="Arial"/>
          <w:sz w:val="20"/>
          <w:szCs w:val="20"/>
        </w:rPr>
        <w:t>Ogólne wymagania dotyczące robót podano w ST D-00.00.00 „Wymagania ogólne"</w:t>
      </w:r>
    </w:p>
    <w:p w14:paraId="2618BC9C" w14:textId="77777777" w:rsidR="00B76A26" w:rsidRPr="007D4100" w:rsidRDefault="00E95DFA" w:rsidP="002A70B8">
      <w:pPr>
        <w:pStyle w:val="Style7"/>
        <w:widowControl/>
        <w:spacing w:before="125"/>
        <w:ind w:firstLine="0"/>
        <w:rPr>
          <w:rStyle w:val="FontStyle34"/>
          <w:rFonts w:ascii="Arial" w:hAnsi="Arial" w:cs="Arial"/>
          <w:sz w:val="20"/>
          <w:szCs w:val="20"/>
        </w:rPr>
      </w:pPr>
      <w:r w:rsidRPr="007D4100">
        <w:rPr>
          <w:rStyle w:val="FontStyle34"/>
          <w:rFonts w:ascii="Arial" w:hAnsi="Arial" w:cs="Arial"/>
          <w:sz w:val="20"/>
          <w:szCs w:val="20"/>
        </w:rPr>
        <w:t>Wykonawca robót jest odpowiedzialny za jakość ich wykonania oraz za zgodność z Dokumentacją Projektową, ST i poleceniami Inżyniera.</w:t>
      </w:r>
    </w:p>
    <w:p w14:paraId="1E0886BD" w14:textId="77777777" w:rsidR="00B76A26" w:rsidRPr="007D4100" w:rsidRDefault="00B76A26" w:rsidP="00FA5E80">
      <w:pPr>
        <w:pStyle w:val="Style11"/>
        <w:widowControl/>
        <w:spacing w:line="240" w:lineRule="exact"/>
        <w:jc w:val="both"/>
        <w:rPr>
          <w:sz w:val="20"/>
          <w:szCs w:val="20"/>
        </w:rPr>
      </w:pPr>
    </w:p>
    <w:p w14:paraId="4825C0E0" w14:textId="77777777" w:rsidR="00B76A26" w:rsidRPr="007D4100" w:rsidRDefault="00E95DFA" w:rsidP="00FA5E80">
      <w:pPr>
        <w:pStyle w:val="Style11"/>
        <w:widowControl/>
        <w:spacing w:before="158"/>
        <w:jc w:val="both"/>
        <w:rPr>
          <w:rStyle w:val="FontStyle35"/>
          <w:rFonts w:ascii="Arial" w:hAnsi="Arial" w:cs="Arial"/>
          <w:sz w:val="20"/>
          <w:szCs w:val="20"/>
        </w:rPr>
      </w:pPr>
      <w:r w:rsidRPr="007D4100">
        <w:rPr>
          <w:rStyle w:val="FontStyle35"/>
          <w:rFonts w:ascii="Arial" w:hAnsi="Arial" w:cs="Arial"/>
          <w:sz w:val="20"/>
          <w:szCs w:val="20"/>
        </w:rPr>
        <w:t>1. MATERIAŁY</w:t>
      </w:r>
    </w:p>
    <w:p w14:paraId="6B651E66" w14:textId="77777777" w:rsidR="00B76A26" w:rsidRPr="007D4100" w:rsidRDefault="00E95DFA" w:rsidP="00FA5E80">
      <w:pPr>
        <w:pStyle w:val="Style10"/>
        <w:widowControl/>
        <w:numPr>
          <w:ilvl w:val="0"/>
          <w:numId w:val="6"/>
        </w:numPr>
        <w:tabs>
          <w:tab w:val="left" w:pos="355"/>
        </w:tabs>
        <w:spacing w:before="158"/>
        <w:jc w:val="both"/>
        <w:rPr>
          <w:rStyle w:val="FontStyle35"/>
          <w:rFonts w:ascii="Arial" w:hAnsi="Arial" w:cs="Arial"/>
          <w:sz w:val="20"/>
          <w:szCs w:val="20"/>
        </w:rPr>
      </w:pPr>
      <w:r w:rsidRPr="007D4100">
        <w:rPr>
          <w:rStyle w:val="FontStyle35"/>
          <w:rFonts w:ascii="Arial" w:hAnsi="Arial" w:cs="Arial"/>
          <w:sz w:val="20"/>
          <w:szCs w:val="20"/>
        </w:rPr>
        <w:t>Ogólne wymagania dotyczące materiałów</w:t>
      </w:r>
    </w:p>
    <w:p w14:paraId="214C24C5" w14:textId="77777777" w:rsidR="00B76A26" w:rsidRPr="007D4100" w:rsidRDefault="00E95DFA" w:rsidP="002A70B8">
      <w:pPr>
        <w:pStyle w:val="Style7"/>
        <w:widowControl/>
        <w:spacing w:before="125"/>
        <w:ind w:firstLine="0"/>
        <w:rPr>
          <w:rStyle w:val="FontStyle34"/>
          <w:rFonts w:ascii="Arial" w:hAnsi="Arial" w:cs="Arial"/>
          <w:sz w:val="20"/>
          <w:szCs w:val="20"/>
        </w:rPr>
      </w:pPr>
      <w:r w:rsidRPr="007D4100">
        <w:rPr>
          <w:rStyle w:val="FontStyle34"/>
          <w:rFonts w:ascii="Arial" w:hAnsi="Arial" w:cs="Arial"/>
          <w:sz w:val="20"/>
          <w:szCs w:val="20"/>
        </w:rPr>
        <w:t>Ogólne wymagania dotyczące materiałów, ich pozyskiwania i składowania, podano w ST D 00.00.00 „Wymagania ogólne".</w:t>
      </w:r>
    </w:p>
    <w:p w14:paraId="012B5AD5" w14:textId="77777777" w:rsidR="00B76A26" w:rsidRPr="007D4100" w:rsidRDefault="00E95DFA" w:rsidP="00FA5E80">
      <w:pPr>
        <w:pStyle w:val="Style10"/>
        <w:widowControl/>
        <w:numPr>
          <w:ilvl w:val="0"/>
          <w:numId w:val="7"/>
        </w:numPr>
        <w:tabs>
          <w:tab w:val="left" w:pos="355"/>
        </w:tabs>
        <w:spacing w:before="115"/>
        <w:jc w:val="both"/>
        <w:rPr>
          <w:rStyle w:val="FontStyle35"/>
          <w:rFonts w:ascii="Arial" w:hAnsi="Arial" w:cs="Arial"/>
          <w:sz w:val="20"/>
          <w:szCs w:val="20"/>
        </w:rPr>
      </w:pPr>
      <w:r w:rsidRPr="007D4100">
        <w:rPr>
          <w:rStyle w:val="FontStyle35"/>
          <w:rFonts w:ascii="Arial" w:hAnsi="Arial" w:cs="Arial"/>
          <w:sz w:val="20"/>
          <w:szCs w:val="20"/>
        </w:rPr>
        <w:t>Wymagania wobec kruszywa</w:t>
      </w:r>
    </w:p>
    <w:p w14:paraId="774858DE" w14:textId="77777777" w:rsidR="00B76A26" w:rsidRPr="007D4100" w:rsidRDefault="00E95DFA" w:rsidP="002A70B8">
      <w:pPr>
        <w:pStyle w:val="Style7"/>
        <w:widowControl/>
        <w:spacing w:before="125"/>
        <w:ind w:firstLine="0"/>
        <w:rPr>
          <w:rStyle w:val="FontStyle34"/>
          <w:rFonts w:ascii="Arial" w:hAnsi="Arial" w:cs="Arial"/>
          <w:sz w:val="20"/>
          <w:szCs w:val="20"/>
        </w:rPr>
      </w:pPr>
      <w:r w:rsidRPr="007D4100">
        <w:rPr>
          <w:rStyle w:val="FontStyle34"/>
          <w:rFonts w:ascii="Arial" w:hAnsi="Arial" w:cs="Arial"/>
          <w:sz w:val="20"/>
          <w:szCs w:val="20"/>
        </w:rPr>
        <w:t xml:space="preserve">Materiałem do wykonania warstwy z mieszanki niezwiązanej powinno być kruszywo łamane, uzyskane w wyniku </w:t>
      </w:r>
      <w:proofErr w:type="spellStart"/>
      <w:r w:rsidRPr="007D4100">
        <w:rPr>
          <w:rStyle w:val="FontStyle34"/>
          <w:rFonts w:ascii="Arial" w:hAnsi="Arial" w:cs="Arial"/>
          <w:sz w:val="20"/>
          <w:szCs w:val="20"/>
        </w:rPr>
        <w:t>przekruszenia</w:t>
      </w:r>
      <w:proofErr w:type="spellEnd"/>
      <w:r w:rsidRPr="007D4100">
        <w:rPr>
          <w:rStyle w:val="FontStyle34"/>
          <w:rFonts w:ascii="Arial" w:hAnsi="Arial" w:cs="Arial"/>
          <w:sz w:val="20"/>
          <w:szCs w:val="20"/>
        </w:rPr>
        <w:t xml:space="preserve"> surowca skalnego litego lub kruszywo naturalne kruszone, uzyskane w wyniku </w:t>
      </w:r>
      <w:proofErr w:type="spellStart"/>
      <w:r w:rsidRPr="007D4100">
        <w:rPr>
          <w:rStyle w:val="FontStyle34"/>
          <w:rFonts w:ascii="Arial" w:hAnsi="Arial" w:cs="Arial"/>
          <w:sz w:val="20"/>
          <w:szCs w:val="20"/>
        </w:rPr>
        <w:t>przekruszenia</w:t>
      </w:r>
      <w:proofErr w:type="spellEnd"/>
      <w:r w:rsidRPr="007D4100">
        <w:rPr>
          <w:rStyle w:val="FontStyle34"/>
          <w:rFonts w:ascii="Arial" w:hAnsi="Arial" w:cs="Arial"/>
          <w:sz w:val="20"/>
          <w:szCs w:val="20"/>
        </w:rPr>
        <w:t xml:space="preserve"> kamieni narzutowych i otoczaków (o wielkości powyżej 63mm).</w:t>
      </w:r>
    </w:p>
    <w:p w14:paraId="2D864565" w14:textId="77777777" w:rsidR="00B76A26" w:rsidRPr="007D4100" w:rsidRDefault="00E95DFA" w:rsidP="00FA5E80">
      <w:pPr>
        <w:pStyle w:val="Style8"/>
        <w:widowControl/>
        <w:rPr>
          <w:rStyle w:val="FontStyle34"/>
          <w:rFonts w:ascii="Arial" w:hAnsi="Arial" w:cs="Arial"/>
          <w:sz w:val="20"/>
          <w:szCs w:val="20"/>
        </w:rPr>
      </w:pPr>
      <w:r w:rsidRPr="007D4100">
        <w:rPr>
          <w:rStyle w:val="FontStyle34"/>
          <w:rFonts w:ascii="Arial" w:hAnsi="Arial" w:cs="Arial"/>
          <w:sz w:val="20"/>
          <w:szCs w:val="20"/>
        </w:rPr>
        <w:t>Do wykonania warstwy z mieszanki niezwiązanej należy stosować kruszywa zgodnie z normą PN-EN 13242, spełniające wymagania podane w tablicy 1.</w:t>
      </w:r>
    </w:p>
    <w:p w14:paraId="132105BE" w14:textId="77777777" w:rsidR="00B76A26" w:rsidRDefault="00E95DFA" w:rsidP="00FA5E80">
      <w:pPr>
        <w:pStyle w:val="Style8"/>
        <w:widowControl/>
        <w:rPr>
          <w:rStyle w:val="FontStyle34"/>
          <w:rFonts w:ascii="Arial" w:hAnsi="Arial" w:cs="Arial"/>
          <w:sz w:val="20"/>
          <w:szCs w:val="20"/>
        </w:rPr>
      </w:pPr>
      <w:r w:rsidRPr="007D4100">
        <w:rPr>
          <w:rStyle w:val="FontStyle34"/>
          <w:rFonts w:ascii="Arial" w:hAnsi="Arial" w:cs="Arial"/>
          <w:sz w:val="20"/>
          <w:szCs w:val="20"/>
        </w:rPr>
        <w:t>Wymagania wobec kruszywa przeznaczonego do wytwarzania mieszanek niezwiązanych do warstwy podbudowy przedstawia tablica 1.</w:t>
      </w:r>
    </w:p>
    <w:p w14:paraId="74E5F986" w14:textId="77777777" w:rsidR="005926F0" w:rsidRDefault="005926F0" w:rsidP="00FA5E80">
      <w:pPr>
        <w:pStyle w:val="Style8"/>
        <w:widowControl/>
        <w:rPr>
          <w:rStyle w:val="FontStyle34"/>
          <w:rFonts w:ascii="Arial" w:hAnsi="Arial" w:cs="Arial"/>
          <w:sz w:val="20"/>
          <w:szCs w:val="20"/>
        </w:rPr>
      </w:pPr>
    </w:p>
    <w:p w14:paraId="35A29007" w14:textId="77777777" w:rsidR="005926F0" w:rsidRDefault="005926F0" w:rsidP="00FA5E80">
      <w:pPr>
        <w:pStyle w:val="Style8"/>
        <w:widowControl/>
        <w:rPr>
          <w:rStyle w:val="FontStyle34"/>
          <w:rFonts w:ascii="Arial" w:hAnsi="Arial" w:cs="Arial"/>
          <w:sz w:val="20"/>
          <w:szCs w:val="20"/>
        </w:rPr>
      </w:pPr>
    </w:p>
    <w:p w14:paraId="387C2A3F" w14:textId="77777777" w:rsidR="005926F0" w:rsidRDefault="005926F0" w:rsidP="00FA5E80">
      <w:pPr>
        <w:pStyle w:val="Style8"/>
        <w:widowControl/>
        <w:rPr>
          <w:rStyle w:val="FontStyle34"/>
          <w:rFonts w:ascii="Arial" w:hAnsi="Arial" w:cs="Arial"/>
          <w:sz w:val="20"/>
          <w:szCs w:val="20"/>
        </w:rPr>
      </w:pPr>
    </w:p>
    <w:p w14:paraId="0E6D743A" w14:textId="77777777" w:rsidR="00BC7454" w:rsidRDefault="00BC7454" w:rsidP="00FA5E80">
      <w:pPr>
        <w:pStyle w:val="Style8"/>
        <w:widowControl/>
        <w:rPr>
          <w:rStyle w:val="FontStyle34"/>
          <w:rFonts w:ascii="Arial" w:hAnsi="Arial" w:cs="Arial"/>
          <w:sz w:val="20"/>
          <w:szCs w:val="20"/>
        </w:rPr>
      </w:pPr>
    </w:p>
    <w:p w14:paraId="18109789" w14:textId="77777777" w:rsidR="00F30565" w:rsidRDefault="00F30565" w:rsidP="00FA5E80">
      <w:pPr>
        <w:pStyle w:val="Style8"/>
        <w:widowControl/>
        <w:rPr>
          <w:rStyle w:val="FontStyle34"/>
          <w:rFonts w:ascii="Arial" w:hAnsi="Arial" w:cs="Arial"/>
          <w:sz w:val="20"/>
          <w:szCs w:val="20"/>
        </w:rPr>
      </w:pPr>
    </w:p>
    <w:p w14:paraId="4F921AAA" w14:textId="77777777" w:rsidR="00F30565" w:rsidRDefault="00F30565" w:rsidP="00FA5E80">
      <w:pPr>
        <w:pStyle w:val="Style8"/>
        <w:widowControl/>
        <w:rPr>
          <w:rStyle w:val="FontStyle34"/>
          <w:rFonts w:ascii="Arial" w:hAnsi="Arial" w:cs="Arial"/>
          <w:sz w:val="20"/>
          <w:szCs w:val="20"/>
        </w:rPr>
      </w:pPr>
    </w:p>
    <w:p w14:paraId="3315D8EE" w14:textId="77777777" w:rsidR="00F30565" w:rsidRDefault="00F30565" w:rsidP="00FA5E80">
      <w:pPr>
        <w:pStyle w:val="Style8"/>
        <w:widowControl/>
        <w:rPr>
          <w:rStyle w:val="FontStyle34"/>
          <w:rFonts w:ascii="Arial" w:hAnsi="Arial" w:cs="Arial"/>
          <w:sz w:val="20"/>
          <w:szCs w:val="20"/>
        </w:rPr>
      </w:pPr>
    </w:p>
    <w:p w14:paraId="682FEEE3" w14:textId="77777777" w:rsidR="005926F0" w:rsidRDefault="005926F0" w:rsidP="00FA5E80">
      <w:pPr>
        <w:pStyle w:val="Style8"/>
        <w:widowControl/>
        <w:rPr>
          <w:rStyle w:val="FontStyle34"/>
          <w:rFonts w:ascii="Arial" w:hAnsi="Arial" w:cs="Arial"/>
          <w:sz w:val="20"/>
          <w:szCs w:val="20"/>
        </w:rPr>
      </w:pPr>
      <w:r w:rsidRPr="005926F0">
        <w:rPr>
          <w:rStyle w:val="FontStyle34"/>
          <w:rFonts w:ascii="Arial" w:hAnsi="Arial" w:cs="Arial"/>
          <w:sz w:val="20"/>
          <w:szCs w:val="20"/>
        </w:rPr>
        <w:t>Tablica 1. Wymagania dla kruszyw przeznaczonych do warstwy z mieszanki niezwiązanej</w:t>
      </w:r>
    </w:p>
    <w:p w14:paraId="11EC5ECC" w14:textId="77777777" w:rsidR="005926F0" w:rsidRPr="007D4100" w:rsidRDefault="005926F0" w:rsidP="00FA5E80">
      <w:pPr>
        <w:pStyle w:val="Style8"/>
        <w:widowControl/>
        <w:rPr>
          <w:rStyle w:val="FontStyle34"/>
          <w:rFonts w:ascii="Arial" w:hAnsi="Arial" w:cs="Arial"/>
          <w:sz w:val="20"/>
          <w:szCs w:val="20"/>
        </w:rPr>
      </w:pPr>
    </w:p>
    <w:tbl>
      <w:tblPr>
        <w:tblW w:w="9289" w:type="dxa"/>
        <w:jc w:val="center"/>
        <w:tblLayout w:type="fixed"/>
        <w:tblCellMar>
          <w:left w:w="40" w:type="dxa"/>
          <w:right w:w="40" w:type="dxa"/>
        </w:tblCellMar>
        <w:tblLook w:val="0000" w:firstRow="0" w:lastRow="0" w:firstColumn="0" w:lastColumn="0" w:noHBand="0" w:noVBand="0"/>
      </w:tblPr>
      <w:tblGrid>
        <w:gridCol w:w="1018"/>
        <w:gridCol w:w="2650"/>
        <w:gridCol w:w="2256"/>
        <w:gridCol w:w="2141"/>
        <w:gridCol w:w="1224"/>
      </w:tblGrid>
      <w:tr w:rsidR="003D3C28" w:rsidRPr="007D4100" w14:paraId="71EF7AC7" w14:textId="77777777" w:rsidTr="003D3C28">
        <w:trPr>
          <w:jc w:val="center"/>
        </w:trPr>
        <w:tc>
          <w:tcPr>
            <w:tcW w:w="1018" w:type="dxa"/>
            <w:tcBorders>
              <w:top w:val="single" w:sz="6" w:space="0" w:color="auto"/>
              <w:left w:val="single" w:sz="6" w:space="0" w:color="auto"/>
              <w:bottom w:val="nil"/>
              <w:right w:val="single" w:sz="6" w:space="0" w:color="auto"/>
            </w:tcBorders>
            <w:vAlign w:val="center"/>
          </w:tcPr>
          <w:p w14:paraId="33FD73E7" w14:textId="77777777" w:rsidR="003D3C28" w:rsidRPr="007D4100" w:rsidRDefault="003D3C28" w:rsidP="003D3C28">
            <w:pPr>
              <w:pStyle w:val="Style6"/>
              <w:widowControl/>
              <w:spacing w:line="250" w:lineRule="exact"/>
              <w:rPr>
                <w:rStyle w:val="FontStyle34"/>
                <w:rFonts w:ascii="Arial" w:hAnsi="Arial" w:cs="Arial"/>
                <w:sz w:val="20"/>
                <w:szCs w:val="20"/>
              </w:rPr>
            </w:pPr>
            <w:r w:rsidRPr="007D4100">
              <w:rPr>
                <w:rStyle w:val="FontStyle34"/>
                <w:rFonts w:ascii="Arial" w:hAnsi="Arial" w:cs="Arial"/>
                <w:sz w:val="20"/>
              </w:rPr>
              <w:t>Rozdział w normie</w:t>
            </w:r>
          </w:p>
        </w:tc>
        <w:tc>
          <w:tcPr>
            <w:tcW w:w="2650" w:type="dxa"/>
            <w:tcBorders>
              <w:top w:val="single" w:sz="6" w:space="0" w:color="auto"/>
              <w:left w:val="single" w:sz="6" w:space="0" w:color="auto"/>
              <w:bottom w:val="nil"/>
              <w:right w:val="single" w:sz="6" w:space="0" w:color="auto"/>
            </w:tcBorders>
            <w:vAlign w:val="center"/>
          </w:tcPr>
          <w:p w14:paraId="1D543CD0" w14:textId="77777777" w:rsidR="003D3C28" w:rsidRPr="007D4100" w:rsidRDefault="003D3C28" w:rsidP="003D3C28">
            <w:pPr>
              <w:pStyle w:val="Style18"/>
              <w:widowControl/>
              <w:jc w:val="center"/>
              <w:rPr>
                <w:sz w:val="20"/>
                <w:szCs w:val="20"/>
              </w:rPr>
            </w:pPr>
            <w:r w:rsidRPr="007D4100">
              <w:rPr>
                <w:rStyle w:val="FontStyle34"/>
                <w:rFonts w:ascii="Arial" w:hAnsi="Arial" w:cs="Arial"/>
                <w:sz w:val="20"/>
              </w:rPr>
              <w:t>Właściwość</w:t>
            </w:r>
          </w:p>
        </w:tc>
        <w:tc>
          <w:tcPr>
            <w:tcW w:w="4397" w:type="dxa"/>
            <w:gridSpan w:val="2"/>
            <w:tcBorders>
              <w:top w:val="single" w:sz="6" w:space="0" w:color="auto"/>
              <w:left w:val="single" w:sz="6" w:space="0" w:color="auto"/>
              <w:bottom w:val="single" w:sz="6" w:space="0" w:color="auto"/>
              <w:right w:val="single" w:sz="6" w:space="0" w:color="auto"/>
            </w:tcBorders>
            <w:vAlign w:val="center"/>
          </w:tcPr>
          <w:p w14:paraId="43ADAD83" w14:textId="77777777" w:rsidR="003D3C28" w:rsidRPr="007D4100" w:rsidRDefault="003D3C28" w:rsidP="003D3C28">
            <w:pPr>
              <w:pStyle w:val="Style6"/>
              <w:widowControl/>
              <w:spacing w:line="240" w:lineRule="auto"/>
              <w:rPr>
                <w:rStyle w:val="FontStyle34"/>
                <w:rFonts w:ascii="Arial" w:hAnsi="Arial" w:cs="Arial"/>
                <w:sz w:val="20"/>
                <w:szCs w:val="20"/>
              </w:rPr>
            </w:pPr>
            <w:r w:rsidRPr="007D4100">
              <w:rPr>
                <w:rStyle w:val="FontStyle34"/>
                <w:rFonts w:ascii="Arial" w:hAnsi="Arial" w:cs="Arial"/>
                <w:sz w:val="20"/>
              </w:rPr>
              <w:t>Wymagania wobec kruszywa do mieszanek niezwiązanych przeznaczonych do zastosowania w warstwie</w:t>
            </w:r>
          </w:p>
        </w:tc>
        <w:tc>
          <w:tcPr>
            <w:tcW w:w="1224" w:type="dxa"/>
            <w:tcBorders>
              <w:top w:val="single" w:sz="6" w:space="0" w:color="auto"/>
              <w:left w:val="single" w:sz="6" w:space="0" w:color="auto"/>
              <w:bottom w:val="nil"/>
              <w:right w:val="single" w:sz="6" w:space="0" w:color="auto"/>
            </w:tcBorders>
          </w:tcPr>
          <w:p w14:paraId="78E64C09" w14:textId="77777777" w:rsidR="003D3C28" w:rsidRPr="003D3C28" w:rsidRDefault="003D3C28" w:rsidP="003D3C28">
            <w:pPr>
              <w:pStyle w:val="Style18"/>
              <w:widowControl/>
              <w:jc w:val="center"/>
              <w:rPr>
                <w:sz w:val="20"/>
                <w:szCs w:val="20"/>
              </w:rPr>
            </w:pPr>
            <w:r w:rsidRPr="003D3C28">
              <w:rPr>
                <w:sz w:val="20"/>
                <w:szCs w:val="20"/>
              </w:rPr>
              <w:t>Odniesienie</w:t>
            </w:r>
          </w:p>
          <w:p w14:paraId="35FFE01E" w14:textId="77777777" w:rsidR="003D3C28" w:rsidRPr="003D3C28" w:rsidRDefault="003D3C28" w:rsidP="003D3C28">
            <w:pPr>
              <w:pStyle w:val="Style18"/>
              <w:widowControl/>
              <w:jc w:val="center"/>
              <w:rPr>
                <w:sz w:val="20"/>
                <w:szCs w:val="20"/>
              </w:rPr>
            </w:pPr>
            <w:r w:rsidRPr="003D3C28">
              <w:rPr>
                <w:sz w:val="20"/>
                <w:szCs w:val="20"/>
              </w:rPr>
              <w:t>do PN-EN</w:t>
            </w:r>
          </w:p>
          <w:p w14:paraId="3445B9A3" w14:textId="77777777" w:rsidR="003D3C28" w:rsidRPr="007D4100" w:rsidRDefault="003D3C28" w:rsidP="003D3C28">
            <w:pPr>
              <w:pStyle w:val="Style18"/>
              <w:widowControl/>
              <w:jc w:val="center"/>
              <w:rPr>
                <w:sz w:val="20"/>
                <w:szCs w:val="20"/>
              </w:rPr>
            </w:pPr>
            <w:r w:rsidRPr="003D3C28">
              <w:rPr>
                <w:sz w:val="20"/>
                <w:szCs w:val="20"/>
              </w:rPr>
              <w:t>13242:2004</w:t>
            </w:r>
          </w:p>
        </w:tc>
      </w:tr>
      <w:tr w:rsidR="00B76A26" w:rsidRPr="007D4100" w14:paraId="4B31F4C2" w14:textId="77777777" w:rsidTr="003D3C28">
        <w:trPr>
          <w:jc w:val="center"/>
        </w:trPr>
        <w:tc>
          <w:tcPr>
            <w:tcW w:w="1018" w:type="dxa"/>
            <w:tcBorders>
              <w:top w:val="single" w:sz="6" w:space="0" w:color="auto"/>
              <w:left w:val="single" w:sz="6" w:space="0" w:color="auto"/>
              <w:bottom w:val="nil"/>
              <w:right w:val="single" w:sz="6" w:space="0" w:color="auto"/>
            </w:tcBorders>
            <w:vAlign w:val="center"/>
          </w:tcPr>
          <w:p w14:paraId="0B4618F6" w14:textId="77777777" w:rsidR="00B76A26" w:rsidRPr="007D4100" w:rsidRDefault="00E95DFA" w:rsidP="00FA5E80">
            <w:pPr>
              <w:pStyle w:val="Style6"/>
              <w:widowControl/>
              <w:spacing w:line="250" w:lineRule="exact"/>
              <w:jc w:val="both"/>
              <w:rPr>
                <w:rStyle w:val="FontStyle34"/>
                <w:rFonts w:ascii="Arial" w:hAnsi="Arial" w:cs="Arial"/>
                <w:sz w:val="20"/>
                <w:szCs w:val="20"/>
              </w:rPr>
            </w:pPr>
            <w:r w:rsidRPr="007D4100">
              <w:rPr>
                <w:rStyle w:val="FontStyle34"/>
                <w:rFonts w:ascii="Arial" w:hAnsi="Arial" w:cs="Arial"/>
                <w:sz w:val="20"/>
                <w:szCs w:val="20"/>
              </w:rPr>
              <w:t>PN-EN 13242</w:t>
            </w:r>
          </w:p>
        </w:tc>
        <w:tc>
          <w:tcPr>
            <w:tcW w:w="2650" w:type="dxa"/>
            <w:tcBorders>
              <w:top w:val="single" w:sz="6" w:space="0" w:color="auto"/>
              <w:left w:val="single" w:sz="6" w:space="0" w:color="auto"/>
              <w:bottom w:val="nil"/>
              <w:right w:val="single" w:sz="6" w:space="0" w:color="auto"/>
            </w:tcBorders>
          </w:tcPr>
          <w:p w14:paraId="1B3841CD" w14:textId="77777777" w:rsidR="00B76A26" w:rsidRPr="007D4100" w:rsidRDefault="00B76A26" w:rsidP="00FA5E80">
            <w:pPr>
              <w:pStyle w:val="Style18"/>
              <w:widowControl/>
              <w:jc w:val="both"/>
              <w:rPr>
                <w:sz w:val="20"/>
                <w:szCs w:val="20"/>
              </w:rPr>
            </w:pPr>
          </w:p>
        </w:tc>
        <w:tc>
          <w:tcPr>
            <w:tcW w:w="4397" w:type="dxa"/>
            <w:gridSpan w:val="2"/>
            <w:tcBorders>
              <w:top w:val="single" w:sz="6" w:space="0" w:color="auto"/>
              <w:left w:val="single" w:sz="6" w:space="0" w:color="auto"/>
              <w:bottom w:val="single" w:sz="6" w:space="0" w:color="auto"/>
              <w:right w:val="single" w:sz="6" w:space="0" w:color="auto"/>
            </w:tcBorders>
            <w:vAlign w:val="center"/>
          </w:tcPr>
          <w:p w14:paraId="5841244C" w14:textId="77777777" w:rsidR="00B76A26" w:rsidRPr="007D4100" w:rsidRDefault="00E95DFA" w:rsidP="003D3C28">
            <w:pPr>
              <w:pStyle w:val="Style6"/>
              <w:widowControl/>
              <w:spacing w:line="240" w:lineRule="auto"/>
              <w:rPr>
                <w:rStyle w:val="FontStyle34"/>
                <w:rFonts w:ascii="Arial" w:hAnsi="Arial" w:cs="Arial"/>
                <w:sz w:val="20"/>
                <w:szCs w:val="20"/>
              </w:rPr>
            </w:pPr>
            <w:r w:rsidRPr="007D4100">
              <w:rPr>
                <w:rStyle w:val="FontStyle34"/>
                <w:rFonts w:ascii="Arial" w:hAnsi="Arial" w:cs="Arial"/>
                <w:sz w:val="20"/>
                <w:szCs w:val="20"/>
              </w:rPr>
              <w:t>podbudowy zasadniczej nawierzchni drogi</w:t>
            </w:r>
          </w:p>
        </w:tc>
        <w:tc>
          <w:tcPr>
            <w:tcW w:w="1224" w:type="dxa"/>
            <w:tcBorders>
              <w:top w:val="single" w:sz="6" w:space="0" w:color="auto"/>
              <w:left w:val="single" w:sz="6" w:space="0" w:color="auto"/>
              <w:bottom w:val="nil"/>
              <w:right w:val="single" w:sz="6" w:space="0" w:color="auto"/>
            </w:tcBorders>
          </w:tcPr>
          <w:p w14:paraId="561A54BF" w14:textId="77777777" w:rsidR="00B76A26" w:rsidRPr="007D4100" w:rsidRDefault="00B76A26" w:rsidP="00FA5E80">
            <w:pPr>
              <w:pStyle w:val="Style18"/>
              <w:widowControl/>
              <w:jc w:val="both"/>
              <w:rPr>
                <w:sz w:val="20"/>
                <w:szCs w:val="20"/>
              </w:rPr>
            </w:pPr>
          </w:p>
        </w:tc>
      </w:tr>
      <w:tr w:rsidR="00B76A26" w:rsidRPr="007D4100" w14:paraId="146D1175" w14:textId="77777777" w:rsidTr="003D3C28">
        <w:trPr>
          <w:jc w:val="center"/>
        </w:trPr>
        <w:tc>
          <w:tcPr>
            <w:tcW w:w="1018" w:type="dxa"/>
            <w:tcBorders>
              <w:top w:val="nil"/>
              <w:left w:val="single" w:sz="6" w:space="0" w:color="auto"/>
              <w:bottom w:val="single" w:sz="6" w:space="0" w:color="auto"/>
              <w:right w:val="single" w:sz="6" w:space="0" w:color="auto"/>
            </w:tcBorders>
          </w:tcPr>
          <w:p w14:paraId="56879A5B" w14:textId="77777777" w:rsidR="00B76A26" w:rsidRPr="007D4100" w:rsidRDefault="00B76A26" w:rsidP="00FA5E80">
            <w:pPr>
              <w:pStyle w:val="Style18"/>
              <w:widowControl/>
              <w:jc w:val="both"/>
              <w:rPr>
                <w:sz w:val="20"/>
                <w:szCs w:val="20"/>
              </w:rPr>
            </w:pPr>
          </w:p>
        </w:tc>
        <w:tc>
          <w:tcPr>
            <w:tcW w:w="2650" w:type="dxa"/>
            <w:tcBorders>
              <w:top w:val="nil"/>
              <w:left w:val="single" w:sz="6" w:space="0" w:color="auto"/>
              <w:bottom w:val="single" w:sz="6" w:space="0" w:color="auto"/>
              <w:right w:val="single" w:sz="6" w:space="0" w:color="auto"/>
            </w:tcBorders>
          </w:tcPr>
          <w:p w14:paraId="2B3973C5" w14:textId="77777777" w:rsidR="00B76A26" w:rsidRPr="007D4100" w:rsidRDefault="00B76A26" w:rsidP="00FA5E80">
            <w:pPr>
              <w:pStyle w:val="Style18"/>
              <w:widowControl/>
              <w:jc w:val="both"/>
              <w:rPr>
                <w:sz w:val="20"/>
                <w:szCs w:val="20"/>
              </w:rPr>
            </w:pPr>
          </w:p>
        </w:tc>
        <w:tc>
          <w:tcPr>
            <w:tcW w:w="2256" w:type="dxa"/>
            <w:tcBorders>
              <w:top w:val="single" w:sz="6" w:space="0" w:color="auto"/>
              <w:left w:val="single" w:sz="6" w:space="0" w:color="auto"/>
              <w:bottom w:val="single" w:sz="6" w:space="0" w:color="auto"/>
              <w:right w:val="single" w:sz="6" w:space="0" w:color="auto"/>
            </w:tcBorders>
          </w:tcPr>
          <w:p w14:paraId="561B16D2" w14:textId="77777777" w:rsidR="00B76A26" w:rsidRPr="007D4100" w:rsidRDefault="00E95DFA" w:rsidP="003D3C28">
            <w:pPr>
              <w:pStyle w:val="Style6"/>
              <w:widowControl/>
              <w:spacing w:line="240" w:lineRule="auto"/>
              <w:rPr>
                <w:rStyle w:val="FontStyle34"/>
                <w:rFonts w:ascii="Arial" w:hAnsi="Arial" w:cs="Arial"/>
                <w:sz w:val="20"/>
                <w:szCs w:val="20"/>
              </w:rPr>
            </w:pPr>
            <w:r w:rsidRPr="007D4100">
              <w:rPr>
                <w:rStyle w:val="FontStyle34"/>
                <w:rFonts w:ascii="Arial" w:hAnsi="Arial" w:cs="Arial"/>
                <w:sz w:val="20"/>
                <w:szCs w:val="20"/>
              </w:rPr>
              <w:t>KR1-KR2</w:t>
            </w:r>
          </w:p>
        </w:tc>
        <w:tc>
          <w:tcPr>
            <w:tcW w:w="2141" w:type="dxa"/>
            <w:tcBorders>
              <w:top w:val="single" w:sz="6" w:space="0" w:color="auto"/>
              <w:left w:val="single" w:sz="6" w:space="0" w:color="auto"/>
              <w:bottom w:val="single" w:sz="6" w:space="0" w:color="auto"/>
              <w:right w:val="single" w:sz="6" w:space="0" w:color="auto"/>
            </w:tcBorders>
          </w:tcPr>
          <w:p w14:paraId="6847505A" w14:textId="77777777" w:rsidR="00B76A26" w:rsidRPr="007D4100" w:rsidRDefault="00E95DFA" w:rsidP="003D3C28">
            <w:pPr>
              <w:pStyle w:val="Style6"/>
              <w:widowControl/>
              <w:spacing w:line="240" w:lineRule="auto"/>
              <w:ind w:left="610"/>
              <w:rPr>
                <w:rStyle w:val="FontStyle34"/>
                <w:rFonts w:ascii="Arial" w:hAnsi="Arial" w:cs="Arial"/>
                <w:sz w:val="20"/>
                <w:szCs w:val="20"/>
              </w:rPr>
            </w:pPr>
            <w:r w:rsidRPr="007D4100">
              <w:rPr>
                <w:rStyle w:val="FontStyle34"/>
                <w:rFonts w:ascii="Arial" w:hAnsi="Arial" w:cs="Arial"/>
                <w:sz w:val="20"/>
                <w:szCs w:val="20"/>
              </w:rPr>
              <w:t>KR3-KR6</w:t>
            </w:r>
          </w:p>
        </w:tc>
        <w:tc>
          <w:tcPr>
            <w:tcW w:w="1224" w:type="dxa"/>
            <w:tcBorders>
              <w:top w:val="nil"/>
              <w:left w:val="single" w:sz="6" w:space="0" w:color="auto"/>
              <w:bottom w:val="single" w:sz="6" w:space="0" w:color="auto"/>
              <w:right w:val="single" w:sz="6" w:space="0" w:color="auto"/>
            </w:tcBorders>
          </w:tcPr>
          <w:p w14:paraId="12E27346" w14:textId="77777777" w:rsidR="00B76A26" w:rsidRPr="007D4100" w:rsidRDefault="00B76A26" w:rsidP="00FA5E80">
            <w:pPr>
              <w:pStyle w:val="Style18"/>
              <w:widowControl/>
              <w:jc w:val="both"/>
              <w:rPr>
                <w:sz w:val="20"/>
                <w:szCs w:val="20"/>
              </w:rPr>
            </w:pPr>
          </w:p>
        </w:tc>
      </w:tr>
      <w:tr w:rsidR="00B76A26" w:rsidRPr="007D4100" w14:paraId="2432F5E2" w14:textId="77777777" w:rsidTr="003D3C28">
        <w:trPr>
          <w:jc w:val="center"/>
        </w:trPr>
        <w:tc>
          <w:tcPr>
            <w:tcW w:w="1018" w:type="dxa"/>
            <w:tcBorders>
              <w:top w:val="single" w:sz="6" w:space="0" w:color="auto"/>
              <w:left w:val="single" w:sz="6" w:space="0" w:color="auto"/>
              <w:bottom w:val="nil"/>
              <w:right w:val="single" w:sz="6" w:space="0" w:color="auto"/>
            </w:tcBorders>
          </w:tcPr>
          <w:p w14:paraId="374384DB" w14:textId="77777777" w:rsidR="00B76A26" w:rsidRPr="007D4100" w:rsidRDefault="00E95DFA" w:rsidP="00FA5E80">
            <w:pPr>
              <w:pStyle w:val="Style6"/>
              <w:widowControl/>
              <w:spacing w:line="240" w:lineRule="auto"/>
              <w:jc w:val="both"/>
              <w:rPr>
                <w:rStyle w:val="FontStyle34"/>
                <w:rFonts w:ascii="Arial" w:hAnsi="Arial" w:cs="Arial"/>
                <w:sz w:val="20"/>
                <w:szCs w:val="20"/>
              </w:rPr>
            </w:pPr>
            <w:r w:rsidRPr="007D4100">
              <w:rPr>
                <w:rStyle w:val="FontStyle34"/>
                <w:rFonts w:ascii="Arial" w:hAnsi="Arial" w:cs="Arial"/>
                <w:sz w:val="20"/>
                <w:szCs w:val="20"/>
              </w:rPr>
              <w:t>4.1 - 4.2</w:t>
            </w:r>
          </w:p>
        </w:tc>
        <w:tc>
          <w:tcPr>
            <w:tcW w:w="2650" w:type="dxa"/>
            <w:tcBorders>
              <w:top w:val="single" w:sz="6" w:space="0" w:color="auto"/>
              <w:left w:val="single" w:sz="6" w:space="0" w:color="auto"/>
              <w:bottom w:val="nil"/>
              <w:right w:val="single" w:sz="6" w:space="0" w:color="auto"/>
            </w:tcBorders>
          </w:tcPr>
          <w:p w14:paraId="344C86BF" w14:textId="77777777" w:rsidR="00B76A26" w:rsidRPr="007D4100" w:rsidRDefault="00E95DFA" w:rsidP="00FA5E80">
            <w:pPr>
              <w:pStyle w:val="Style6"/>
              <w:widowControl/>
              <w:spacing w:line="240" w:lineRule="auto"/>
              <w:jc w:val="both"/>
              <w:rPr>
                <w:rStyle w:val="FontStyle34"/>
                <w:rFonts w:ascii="Arial" w:hAnsi="Arial" w:cs="Arial"/>
                <w:sz w:val="20"/>
                <w:szCs w:val="20"/>
              </w:rPr>
            </w:pPr>
            <w:r w:rsidRPr="007D4100">
              <w:rPr>
                <w:rStyle w:val="FontStyle34"/>
                <w:rFonts w:ascii="Arial" w:hAnsi="Arial" w:cs="Arial"/>
                <w:sz w:val="20"/>
                <w:szCs w:val="20"/>
              </w:rPr>
              <w:t>Frakcje/zestaw sit #</w:t>
            </w:r>
          </w:p>
        </w:tc>
        <w:tc>
          <w:tcPr>
            <w:tcW w:w="4397" w:type="dxa"/>
            <w:gridSpan w:val="2"/>
            <w:tcBorders>
              <w:top w:val="single" w:sz="6" w:space="0" w:color="auto"/>
              <w:left w:val="single" w:sz="6" w:space="0" w:color="auto"/>
              <w:bottom w:val="single" w:sz="6" w:space="0" w:color="auto"/>
              <w:right w:val="single" w:sz="6" w:space="0" w:color="auto"/>
            </w:tcBorders>
          </w:tcPr>
          <w:p w14:paraId="76DA2846" w14:textId="77777777" w:rsidR="00B76A26" w:rsidRPr="007D4100" w:rsidRDefault="00E95DFA" w:rsidP="003D3C28">
            <w:pPr>
              <w:pStyle w:val="Style6"/>
              <w:widowControl/>
              <w:rPr>
                <w:rStyle w:val="FontStyle34"/>
                <w:rFonts w:ascii="Arial" w:hAnsi="Arial" w:cs="Arial"/>
                <w:sz w:val="20"/>
                <w:szCs w:val="20"/>
              </w:rPr>
            </w:pPr>
            <w:r w:rsidRPr="007D4100">
              <w:rPr>
                <w:rStyle w:val="FontStyle34"/>
                <w:rFonts w:ascii="Arial" w:hAnsi="Arial" w:cs="Arial"/>
                <w:sz w:val="20"/>
                <w:szCs w:val="20"/>
              </w:rPr>
              <w:t>0,063; 0,5; 1; 2; 4; 5,6; 8; 11,2; 16; 22,4; 31,5; 45; 63 i 90 (zestaw podstawowy plus zestaw 1)</w:t>
            </w:r>
          </w:p>
        </w:tc>
        <w:tc>
          <w:tcPr>
            <w:tcW w:w="1224" w:type="dxa"/>
            <w:tcBorders>
              <w:top w:val="single" w:sz="6" w:space="0" w:color="auto"/>
              <w:left w:val="single" w:sz="6" w:space="0" w:color="auto"/>
              <w:bottom w:val="nil"/>
              <w:right w:val="single" w:sz="6" w:space="0" w:color="auto"/>
            </w:tcBorders>
          </w:tcPr>
          <w:p w14:paraId="2A47EBEF" w14:textId="77777777" w:rsidR="00B76A26" w:rsidRPr="007D4100" w:rsidRDefault="00E95DFA" w:rsidP="003D3C28">
            <w:pPr>
              <w:pStyle w:val="Style6"/>
              <w:widowControl/>
              <w:spacing w:line="240" w:lineRule="auto"/>
              <w:ind w:right="288"/>
              <w:rPr>
                <w:rStyle w:val="FontStyle34"/>
                <w:rFonts w:ascii="Arial" w:hAnsi="Arial" w:cs="Arial"/>
                <w:sz w:val="20"/>
                <w:szCs w:val="20"/>
              </w:rPr>
            </w:pPr>
            <w:r w:rsidRPr="007D4100">
              <w:rPr>
                <w:rStyle w:val="FontStyle34"/>
                <w:rFonts w:ascii="Arial" w:hAnsi="Arial" w:cs="Arial"/>
                <w:sz w:val="20"/>
                <w:szCs w:val="20"/>
              </w:rPr>
              <w:t>Tabl. 1</w:t>
            </w:r>
          </w:p>
        </w:tc>
      </w:tr>
      <w:tr w:rsidR="00B76A26" w:rsidRPr="007D4100" w14:paraId="6DCBC029" w14:textId="77777777" w:rsidTr="003D3C28">
        <w:trPr>
          <w:jc w:val="center"/>
        </w:trPr>
        <w:tc>
          <w:tcPr>
            <w:tcW w:w="1018" w:type="dxa"/>
            <w:tcBorders>
              <w:top w:val="nil"/>
              <w:left w:val="single" w:sz="6" w:space="0" w:color="auto"/>
              <w:bottom w:val="single" w:sz="6" w:space="0" w:color="auto"/>
              <w:right w:val="single" w:sz="6" w:space="0" w:color="auto"/>
            </w:tcBorders>
          </w:tcPr>
          <w:p w14:paraId="520FB292" w14:textId="77777777" w:rsidR="00B76A26" w:rsidRPr="007D4100" w:rsidRDefault="00B76A26" w:rsidP="00FA5E80">
            <w:pPr>
              <w:pStyle w:val="Style18"/>
              <w:widowControl/>
              <w:jc w:val="both"/>
              <w:rPr>
                <w:sz w:val="20"/>
                <w:szCs w:val="20"/>
              </w:rPr>
            </w:pPr>
          </w:p>
        </w:tc>
        <w:tc>
          <w:tcPr>
            <w:tcW w:w="2650" w:type="dxa"/>
            <w:tcBorders>
              <w:top w:val="nil"/>
              <w:left w:val="single" w:sz="6" w:space="0" w:color="auto"/>
              <w:bottom w:val="single" w:sz="6" w:space="0" w:color="auto"/>
              <w:right w:val="single" w:sz="6" w:space="0" w:color="auto"/>
            </w:tcBorders>
          </w:tcPr>
          <w:p w14:paraId="3F427237" w14:textId="77777777" w:rsidR="00B76A26" w:rsidRPr="007D4100" w:rsidRDefault="00B76A26" w:rsidP="00FA5E80">
            <w:pPr>
              <w:pStyle w:val="Style18"/>
              <w:widowControl/>
              <w:jc w:val="both"/>
              <w:rPr>
                <w:sz w:val="20"/>
                <w:szCs w:val="20"/>
              </w:rPr>
            </w:pPr>
          </w:p>
        </w:tc>
        <w:tc>
          <w:tcPr>
            <w:tcW w:w="4397" w:type="dxa"/>
            <w:gridSpan w:val="2"/>
            <w:tcBorders>
              <w:top w:val="single" w:sz="6" w:space="0" w:color="auto"/>
              <w:left w:val="single" w:sz="6" w:space="0" w:color="auto"/>
              <w:bottom w:val="single" w:sz="6" w:space="0" w:color="auto"/>
              <w:right w:val="single" w:sz="6" w:space="0" w:color="auto"/>
            </w:tcBorders>
          </w:tcPr>
          <w:p w14:paraId="73248663" w14:textId="77777777" w:rsidR="00B76A26" w:rsidRPr="007D4100" w:rsidRDefault="00E95DFA" w:rsidP="003D3C28">
            <w:pPr>
              <w:pStyle w:val="Style6"/>
              <w:widowControl/>
              <w:spacing w:line="240" w:lineRule="auto"/>
              <w:rPr>
                <w:rStyle w:val="FontStyle34"/>
                <w:rFonts w:ascii="Arial" w:hAnsi="Arial" w:cs="Arial"/>
                <w:sz w:val="20"/>
                <w:szCs w:val="20"/>
              </w:rPr>
            </w:pPr>
            <w:r w:rsidRPr="007D4100">
              <w:rPr>
                <w:rStyle w:val="FontStyle34"/>
                <w:rFonts w:ascii="Arial" w:hAnsi="Arial" w:cs="Arial"/>
                <w:sz w:val="20"/>
                <w:szCs w:val="20"/>
              </w:rPr>
              <w:t>Wszystkie frakcje dozwolone</w:t>
            </w:r>
          </w:p>
        </w:tc>
        <w:tc>
          <w:tcPr>
            <w:tcW w:w="1224" w:type="dxa"/>
            <w:tcBorders>
              <w:top w:val="nil"/>
              <w:left w:val="single" w:sz="6" w:space="0" w:color="auto"/>
              <w:bottom w:val="single" w:sz="6" w:space="0" w:color="auto"/>
              <w:right w:val="single" w:sz="6" w:space="0" w:color="auto"/>
            </w:tcBorders>
          </w:tcPr>
          <w:p w14:paraId="5B447F12" w14:textId="77777777" w:rsidR="00B76A26" w:rsidRPr="007D4100" w:rsidRDefault="00B76A26" w:rsidP="003D3C28">
            <w:pPr>
              <w:pStyle w:val="Style18"/>
              <w:widowControl/>
              <w:jc w:val="center"/>
              <w:rPr>
                <w:sz w:val="20"/>
                <w:szCs w:val="20"/>
              </w:rPr>
            </w:pPr>
          </w:p>
        </w:tc>
      </w:tr>
      <w:tr w:rsidR="00B76A26" w:rsidRPr="007D4100" w14:paraId="4CB9B941" w14:textId="77777777" w:rsidTr="003D3C28">
        <w:trPr>
          <w:jc w:val="center"/>
        </w:trPr>
        <w:tc>
          <w:tcPr>
            <w:tcW w:w="1018" w:type="dxa"/>
            <w:tcBorders>
              <w:top w:val="single" w:sz="6" w:space="0" w:color="auto"/>
              <w:left w:val="single" w:sz="6" w:space="0" w:color="auto"/>
              <w:bottom w:val="single" w:sz="6" w:space="0" w:color="auto"/>
              <w:right w:val="single" w:sz="6" w:space="0" w:color="auto"/>
            </w:tcBorders>
          </w:tcPr>
          <w:p w14:paraId="3C97D0F1" w14:textId="77777777" w:rsidR="00B76A26" w:rsidRPr="007D4100" w:rsidRDefault="00E95DFA" w:rsidP="00FA5E80">
            <w:pPr>
              <w:pStyle w:val="Style6"/>
              <w:widowControl/>
              <w:spacing w:line="240" w:lineRule="auto"/>
              <w:jc w:val="both"/>
              <w:rPr>
                <w:rStyle w:val="FontStyle34"/>
                <w:rFonts w:ascii="Arial" w:hAnsi="Arial" w:cs="Arial"/>
                <w:sz w:val="20"/>
                <w:szCs w:val="20"/>
              </w:rPr>
            </w:pPr>
            <w:r w:rsidRPr="007D4100">
              <w:rPr>
                <w:rStyle w:val="FontStyle34"/>
                <w:rFonts w:ascii="Arial" w:hAnsi="Arial" w:cs="Arial"/>
                <w:sz w:val="20"/>
                <w:szCs w:val="20"/>
              </w:rPr>
              <w:t>4.3.1</w:t>
            </w:r>
          </w:p>
        </w:tc>
        <w:tc>
          <w:tcPr>
            <w:tcW w:w="2650" w:type="dxa"/>
            <w:tcBorders>
              <w:top w:val="single" w:sz="6" w:space="0" w:color="auto"/>
              <w:left w:val="single" w:sz="6" w:space="0" w:color="auto"/>
              <w:bottom w:val="single" w:sz="6" w:space="0" w:color="auto"/>
              <w:right w:val="single" w:sz="6" w:space="0" w:color="auto"/>
            </w:tcBorders>
          </w:tcPr>
          <w:p w14:paraId="273784B2" w14:textId="77777777" w:rsidR="00B76A26" w:rsidRPr="007D4100" w:rsidRDefault="00E95DFA" w:rsidP="00FA5E80">
            <w:pPr>
              <w:pStyle w:val="Style6"/>
              <w:widowControl/>
              <w:spacing w:line="240" w:lineRule="auto"/>
              <w:jc w:val="both"/>
              <w:rPr>
                <w:rStyle w:val="FontStyle34"/>
                <w:rFonts w:ascii="Arial" w:hAnsi="Arial" w:cs="Arial"/>
                <w:sz w:val="20"/>
                <w:szCs w:val="20"/>
              </w:rPr>
            </w:pPr>
            <w:r w:rsidRPr="007D4100">
              <w:rPr>
                <w:rStyle w:val="FontStyle34"/>
                <w:rFonts w:ascii="Arial" w:hAnsi="Arial" w:cs="Arial"/>
                <w:sz w:val="20"/>
                <w:szCs w:val="20"/>
              </w:rPr>
              <w:t>Uziarnienie wg PN-EN 933-1</w:t>
            </w:r>
          </w:p>
        </w:tc>
        <w:tc>
          <w:tcPr>
            <w:tcW w:w="4397" w:type="dxa"/>
            <w:gridSpan w:val="2"/>
            <w:tcBorders>
              <w:top w:val="single" w:sz="6" w:space="0" w:color="auto"/>
              <w:left w:val="single" w:sz="6" w:space="0" w:color="auto"/>
              <w:bottom w:val="single" w:sz="6" w:space="0" w:color="auto"/>
              <w:right w:val="single" w:sz="6" w:space="0" w:color="auto"/>
            </w:tcBorders>
          </w:tcPr>
          <w:p w14:paraId="17EA5DA9" w14:textId="77777777" w:rsidR="00B76A26" w:rsidRPr="007D4100" w:rsidRDefault="00E95DFA" w:rsidP="003D3C28">
            <w:pPr>
              <w:pStyle w:val="Style15"/>
              <w:widowControl/>
              <w:ind w:left="1757" w:right="1757"/>
              <w:rPr>
                <w:rStyle w:val="FontStyle32"/>
                <w:rFonts w:ascii="Arial" w:hAnsi="Arial" w:cs="Arial"/>
                <w:sz w:val="20"/>
                <w:szCs w:val="20"/>
              </w:rPr>
            </w:pPr>
            <w:r w:rsidRPr="007D4100">
              <w:rPr>
                <w:rStyle w:val="FontStyle32"/>
                <w:rFonts w:ascii="Arial" w:hAnsi="Arial" w:cs="Arial"/>
                <w:sz w:val="20"/>
                <w:szCs w:val="20"/>
              </w:rPr>
              <w:t>Gc80/20, Gf80, Ga75</w:t>
            </w:r>
          </w:p>
        </w:tc>
        <w:tc>
          <w:tcPr>
            <w:tcW w:w="1224" w:type="dxa"/>
            <w:tcBorders>
              <w:top w:val="single" w:sz="6" w:space="0" w:color="auto"/>
              <w:left w:val="single" w:sz="6" w:space="0" w:color="auto"/>
              <w:bottom w:val="single" w:sz="6" w:space="0" w:color="auto"/>
              <w:right w:val="single" w:sz="6" w:space="0" w:color="auto"/>
            </w:tcBorders>
          </w:tcPr>
          <w:p w14:paraId="1517CA54" w14:textId="77777777" w:rsidR="00B76A26" w:rsidRPr="007D4100" w:rsidRDefault="00E95DFA" w:rsidP="003D3C28">
            <w:pPr>
              <w:pStyle w:val="Style6"/>
              <w:widowControl/>
              <w:spacing w:line="240" w:lineRule="auto"/>
              <w:ind w:right="269"/>
              <w:rPr>
                <w:rStyle w:val="FontStyle34"/>
                <w:rFonts w:ascii="Arial" w:hAnsi="Arial" w:cs="Arial"/>
                <w:sz w:val="20"/>
                <w:szCs w:val="20"/>
              </w:rPr>
            </w:pPr>
            <w:r w:rsidRPr="007D4100">
              <w:rPr>
                <w:rStyle w:val="FontStyle34"/>
                <w:rFonts w:ascii="Arial" w:hAnsi="Arial" w:cs="Arial"/>
                <w:sz w:val="20"/>
                <w:szCs w:val="20"/>
              </w:rPr>
              <w:t>Tabl. 2</w:t>
            </w:r>
          </w:p>
        </w:tc>
      </w:tr>
      <w:tr w:rsidR="00B76A26" w:rsidRPr="007D4100" w14:paraId="32E6F998" w14:textId="77777777" w:rsidTr="003D3C28">
        <w:trPr>
          <w:jc w:val="center"/>
        </w:trPr>
        <w:tc>
          <w:tcPr>
            <w:tcW w:w="1018" w:type="dxa"/>
            <w:tcBorders>
              <w:top w:val="single" w:sz="6" w:space="0" w:color="auto"/>
              <w:left w:val="single" w:sz="6" w:space="0" w:color="auto"/>
              <w:bottom w:val="nil"/>
              <w:right w:val="single" w:sz="6" w:space="0" w:color="auto"/>
            </w:tcBorders>
          </w:tcPr>
          <w:p w14:paraId="0C04CA0F" w14:textId="77777777" w:rsidR="00B76A26" w:rsidRPr="007D4100" w:rsidRDefault="00E95DFA" w:rsidP="00FA5E80">
            <w:pPr>
              <w:pStyle w:val="Style6"/>
              <w:widowControl/>
              <w:spacing w:line="240" w:lineRule="auto"/>
              <w:jc w:val="both"/>
              <w:rPr>
                <w:rStyle w:val="FontStyle34"/>
                <w:rFonts w:ascii="Arial" w:hAnsi="Arial" w:cs="Arial"/>
                <w:sz w:val="20"/>
                <w:szCs w:val="20"/>
              </w:rPr>
            </w:pPr>
            <w:r w:rsidRPr="007D4100">
              <w:rPr>
                <w:rStyle w:val="FontStyle34"/>
                <w:rFonts w:ascii="Arial" w:hAnsi="Arial" w:cs="Arial"/>
                <w:sz w:val="20"/>
                <w:szCs w:val="20"/>
              </w:rPr>
              <w:t>4.3.2</w:t>
            </w:r>
          </w:p>
        </w:tc>
        <w:tc>
          <w:tcPr>
            <w:tcW w:w="2650" w:type="dxa"/>
            <w:tcBorders>
              <w:top w:val="single" w:sz="6" w:space="0" w:color="auto"/>
              <w:left w:val="single" w:sz="6" w:space="0" w:color="auto"/>
              <w:bottom w:val="nil"/>
              <w:right w:val="single" w:sz="6" w:space="0" w:color="auto"/>
            </w:tcBorders>
          </w:tcPr>
          <w:p w14:paraId="2EC853F4" w14:textId="77777777" w:rsidR="00B76A26" w:rsidRPr="007D4100" w:rsidRDefault="00E95DFA" w:rsidP="00FA5E80">
            <w:pPr>
              <w:pStyle w:val="Style17"/>
              <w:widowControl/>
              <w:jc w:val="both"/>
              <w:rPr>
                <w:rStyle w:val="FontStyle34"/>
                <w:rFonts w:ascii="Arial" w:hAnsi="Arial" w:cs="Arial"/>
                <w:sz w:val="20"/>
                <w:szCs w:val="20"/>
              </w:rPr>
            </w:pPr>
            <w:r w:rsidRPr="007D4100">
              <w:rPr>
                <w:rStyle w:val="FontStyle34"/>
                <w:rFonts w:ascii="Arial" w:hAnsi="Arial" w:cs="Arial"/>
                <w:sz w:val="20"/>
                <w:szCs w:val="20"/>
              </w:rPr>
              <w:t>Ogólne granice i tolerancje uziarnienia kruszywa grubego na sitach pośrednich wg PN-EN</w:t>
            </w:r>
          </w:p>
        </w:tc>
        <w:tc>
          <w:tcPr>
            <w:tcW w:w="4397" w:type="dxa"/>
            <w:gridSpan w:val="2"/>
            <w:tcBorders>
              <w:top w:val="single" w:sz="6" w:space="0" w:color="auto"/>
              <w:left w:val="single" w:sz="6" w:space="0" w:color="auto"/>
              <w:bottom w:val="nil"/>
              <w:right w:val="single" w:sz="6" w:space="0" w:color="auto"/>
            </w:tcBorders>
          </w:tcPr>
          <w:p w14:paraId="56497B73" w14:textId="77777777" w:rsidR="00B76A26" w:rsidRPr="007D4100" w:rsidRDefault="00E95DFA" w:rsidP="003D3C28">
            <w:pPr>
              <w:pStyle w:val="Style15"/>
              <w:widowControl/>
              <w:spacing w:line="240" w:lineRule="auto"/>
              <w:rPr>
                <w:rStyle w:val="FontStyle32"/>
                <w:rFonts w:ascii="Arial" w:hAnsi="Arial" w:cs="Arial"/>
                <w:sz w:val="20"/>
                <w:szCs w:val="20"/>
              </w:rPr>
            </w:pPr>
            <w:r w:rsidRPr="007D4100">
              <w:rPr>
                <w:rStyle w:val="FontStyle32"/>
                <w:rFonts w:ascii="Arial" w:hAnsi="Arial" w:cs="Arial"/>
                <w:sz w:val="20"/>
                <w:szCs w:val="20"/>
              </w:rPr>
              <w:t>GTc20/15</w:t>
            </w:r>
          </w:p>
        </w:tc>
        <w:tc>
          <w:tcPr>
            <w:tcW w:w="1224" w:type="dxa"/>
            <w:tcBorders>
              <w:top w:val="single" w:sz="6" w:space="0" w:color="auto"/>
              <w:left w:val="single" w:sz="6" w:space="0" w:color="auto"/>
              <w:bottom w:val="nil"/>
              <w:right w:val="single" w:sz="6" w:space="0" w:color="auto"/>
            </w:tcBorders>
          </w:tcPr>
          <w:p w14:paraId="5C11D360" w14:textId="77777777" w:rsidR="00B76A26" w:rsidRPr="007D4100" w:rsidRDefault="00E95DFA" w:rsidP="003D3C28">
            <w:pPr>
              <w:pStyle w:val="Style6"/>
              <w:widowControl/>
              <w:spacing w:line="240" w:lineRule="auto"/>
              <w:ind w:right="269"/>
              <w:rPr>
                <w:rStyle w:val="FontStyle34"/>
                <w:rFonts w:ascii="Arial" w:hAnsi="Arial" w:cs="Arial"/>
                <w:sz w:val="20"/>
                <w:szCs w:val="20"/>
              </w:rPr>
            </w:pPr>
            <w:r w:rsidRPr="007D4100">
              <w:rPr>
                <w:rStyle w:val="FontStyle34"/>
                <w:rFonts w:ascii="Arial" w:hAnsi="Arial" w:cs="Arial"/>
                <w:sz w:val="20"/>
                <w:szCs w:val="20"/>
              </w:rPr>
              <w:t>Tabl. 3</w:t>
            </w:r>
          </w:p>
        </w:tc>
      </w:tr>
      <w:tr w:rsidR="00B76A26" w:rsidRPr="007D4100" w14:paraId="43222238" w14:textId="77777777" w:rsidTr="003D3C28">
        <w:trPr>
          <w:jc w:val="center"/>
        </w:trPr>
        <w:tc>
          <w:tcPr>
            <w:tcW w:w="1018" w:type="dxa"/>
            <w:tcBorders>
              <w:top w:val="nil"/>
              <w:left w:val="single" w:sz="6" w:space="0" w:color="auto"/>
              <w:bottom w:val="single" w:sz="6" w:space="0" w:color="auto"/>
              <w:right w:val="single" w:sz="6" w:space="0" w:color="auto"/>
            </w:tcBorders>
          </w:tcPr>
          <w:p w14:paraId="62020F63" w14:textId="77777777" w:rsidR="00B76A26" w:rsidRPr="007D4100" w:rsidRDefault="00B76A26" w:rsidP="00FA5E80">
            <w:pPr>
              <w:pStyle w:val="Style18"/>
              <w:widowControl/>
              <w:jc w:val="both"/>
              <w:rPr>
                <w:sz w:val="20"/>
                <w:szCs w:val="20"/>
              </w:rPr>
            </w:pPr>
          </w:p>
        </w:tc>
        <w:tc>
          <w:tcPr>
            <w:tcW w:w="2650" w:type="dxa"/>
            <w:tcBorders>
              <w:top w:val="nil"/>
              <w:left w:val="single" w:sz="6" w:space="0" w:color="auto"/>
              <w:bottom w:val="single" w:sz="6" w:space="0" w:color="auto"/>
              <w:right w:val="single" w:sz="6" w:space="0" w:color="auto"/>
            </w:tcBorders>
          </w:tcPr>
          <w:p w14:paraId="04153AA3" w14:textId="77777777" w:rsidR="00B76A26" w:rsidRPr="007D4100" w:rsidRDefault="00E95DFA" w:rsidP="00FA5E80">
            <w:pPr>
              <w:pStyle w:val="Style6"/>
              <w:widowControl/>
              <w:spacing w:line="240" w:lineRule="auto"/>
              <w:jc w:val="both"/>
              <w:rPr>
                <w:rStyle w:val="FontStyle34"/>
                <w:rFonts w:ascii="Arial" w:hAnsi="Arial" w:cs="Arial"/>
                <w:sz w:val="20"/>
                <w:szCs w:val="20"/>
              </w:rPr>
            </w:pPr>
            <w:r w:rsidRPr="007D4100">
              <w:rPr>
                <w:rStyle w:val="FontStyle34"/>
                <w:rFonts w:ascii="Arial" w:hAnsi="Arial" w:cs="Arial"/>
                <w:sz w:val="20"/>
                <w:szCs w:val="20"/>
              </w:rPr>
              <w:t>933-1</w:t>
            </w:r>
          </w:p>
        </w:tc>
        <w:tc>
          <w:tcPr>
            <w:tcW w:w="2256" w:type="dxa"/>
            <w:tcBorders>
              <w:top w:val="nil"/>
              <w:left w:val="single" w:sz="6" w:space="0" w:color="auto"/>
              <w:bottom w:val="single" w:sz="6" w:space="0" w:color="auto"/>
              <w:right w:val="nil"/>
            </w:tcBorders>
          </w:tcPr>
          <w:p w14:paraId="3D772162" w14:textId="77777777" w:rsidR="00B76A26" w:rsidRPr="007D4100" w:rsidRDefault="00B76A26" w:rsidP="003D3C28">
            <w:pPr>
              <w:pStyle w:val="Style18"/>
              <w:widowControl/>
              <w:jc w:val="center"/>
              <w:rPr>
                <w:sz w:val="20"/>
                <w:szCs w:val="20"/>
              </w:rPr>
            </w:pPr>
          </w:p>
        </w:tc>
        <w:tc>
          <w:tcPr>
            <w:tcW w:w="2141" w:type="dxa"/>
            <w:tcBorders>
              <w:top w:val="nil"/>
              <w:left w:val="nil"/>
              <w:bottom w:val="single" w:sz="6" w:space="0" w:color="auto"/>
              <w:right w:val="single" w:sz="6" w:space="0" w:color="auto"/>
            </w:tcBorders>
          </w:tcPr>
          <w:p w14:paraId="1E487FD9" w14:textId="77777777" w:rsidR="00B76A26" w:rsidRPr="007D4100" w:rsidRDefault="00B76A26" w:rsidP="003D3C28">
            <w:pPr>
              <w:pStyle w:val="Style18"/>
              <w:widowControl/>
              <w:jc w:val="center"/>
              <w:rPr>
                <w:sz w:val="20"/>
                <w:szCs w:val="20"/>
              </w:rPr>
            </w:pPr>
          </w:p>
        </w:tc>
        <w:tc>
          <w:tcPr>
            <w:tcW w:w="1224" w:type="dxa"/>
            <w:tcBorders>
              <w:top w:val="nil"/>
              <w:left w:val="single" w:sz="6" w:space="0" w:color="auto"/>
              <w:bottom w:val="single" w:sz="6" w:space="0" w:color="auto"/>
              <w:right w:val="single" w:sz="6" w:space="0" w:color="auto"/>
            </w:tcBorders>
          </w:tcPr>
          <w:p w14:paraId="5E5D7A1A" w14:textId="77777777" w:rsidR="00B76A26" w:rsidRPr="007D4100" w:rsidRDefault="00B76A26" w:rsidP="003D3C28">
            <w:pPr>
              <w:pStyle w:val="Style18"/>
              <w:widowControl/>
              <w:jc w:val="center"/>
              <w:rPr>
                <w:sz w:val="20"/>
                <w:szCs w:val="20"/>
              </w:rPr>
            </w:pPr>
          </w:p>
        </w:tc>
      </w:tr>
      <w:tr w:rsidR="00B76A26" w:rsidRPr="007D4100" w14:paraId="3B7CA271" w14:textId="77777777" w:rsidTr="003D3C28">
        <w:trPr>
          <w:jc w:val="center"/>
        </w:trPr>
        <w:tc>
          <w:tcPr>
            <w:tcW w:w="1018" w:type="dxa"/>
            <w:tcBorders>
              <w:top w:val="single" w:sz="6" w:space="0" w:color="auto"/>
              <w:left w:val="single" w:sz="6" w:space="0" w:color="auto"/>
              <w:bottom w:val="single" w:sz="6" w:space="0" w:color="auto"/>
              <w:right w:val="single" w:sz="6" w:space="0" w:color="auto"/>
            </w:tcBorders>
          </w:tcPr>
          <w:p w14:paraId="0F8791F8" w14:textId="77777777" w:rsidR="00B76A26" w:rsidRPr="007D4100" w:rsidRDefault="00E95DFA" w:rsidP="00FA5E80">
            <w:pPr>
              <w:pStyle w:val="Style6"/>
              <w:widowControl/>
              <w:spacing w:line="240" w:lineRule="auto"/>
              <w:jc w:val="both"/>
              <w:rPr>
                <w:rStyle w:val="FontStyle34"/>
                <w:rFonts w:ascii="Arial" w:hAnsi="Arial" w:cs="Arial"/>
                <w:sz w:val="20"/>
                <w:szCs w:val="20"/>
              </w:rPr>
            </w:pPr>
            <w:r w:rsidRPr="007D4100">
              <w:rPr>
                <w:rStyle w:val="FontStyle34"/>
                <w:rFonts w:ascii="Arial" w:hAnsi="Arial" w:cs="Arial"/>
                <w:sz w:val="20"/>
                <w:szCs w:val="20"/>
              </w:rPr>
              <w:t>4.3.3</w:t>
            </w:r>
          </w:p>
        </w:tc>
        <w:tc>
          <w:tcPr>
            <w:tcW w:w="2650" w:type="dxa"/>
            <w:tcBorders>
              <w:top w:val="single" w:sz="6" w:space="0" w:color="auto"/>
              <w:left w:val="single" w:sz="6" w:space="0" w:color="auto"/>
              <w:bottom w:val="single" w:sz="6" w:space="0" w:color="auto"/>
              <w:right w:val="single" w:sz="6" w:space="0" w:color="auto"/>
            </w:tcBorders>
          </w:tcPr>
          <w:p w14:paraId="5EF77F7B" w14:textId="77777777" w:rsidR="00B76A26" w:rsidRPr="007D4100" w:rsidRDefault="00E95DFA" w:rsidP="00FA5E80">
            <w:pPr>
              <w:pStyle w:val="Style17"/>
              <w:widowControl/>
              <w:ind w:left="5" w:right="14" w:hanging="5"/>
              <w:jc w:val="both"/>
              <w:rPr>
                <w:rStyle w:val="FontStyle34"/>
                <w:rFonts w:ascii="Arial" w:hAnsi="Arial" w:cs="Arial"/>
                <w:sz w:val="20"/>
                <w:szCs w:val="20"/>
              </w:rPr>
            </w:pPr>
            <w:r w:rsidRPr="007D4100">
              <w:rPr>
                <w:rStyle w:val="FontStyle34"/>
                <w:rFonts w:ascii="Arial" w:hAnsi="Arial" w:cs="Arial"/>
                <w:sz w:val="20"/>
                <w:szCs w:val="20"/>
              </w:rPr>
              <w:t>Tolerancje typowego uziarnienia kruszywa drobnego i kruszywa o ciągłym uziarnieniu wg PN-EN 933-1</w:t>
            </w:r>
          </w:p>
        </w:tc>
        <w:tc>
          <w:tcPr>
            <w:tcW w:w="4397" w:type="dxa"/>
            <w:gridSpan w:val="2"/>
            <w:tcBorders>
              <w:top w:val="single" w:sz="6" w:space="0" w:color="auto"/>
              <w:left w:val="single" w:sz="6" w:space="0" w:color="auto"/>
              <w:bottom w:val="single" w:sz="6" w:space="0" w:color="auto"/>
              <w:right w:val="single" w:sz="6" w:space="0" w:color="auto"/>
            </w:tcBorders>
          </w:tcPr>
          <w:p w14:paraId="57E267DA" w14:textId="77777777" w:rsidR="00B76A26" w:rsidRPr="007D4100" w:rsidRDefault="00E95DFA" w:rsidP="00222BE4">
            <w:pPr>
              <w:pStyle w:val="Style15"/>
              <w:widowControl/>
              <w:ind w:left="1853" w:right="1853"/>
              <w:rPr>
                <w:rStyle w:val="FontStyle32"/>
                <w:rFonts w:ascii="Arial" w:hAnsi="Arial" w:cs="Arial"/>
                <w:sz w:val="20"/>
                <w:szCs w:val="20"/>
              </w:rPr>
            </w:pPr>
            <w:r w:rsidRPr="007D4100">
              <w:rPr>
                <w:rStyle w:val="FontStyle32"/>
                <w:rFonts w:ascii="Arial" w:hAnsi="Arial" w:cs="Arial"/>
                <w:sz w:val="20"/>
                <w:szCs w:val="20"/>
              </w:rPr>
              <w:t>GT</w:t>
            </w:r>
            <w:r w:rsidR="00222BE4" w:rsidRPr="00222BE4">
              <w:rPr>
                <w:rStyle w:val="FontStyle32"/>
                <w:rFonts w:ascii="Arial" w:hAnsi="Arial" w:cs="Arial"/>
                <w:sz w:val="20"/>
                <w:szCs w:val="20"/>
                <w:vertAlign w:val="subscript"/>
              </w:rPr>
              <w:t>F</w:t>
            </w:r>
            <w:r w:rsidR="00222BE4">
              <w:rPr>
                <w:rStyle w:val="FontStyle32"/>
                <w:rFonts w:ascii="Arial" w:hAnsi="Arial" w:cs="Arial"/>
                <w:sz w:val="20"/>
                <w:szCs w:val="20"/>
              </w:rPr>
              <w:t>1</w:t>
            </w:r>
            <w:r w:rsidRPr="007D4100">
              <w:rPr>
                <w:rStyle w:val="FontStyle32"/>
                <w:rFonts w:ascii="Arial" w:hAnsi="Arial" w:cs="Arial"/>
                <w:sz w:val="20"/>
                <w:szCs w:val="20"/>
              </w:rPr>
              <w:t>, GTa20</w:t>
            </w:r>
          </w:p>
        </w:tc>
        <w:tc>
          <w:tcPr>
            <w:tcW w:w="1224" w:type="dxa"/>
            <w:tcBorders>
              <w:top w:val="single" w:sz="6" w:space="0" w:color="auto"/>
              <w:left w:val="single" w:sz="6" w:space="0" w:color="auto"/>
              <w:bottom w:val="single" w:sz="6" w:space="0" w:color="auto"/>
              <w:right w:val="single" w:sz="6" w:space="0" w:color="auto"/>
            </w:tcBorders>
          </w:tcPr>
          <w:p w14:paraId="23B6EBB1" w14:textId="77777777" w:rsidR="00B76A26" w:rsidRPr="007D4100" w:rsidRDefault="00E95DFA" w:rsidP="003D3C28">
            <w:pPr>
              <w:pStyle w:val="Style6"/>
              <w:widowControl/>
              <w:spacing w:line="240" w:lineRule="auto"/>
              <w:ind w:right="254"/>
              <w:rPr>
                <w:rStyle w:val="FontStyle34"/>
                <w:rFonts w:ascii="Arial" w:hAnsi="Arial" w:cs="Arial"/>
                <w:sz w:val="20"/>
                <w:szCs w:val="20"/>
              </w:rPr>
            </w:pPr>
            <w:r w:rsidRPr="007D4100">
              <w:rPr>
                <w:rStyle w:val="FontStyle34"/>
                <w:rFonts w:ascii="Arial" w:hAnsi="Arial" w:cs="Arial"/>
                <w:sz w:val="20"/>
                <w:szCs w:val="20"/>
              </w:rPr>
              <w:t>Tabl. 4</w:t>
            </w:r>
          </w:p>
        </w:tc>
      </w:tr>
      <w:tr w:rsidR="00B76A26" w:rsidRPr="007D4100" w14:paraId="49B42009" w14:textId="77777777" w:rsidTr="003D3C28">
        <w:trPr>
          <w:jc w:val="center"/>
        </w:trPr>
        <w:tc>
          <w:tcPr>
            <w:tcW w:w="1018" w:type="dxa"/>
            <w:tcBorders>
              <w:top w:val="single" w:sz="6" w:space="0" w:color="auto"/>
              <w:left w:val="single" w:sz="6" w:space="0" w:color="auto"/>
              <w:bottom w:val="nil"/>
              <w:right w:val="single" w:sz="6" w:space="0" w:color="auto"/>
            </w:tcBorders>
          </w:tcPr>
          <w:p w14:paraId="3770AB48" w14:textId="77777777" w:rsidR="00B76A26" w:rsidRPr="007D4100" w:rsidRDefault="00E95DFA" w:rsidP="00FA5E80">
            <w:pPr>
              <w:pStyle w:val="Style6"/>
              <w:widowControl/>
              <w:spacing w:line="240" w:lineRule="auto"/>
              <w:jc w:val="both"/>
              <w:rPr>
                <w:rStyle w:val="FontStyle34"/>
                <w:rFonts w:ascii="Arial" w:hAnsi="Arial" w:cs="Arial"/>
                <w:sz w:val="20"/>
                <w:szCs w:val="20"/>
              </w:rPr>
            </w:pPr>
            <w:r w:rsidRPr="007D4100">
              <w:rPr>
                <w:rStyle w:val="FontStyle34"/>
                <w:rFonts w:ascii="Arial" w:hAnsi="Arial" w:cs="Arial"/>
                <w:sz w:val="20"/>
                <w:szCs w:val="20"/>
              </w:rPr>
              <w:t>4.4</w:t>
            </w:r>
          </w:p>
        </w:tc>
        <w:tc>
          <w:tcPr>
            <w:tcW w:w="2650" w:type="dxa"/>
            <w:tcBorders>
              <w:top w:val="single" w:sz="6" w:space="0" w:color="auto"/>
              <w:left w:val="single" w:sz="6" w:space="0" w:color="auto"/>
              <w:bottom w:val="single" w:sz="6" w:space="0" w:color="auto"/>
              <w:right w:val="single" w:sz="6" w:space="0" w:color="auto"/>
            </w:tcBorders>
          </w:tcPr>
          <w:p w14:paraId="7867C803" w14:textId="77777777" w:rsidR="00B76A26" w:rsidRPr="007D4100" w:rsidRDefault="00E95DFA" w:rsidP="00FA5E80">
            <w:pPr>
              <w:pStyle w:val="Style17"/>
              <w:widowControl/>
              <w:ind w:right="5" w:firstLine="5"/>
              <w:jc w:val="both"/>
              <w:rPr>
                <w:rStyle w:val="FontStyle34"/>
                <w:rFonts w:ascii="Arial" w:hAnsi="Arial" w:cs="Arial"/>
                <w:sz w:val="20"/>
                <w:szCs w:val="20"/>
              </w:rPr>
            </w:pPr>
            <w:r w:rsidRPr="007D4100">
              <w:rPr>
                <w:rStyle w:val="FontStyle34"/>
                <w:rFonts w:ascii="Arial" w:hAnsi="Arial" w:cs="Arial"/>
                <w:sz w:val="20"/>
                <w:szCs w:val="20"/>
              </w:rPr>
              <w:t>Kształt kruszywa grubego wg PN-EN 933-4 - maksymalne wartości wskaźnika płaskości</w:t>
            </w:r>
          </w:p>
        </w:tc>
        <w:tc>
          <w:tcPr>
            <w:tcW w:w="4397" w:type="dxa"/>
            <w:gridSpan w:val="2"/>
            <w:tcBorders>
              <w:top w:val="single" w:sz="6" w:space="0" w:color="auto"/>
              <w:left w:val="single" w:sz="6" w:space="0" w:color="auto"/>
              <w:bottom w:val="single" w:sz="6" w:space="0" w:color="auto"/>
              <w:right w:val="single" w:sz="6" w:space="0" w:color="auto"/>
            </w:tcBorders>
          </w:tcPr>
          <w:p w14:paraId="407119A5" w14:textId="77777777" w:rsidR="00B76A26" w:rsidRPr="007D4100" w:rsidRDefault="00E95DFA" w:rsidP="003D3C28">
            <w:pPr>
              <w:pStyle w:val="Style6"/>
              <w:widowControl/>
              <w:spacing w:line="240" w:lineRule="auto"/>
              <w:rPr>
                <w:rStyle w:val="FontStyle32"/>
                <w:rFonts w:ascii="Arial" w:hAnsi="Arial" w:cs="Arial"/>
                <w:sz w:val="20"/>
                <w:szCs w:val="20"/>
              </w:rPr>
            </w:pPr>
            <w:r w:rsidRPr="007D4100">
              <w:rPr>
                <w:rStyle w:val="FontStyle34"/>
                <w:rFonts w:ascii="Arial" w:hAnsi="Arial" w:cs="Arial"/>
                <w:sz w:val="20"/>
                <w:szCs w:val="20"/>
              </w:rPr>
              <w:t>FI</w:t>
            </w:r>
            <w:r w:rsidRPr="007D4100">
              <w:rPr>
                <w:rStyle w:val="FontStyle32"/>
                <w:rFonts w:ascii="Arial" w:hAnsi="Arial" w:cs="Arial"/>
                <w:sz w:val="20"/>
                <w:szCs w:val="20"/>
              </w:rPr>
              <w:t>50</w:t>
            </w:r>
          </w:p>
        </w:tc>
        <w:tc>
          <w:tcPr>
            <w:tcW w:w="1224" w:type="dxa"/>
            <w:tcBorders>
              <w:top w:val="single" w:sz="6" w:space="0" w:color="auto"/>
              <w:left w:val="single" w:sz="6" w:space="0" w:color="auto"/>
              <w:bottom w:val="single" w:sz="6" w:space="0" w:color="auto"/>
              <w:right w:val="single" w:sz="6" w:space="0" w:color="auto"/>
            </w:tcBorders>
          </w:tcPr>
          <w:p w14:paraId="4DF1A0D6" w14:textId="77777777" w:rsidR="00B76A26" w:rsidRPr="007D4100" w:rsidRDefault="00E95DFA" w:rsidP="003D3C28">
            <w:pPr>
              <w:pStyle w:val="Style6"/>
              <w:widowControl/>
              <w:spacing w:line="240" w:lineRule="auto"/>
              <w:ind w:right="264"/>
              <w:rPr>
                <w:rStyle w:val="FontStyle34"/>
                <w:rFonts w:ascii="Arial" w:hAnsi="Arial" w:cs="Arial"/>
                <w:sz w:val="20"/>
                <w:szCs w:val="20"/>
              </w:rPr>
            </w:pPr>
            <w:r w:rsidRPr="007D4100">
              <w:rPr>
                <w:rStyle w:val="FontStyle34"/>
                <w:rFonts w:ascii="Arial" w:hAnsi="Arial" w:cs="Arial"/>
                <w:sz w:val="20"/>
                <w:szCs w:val="20"/>
              </w:rPr>
              <w:t>Tabl. 5</w:t>
            </w:r>
          </w:p>
        </w:tc>
      </w:tr>
      <w:tr w:rsidR="00B76A26" w:rsidRPr="007D4100" w14:paraId="295B23F7" w14:textId="77777777" w:rsidTr="003D3C28">
        <w:trPr>
          <w:jc w:val="center"/>
        </w:trPr>
        <w:tc>
          <w:tcPr>
            <w:tcW w:w="1018" w:type="dxa"/>
            <w:tcBorders>
              <w:top w:val="nil"/>
              <w:left w:val="single" w:sz="6" w:space="0" w:color="auto"/>
              <w:bottom w:val="single" w:sz="6" w:space="0" w:color="auto"/>
              <w:right w:val="single" w:sz="6" w:space="0" w:color="auto"/>
            </w:tcBorders>
          </w:tcPr>
          <w:p w14:paraId="1E3DE17F" w14:textId="77777777" w:rsidR="00B76A26" w:rsidRPr="007D4100" w:rsidRDefault="00B76A26" w:rsidP="00FA5E80">
            <w:pPr>
              <w:pStyle w:val="Style18"/>
              <w:widowControl/>
              <w:jc w:val="both"/>
              <w:rPr>
                <w:sz w:val="20"/>
                <w:szCs w:val="20"/>
              </w:rPr>
            </w:pPr>
          </w:p>
        </w:tc>
        <w:tc>
          <w:tcPr>
            <w:tcW w:w="2650" w:type="dxa"/>
            <w:tcBorders>
              <w:top w:val="single" w:sz="6" w:space="0" w:color="auto"/>
              <w:left w:val="single" w:sz="6" w:space="0" w:color="auto"/>
              <w:bottom w:val="single" w:sz="6" w:space="0" w:color="auto"/>
              <w:right w:val="single" w:sz="6" w:space="0" w:color="auto"/>
            </w:tcBorders>
            <w:vAlign w:val="center"/>
          </w:tcPr>
          <w:p w14:paraId="47009203" w14:textId="77777777" w:rsidR="00B76A26" w:rsidRPr="007D4100" w:rsidRDefault="00E95DFA" w:rsidP="00FA5E80">
            <w:pPr>
              <w:pStyle w:val="Style6"/>
              <w:widowControl/>
              <w:spacing w:line="250" w:lineRule="exact"/>
              <w:jc w:val="both"/>
              <w:rPr>
                <w:rStyle w:val="FontStyle34"/>
                <w:rFonts w:ascii="Arial" w:hAnsi="Arial" w:cs="Arial"/>
                <w:sz w:val="20"/>
                <w:szCs w:val="20"/>
              </w:rPr>
            </w:pPr>
            <w:r w:rsidRPr="007D4100">
              <w:rPr>
                <w:rStyle w:val="FontStyle34"/>
                <w:rFonts w:ascii="Arial" w:hAnsi="Arial" w:cs="Arial"/>
                <w:sz w:val="20"/>
                <w:szCs w:val="20"/>
              </w:rPr>
              <w:t>lub</w:t>
            </w:r>
          </w:p>
          <w:p w14:paraId="7BEE64DD" w14:textId="77777777" w:rsidR="00B76A26" w:rsidRPr="007D4100" w:rsidRDefault="00E95DFA" w:rsidP="00FA5E80">
            <w:pPr>
              <w:pStyle w:val="Style17"/>
              <w:widowControl/>
              <w:ind w:right="662" w:firstLine="5"/>
              <w:jc w:val="both"/>
              <w:rPr>
                <w:rStyle w:val="FontStyle34"/>
                <w:rFonts w:ascii="Arial" w:hAnsi="Arial" w:cs="Arial"/>
                <w:sz w:val="20"/>
                <w:szCs w:val="20"/>
              </w:rPr>
            </w:pPr>
            <w:r w:rsidRPr="007D4100">
              <w:rPr>
                <w:rStyle w:val="FontStyle34"/>
                <w:rFonts w:ascii="Arial" w:hAnsi="Arial" w:cs="Arial"/>
                <w:sz w:val="20"/>
                <w:szCs w:val="20"/>
              </w:rPr>
              <w:t>- maksymalne wartości wskaźnika kształtu</w:t>
            </w:r>
          </w:p>
        </w:tc>
        <w:tc>
          <w:tcPr>
            <w:tcW w:w="4397" w:type="dxa"/>
            <w:gridSpan w:val="2"/>
            <w:tcBorders>
              <w:top w:val="single" w:sz="6" w:space="0" w:color="auto"/>
              <w:left w:val="single" w:sz="6" w:space="0" w:color="auto"/>
              <w:bottom w:val="single" w:sz="6" w:space="0" w:color="auto"/>
              <w:right w:val="single" w:sz="6" w:space="0" w:color="auto"/>
            </w:tcBorders>
            <w:vAlign w:val="center"/>
          </w:tcPr>
          <w:p w14:paraId="03A06215" w14:textId="77777777" w:rsidR="00B76A26" w:rsidRPr="007D4100" w:rsidRDefault="00E95DFA" w:rsidP="003D3C28">
            <w:pPr>
              <w:pStyle w:val="Style6"/>
              <w:widowControl/>
              <w:spacing w:line="240" w:lineRule="auto"/>
              <w:rPr>
                <w:rStyle w:val="FontStyle33"/>
                <w:rFonts w:ascii="Arial" w:hAnsi="Arial" w:cs="Arial"/>
                <w:sz w:val="20"/>
                <w:szCs w:val="20"/>
              </w:rPr>
            </w:pPr>
            <w:r w:rsidRPr="007D4100">
              <w:rPr>
                <w:rStyle w:val="FontStyle34"/>
                <w:rFonts w:ascii="Arial" w:hAnsi="Arial" w:cs="Arial"/>
                <w:sz w:val="20"/>
                <w:szCs w:val="20"/>
              </w:rPr>
              <w:t>SI</w:t>
            </w:r>
            <w:r w:rsidRPr="007D4100">
              <w:rPr>
                <w:rStyle w:val="FontStyle33"/>
                <w:rFonts w:ascii="Arial" w:hAnsi="Arial" w:cs="Arial"/>
                <w:sz w:val="20"/>
                <w:szCs w:val="20"/>
              </w:rPr>
              <w:t>55</w:t>
            </w:r>
          </w:p>
        </w:tc>
        <w:tc>
          <w:tcPr>
            <w:tcW w:w="1224" w:type="dxa"/>
            <w:tcBorders>
              <w:top w:val="single" w:sz="6" w:space="0" w:color="auto"/>
              <w:left w:val="single" w:sz="6" w:space="0" w:color="auto"/>
              <w:bottom w:val="single" w:sz="6" w:space="0" w:color="auto"/>
              <w:right w:val="single" w:sz="6" w:space="0" w:color="auto"/>
            </w:tcBorders>
            <w:vAlign w:val="center"/>
          </w:tcPr>
          <w:p w14:paraId="3ADF7368" w14:textId="77777777" w:rsidR="00B76A26" w:rsidRPr="007D4100" w:rsidRDefault="00E95DFA" w:rsidP="003D3C28">
            <w:pPr>
              <w:pStyle w:val="Style6"/>
              <w:widowControl/>
              <w:spacing w:line="240" w:lineRule="auto"/>
              <w:ind w:right="254"/>
              <w:rPr>
                <w:rStyle w:val="FontStyle34"/>
                <w:rFonts w:ascii="Arial" w:hAnsi="Arial" w:cs="Arial"/>
                <w:sz w:val="20"/>
                <w:szCs w:val="20"/>
              </w:rPr>
            </w:pPr>
            <w:r w:rsidRPr="007D4100">
              <w:rPr>
                <w:rStyle w:val="FontStyle34"/>
                <w:rFonts w:ascii="Arial" w:hAnsi="Arial" w:cs="Arial"/>
                <w:sz w:val="20"/>
                <w:szCs w:val="20"/>
              </w:rPr>
              <w:t>Tabl. 6</w:t>
            </w:r>
          </w:p>
        </w:tc>
      </w:tr>
      <w:tr w:rsidR="00B76A26" w:rsidRPr="007D4100" w14:paraId="36853680" w14:textId="77777777" w:rsidTr="003D3C28">
        <w:trPr>
          <w:jc w:val="center"/>
        </w:trPr>
        <w:tc>
          <w:tcPr>
            <w:tcW w:w="1018" w:type="dxa"/>
            <w:tcBorders>
              <w:top w:val="single" w:sz="6" w:space="0" w:color="auto"/>
              <w:left w:val="single" w:sz="6" w:space="0" w:color="auto"/>
              <w:bottom w:val="single" w:sz="6" w:space="0" w:color="auto"/>
              <w:right w:val="single" w:sz="6" w:space="0" w:color="auto"/>
            </w:tcBorders>
          </w:tcPr>
          <w:p w14:paraId="287F83A3" w14:textId="77777777" w:rsidR="00B76A26" w:rsidRPr="007D4100" w:rsidRDefault="00E95DFA" w:rsidP="00FA5E80">
            <w:pPr>
              <w:pStyle w:val="Style6"/>
              <w:widowControl/>
              <w:spacing w:line="240" w:lineRule="auto"/>
              <w:jc w:val="both"/>
              <w:rPr>
                <w:rStyle w:val="FontStyle34"/>
                <w:rFonts w:ascii="Arial" w:hAnsi="Arial" w:cs="Arial"/>
                <w:sz w:val="20"/>
                <w:szCs w:val="20"/>
              </w:rPr>
            </w:pPr>
            <w:r w:rsidRPr="007D4100">
              <w:rPr>
                <w:rStyle w:val="FontStyle34"/>
                <w:rFonts w:ascii="Arial" w:hAnsi="Arial" w:cs="Arial"/>
                <w:sz w:val="20"/>
                <w:szCs w:val="20"/>
              </w:rPr>
              <w:t>4.5</w:t>
            </w:r>
          </w:p>
        </w:tc>
        <w:tc>
          <w:tcPr>
            <w:tcW w:w="2650" w:type="dxa"/>
            <w:tcBorders>
              <w:top w:val="single" w:sz="6" w:space="0" w:color="auto"/>
              <w:left w:val="single" w:sz="6" w:space="0" w:color="auto"/>
              <w:bottom w:val="single" w:sz="6" w:space="0" w:color="auto"/>
              <w:right w:val="single" w:sz="6" w:space="0" w:color="auto"/>
            </w:tcBorders>
          </w:tcPr>
          <w:p w14:paraId="3EE9D3F0" w14:textId="77777777" w:rsidR="00B76A26" w:rsidRPr="007D4100" w:rsidRDefault="00E95DFA" w:rsidP="00FA5E80">
            <w:pPr>
              <w:pStyle w:val="Style17"/>
              <w:widowControl/>
              <w:ind w:left="10" w:hanging="10"/>
              <w:jc w:val="both"/>
              <w:rPr>
                <w:rStyle w:val="FontStyle34"/>
                <w:rFonts w:ascii="Arial" w:hAnsi="Arial" w:cs="Arial"/>
                <w:sz w:val="20"/>
                <w:szCs w:val="20"/>
              </w:rPr>
            </w:pPr>
            <w:r w:rsidRPr="007D4100">
              <w:rPr>
                <w:rStyle w:val="FontStyle34"/>
                <w:rFonts w:ascii="Arial" w:hAnsi="Arial" w:cs="Arial"/>
                <w:sz w:val="20"/>
                <w:szCs w:val="20"/>
              </w:rPr>
              <w:t xml:space="preserve">Kategorie procentowych zawartości ziaren o powierz. </w:t>
            </w:r>
            <w:proofErr w:type="spellStart"/>
            <w:r w:rsidRPr="007D4100">
              <w:rPr>
                <w:rStyle w:val="FontStyle34"/>
                <w:rFonts w:ascii="Arial" w:hAnsi="Arial" w:cs="Arial"/>
                <w:sz w:val="20"/>
                <w:szCs w:val="20"/>
              </w:rPr>
              <w:t>przekrusz</w:t>
            </w:r>
            <w:proofErr w:type="spellEnd"/>
            <w:r w:rsidRPr="007D4100">
              <w:rPr>
                <w:rStyle w:val="FontStyle34"/>
                <w:rFonts w:ascii="Arial" w:hAnsi="Arial" w:cs="Arial"/>
                <w:sz w:val="20"/>
                <w:szCs w:val="20"/>
              </w:rPr>
              <w:t>. lub łamanych oraz ziaren całkowicie zaokrąglonych w kruszywie grubym wg PN-EN 933-5</w:t>
            </w:r>
          </w:p>
        </w:tc>
        <w:tc>
          <w:tcPr>
            <w:tcW w:w="4397" w:type="dxa"/>
            <w:gridSpan w:val="2"/>
            <w:tcBorders>
              <w:top w:val="single" w:sz="6" w:space="0" w:color="auto"/>
              <w:left w:val="single" w:sz="6" w:space="0" w:color="auto"/>
              <w:bottom w:val="single" w:sz="6" w:space="0" w:color="auto"/>
              <w:right w:val="single" w:sz="6" w:space="0" w:color="auto"/>
            </w:tcBorders>
          </w:tcPr>
          <w:p w14:paraId="2B748238" w14:textId="77777777" w:rsidR="00B76A26" w:rsidRPr="007D4100" w:rsidRDefault="00E95DFA" w:rsidP="003D3C28">
            <w:pPr>
              <w:pStyle w:val="Style14"/>
              <w:widowControl/>
              <w:jc w:val="center"/>
              <w:rPr>
                <w:rStyle w:val="FontStyle33"/>
                <w:rFonts w:ascii="Arial" w:hAnsi="Arial" w:cs="Arial"/>
                <w:sz w:val="20"/>
                <w:szCs w:val="20"/>
              </w:rPr>
            </w:pPr>
            <w:r w:rsidRPr="007D4100">
              <w:rPr>
                <w:rStyle w:val="FontStyle34"/>
                <w:rFonts w:ascii="Arial" w:hAnsi="Arial" w:cs="Arial"/>
                <w:sz w:val="20"/>
                <w:szCs w:val="20"/>
              </w:rPr>
              <w:t>C</w:t>
            </w:r>
            <w:r w:rsidRPr="007D4100">
              <w:rPr>
                <w:rStyle w:val="FontStyle33"/>
                <w:rFonts w:ascii="Arial" w:hAnsi="Arial" w:cs="Arial"/>
                <w:sz w:val="20"/>
                <w:szCs w:val="20"/>
              </w:rPr>
              <w:t>90/3</w:t>
            </w:r>
          </w:p>
        </w:tc>
        <w:tc>
          <w:tcPr>
            <w:tcW w:w="1224" w:type="dxa"/>
            <w:tcBorders>
              <w:top w:val="single" w:sz="6" w:space="0" w:color="auto"/>
              <w:left w:val="single" w:sz="6" w:space="0" w:color="auto"/>
              <w:bottom w:val="single" w:sz="6" w:space="0" w:color="auto"/>
              <w:right w:val="single" w:sz="6" w:space="0" w:color="auto"/>
            </w:tcBorders>
          </w:tcPr>
          <w:p w14:paraId="2FB464A1" w14:textId="77777777" w:rsidR="00B76A26" w:rsidRPr="007D4100" w:rsidRDefault="00E95DFA" w:rsidP="003D3C28">
            <w:pPr>
              <w:pStyle w:val="Style6"/>
              <w:widowControl/>
              <w:spacing w:line="240" w:lineRule="auto"/>
              <w:ind w:right="269"/>
              <w:rPr>
                <w:rStyle w:val="FontStyle34"/>
                <w:rFonts w:ascii="Arial" w:hAnsi="Arial" w:cs="Arial"/>
                <w:sz w:val="20"/>
                <w:szCs w:val="20"/>
              </w:rPr>
            </w:pPr>
            <w:r w:rsidRPr="007D4100">
              <w:rPr>
                <w:rStyle w:val="FontStyle34"/>
                <w:rFonts w:ascii="Arial" w:hAnsi="Arial" w:cs="Arial"/>
                <w:sz w:val="20"/>
                <w:szCs w:val="20"/>
              </w:rPr>
              <w:t>Tabl. 7</w:t>
            </w:r>
          </w:p>
        </w:tc>
      </w:tr>
      <w:tr w:rsidR="00B76A26" w:rsidRPr="007D4100" w14:paraId="0C5C1D35" w14:textId="77777777" w:rsidTr="003D3C28">
        <w:trPr>
          <w:jc w:val="center"/>
        </w:trPr>
        <w:tc>
          <w:tcPr>
            <w:tcW w:w="1018" w:type="dxa"/>
            <w:tcBorders>
              <w:top w:val="single" w:sz="6" w:space="0" w:color="auto"/>
              <w:left w:val="single" w:sz="6" w:space="0" w:color="auto"/>
              <w:bottom w:val="nil"/>
              <w:right w:val="single" w:sz="6" w:space="0" w:color="auto"/>
            </w:tcBorders>
          </w:tcPr>
          <w:p w14:paraId="2F88A750" w14:textId="77777777" w:rsidR="00B76A26" w:rsidRPr="007D4100" w:rsidRDefault="00E95DFA" w:rsidP="00FA5E80">
            <w:pPr>
              <w:pStyle w:val="Style6"/>
              <w:widowControl/>
              <w:spacing w:line="240" w:lineRule="auto"/>
              <w:jc w:val="both"/>
              <w:rPr>
                <w:rStyle w:val="FontStyle34"/>
                <w:rFonts w:ascii="Arial" w:hAnsi="Arial" w:cs="Arial"/>
                <w:sz w:val="20"/>
                <w:szCs w:val="20"/>
              </w:rPr>
            </w:pPr>
            <w:r w:rsidRPr="007D4100">
              <w:rPr>
                <w:rStyle w:val="FontStyle34"/>
                <w:rFonts w:ascii="Arial" w:hAnsi="Arial" w:cs="Arial"/>
                <w:sz w:val="20"/>
                <w:szCs w:val="20"/>
              </w:rPr>
              <w:t>4.6</w:t>
            </w:r>
          </w:p>
        </w:tc>
        <w:tc>
          <w:tcPr>
            <w:tcW w:w="2650" w:type="dxa"/>
            <w:tcBorders>
              <w:top w:val="single" w:sz="6" w:space="0" w:color="auto"/>
              <w:left w:val="single" w:sz="6" w:space="0" w:color="auto"/>
              <w:bottom w:val="nil"/>
              <w:right w:val="single" w:sz="6" w:space="0" w:color="auto"/>
            </w:tcBorders>
          </w:tcPr>
          <w:p w14:paraId="28878799" w14:textId="77777777" w:rsidR="00B76A26" w:rsidRPr="007D4100" w:rsidRDefault="00E95DFA" w:rsidP="00FA5E80">
            <w:pPr>
              <w:pStyle w:val="Style6"/>
              <w:widowControl/>
              <w:spacing w:line="240" w:lineRule="auto"/>
              <w:jc w:val="both"/>
              <w:rPr>
                <w:rStyle w:val="FontStyle34"/>
                <w:rFonts w:ascii="Arial" w:hAnsi="Arial" w:cs="Arial"/>
                <w:sz w:val="20"/>
                <w:szCs w:val="20"/>
              </w:rPr>
            </w:pPr>
            <w:r w:rsidRPr="007D4100">
              <w:rPr>
                <w:rStyle w:val="FontStyle34"/>
                <w:rFonts w:ascii="Arial" w:hAnsi="Arial" w:cs="Arial"/>
                <w:sz w:val="20"/>
                <w:szCs w:val="20"/>
              </w:rPr>
              <w:t>Zawartość pyłów wg PN-EN</w:t>
            </w:r>
          </w:p>
        </w:tc>
        <w:tc>
          <w:tcPr>
            <w:tcW w:w="2256" w:type="dxa"/>
            <w:tcBorders>
              <w:top w:val="single" w:sz="6" w:space="0" w:color="auto"/>
              <w:left w:val="single" w:sz="6" w:space="0" w:color="auto"/>
              <w:bottom w:val="nil"/>
              <w:right w:val="nil"/>
            </w:tcBorders>
          </w:tcPr>
          <w:p w14:paraId="7269C2C2" w14:textId="77777777" w:rsidR="00B76A26" w:rsidRPr="007D4100" w:rsidRDefault="00B76A26" w:rsidP="003D3C28">
            <w:pPr>
              <w:pStyle w:val="Style18"/>
              <w:widowControl/>
              <w:jc w:val="center"/>
              <w:rPr>
                <w:sz w:val="20"/>
                <w:szCs w:val="20"/>
              </w:rPr>
            </w:pPr>
          </w:p>
        </w:tc>
        <w:tc>
          <w:tcPr>
            <w:tcW w:w="2141" w:type="dxa"/>
            <w:tcBorders>
              <w:top w:val="single" w:sz="6" w:space="0" w:color="auto"/>
              <w:left w:val="nil"/>
              <w:bottom w:val="nil"/>
              <w:right w:val="single" w:sz="6" w:space="0" w:color="auto"/>
            </w:tcBorders>
          </w:tcPr>
          <w:p w14:paraId="5E6185EF" w14:textId="77777777" w:rsidR="00B76A26" w:rsidRPr="007D4100" w:rsidRDefault="00B76A26" w:rsidP="003D3C28">
            <w:pPr>
              <w:pStyle w:val="Style18"/>
              <w:widowControl/>
              <w:jc w:val="center"/>
              <w:rPr>
                <w:sz w:val="20"/>
                <w:szCs w:val="20"/>
              </w:rPr>
            </w:pPr>
          </w:p>
        </w:tc>
        <w:tc>
          <w:tcPr>
            <w:tcW w:w="1224" w:type="dxa"/>
            <w:tcBorders>
              <w:top w:val="single" w:sz="6" w:space="0" w:color="auto"/>
              <w:left w:val="single" w:sz="6" w:space="0" w:color="auto"/>
              <w:bottom w:val="nil"/>
              <w:right w:val="single" w:sz="6" w:space="0" w:color="auto"/>
            </w:tcBorders>
          </w:tcPr>
          <w:p w14:paraId="5E5C0C98" w14:textId="77777777" w:rsidR="00B76A26" w:rsidRPr="007D4100" w:rsidRDefault="00B76A26" w:rsidP="003D3C28">
            <w:pPr>
              <w:pStyle w:val="Style18"/>
              <w:widowControl/>
              <w:jc w:val="center"/>
              <w:rPr>
                <w:sz w:val="20"/>
                <w:szCs w:val="20"/>
              </w:rPr>
            </w:pPr>
          </w:p>
        </w:tc>
      </w:tr>
      <w:tr w:rsidR="00B76A26" w:rsidRPr="007D4100" w14:paraId="4CFBF0F9" w14:textId="77777777" w:rsidTr="003D3C28">
        <w:trPr>
          <w:jc w:val="center"/>
        </w:trPr>
        <w:tc>
          <w:tcPr>
            <w:tcW w:w="1018" w:type="dxa"/>
            <w:tcBorders>
              <w:top w:val="nil"/>
              <w:left w:val="single" w:sz="6" w:space="0" w:color="auto"/>
              <w:bottom w:val="nil"/>
              <w:right w:val="single" w:sz="6" w:space="0" w:color="auto"/>
            </w:tcBorders>
          </w:tcPr>
          <w:p w14:paraId="44D922A4" w14:textId="77777777" w:rsidR="00B76A26" w:rsidRPr="007D4100" w:rsidRDefault="00B76A26" w:rsidP="00FA5E80">
            <w:pPr>
              <w:pStyle w:val="Style18"/>
              <w:widowControl/>
              <w:jc w:val="both"/>
              <w:rPr>
                <w:sz w:val="20"/>
                <w:szCs w:val="20"/>
              </w:rPr>
            </w:pPr>
          </w:p>
        </w:tc>
        <w:tc>
          <w:tcPr>
            <w:tcW w:w="2650" w:type="dxa"/>
            <w:tcBorders>
              <w:top w:val="nil"/>
              <w:left w:val="single" w:sz="6" w:space="0" w:color="auto"/>
              <w:bottom w:val="single" w:sz="6" w:space="0" w:color="auto"/>
              <w:right w:val="single" w:sz="6" w:space="0" w:color="auto"/>
            </w:tcBorders>
          </w:tcPr>
          <w:p w14:paraId="5912C3BF" w14:textId="77777777" w:rsidR="00B76A26" w:rsidRPr="007D4100" w:rsidRDefault="00E95DFA" w:rsidP="00FA5E80">
            <w:pPr>
              <w:pStyle w:val="Style6"/>
              <w:widowControl/>
              <w:spacing w:line="240" w:lineRule="auto"/>
              <w:jc w:val="both"/>
              <w:rPr>
                <w:rStyle w:val="FontStyle34"/>
                <w:rFonts w:ascii="Arial" w:hAnsi="Arial" w:cs="Arial"/>
                <w:sz w:val="20"/>
                <w:szCs w:val="20"/>
              </w:rPr>
            </w:pPr>
            <w:r w:rsidRPr="007D4100">
              <w:rPr>
                <w:rStyle w:val="FontStyle34"/>
                <w:rFonts w:ascii="Arial" w:hAnsi="Arial" w:cs="Arial"/>
                <w:sz w:val="20"/>
                <w:szCs w:val="20"/>
              </w:rPr>
              <w:t>933-1</w:t>
            </w:r>
          </w:p>
          <w:p w14:paraId="3FEC4BE1" w14:textId="77777777" w:rsidR="00B76A26" w:rsidRPr="007D4100" w:rsidRDefault="00E95DFA" w:rsidP="00FA5E80">
            <w:pPr>
              <w:pStyle w:val="Style6"/>
              <w:widowControl/>
              <w:spacing w:line="240" w:lineRule="auto"/>
              <w:jc w:val="both"/>
              <w:rPr>
                <w:rStyle w:val="FontStyle34"/>
                <w:rFonts w:ascii="Arial" w:hAnsi="Arial" w:cs="Arial"/>
                <w:sz w:val="20"/>
                <w:szCs w:val="20"/>
              </w:rPr>
            </w:pPr>
            <w:r w:rsidRPr="007D4100">
              <w:rPr>
                <w:rStyle w:val="FontStyle34"/>
                <w:rFonts w:ascii="Arial" w:hAnsi="Arial" w:cs="Arial"/>
                <w:sz w:val="20"/>
                <w:szCs w:val="20"/>
              </w:rPr>
              <w:t>- w kruszywie grubym*)</w:t>
            </w:r>
          </w:p>
        </w:tc>
        <w:tc>
          <w:tcPr>
            <w:tcW w:w="4397" w:type="dxa"/>
            <w:gridSpan w:val="2"/>
            <w:tcBorders>
              <w:top w:val="nil"/>
              <w:left w:val="single" w:sz="6" w:space="0" w:color="auto"/>
              <w:bottom w:val="single" w:sz="6" w:space="0" w:color="auto"/>
              <w:right w:val="single" w:sz="6" w:space="0" w:color="auto"/>
            </w:tcBorders>
          </w:tcPr>
          <w:p w14:paraId="6727DA3E" w14:textId="77777777" w:rsidR="00B76A26" w:rsidRPr="007D4100" w:rsidRDefault="00E95DFA" w:rsidP="003D3C28">
            <w:pPr>
              <w:pStyle w:val="Style14"/>
              <w:widowControl/>
              <w:jc w:val="center"/>
              <w:rPr>
                <w:rStyle w:val="FontStyle33"/>
                <w:rFonts w:ascii="Arial" w:hAnsi="Arial" w:cs="Arial"/>
                <w:sz w:val="20"/>
                <w:szCs w:val="20"/>
              </w:rPr>
            </w:pPr>
            <w:proofErr w:type="spellStart"/>
            <w:r w:rsidRPr="007D4100">
              <w:rPr>
                <w:rStyle w:val="FontStyle34"/>
                <w:rFonts w:ascii="Arial" w:hAnsi="Arial" w:cs="Arial"/>
                <w:sz w:val="20"/>
                <w:szCs w:val="20"/>
              </w:rPr>
              <w:t>f</w:t>
            </w:r>
            <w:r w:rsidRPr="007D4100">
              <w:rPr>
                <w:rStyle w:val="FontStyle33"/>
                <w:rFonts w:ascii="Arial" w:hAnsi="Arial" w:cs="Arial"/>
                <w:sz w:val="20"/>
                <w:szCs w:val="20"/>
              </w:rPr>
              <w:t>,Deklarowane</w:t>
            </w:r>
            <w:proofErr w:type="spellEnd"/>
          </w:p>
        </w:tc>
        <w:tc>
          <w:tcPr>
            <w:tcW w:w="1224" w:type="dxa"/>
            <w:tcBorders>
              <w:top w:val="nil"/>
              <w:left w:val="single" w:sz="6" w:space="0" w:color="auto"/>
              <w:bottom w:val="single" w:sz="6" w:space="0" w:color="auto"/>
              <w:right w:val="single" w:sz="6" w:space="0" w:color="auto"/>
            </w:tcBorders>
          </w:tcPr>
          <w:p w14:paraId="7EEC5EC0" w14:textId="77777777" w:rsidR="00B76A26" w:rsidRPr="007D4100" w:rsidRDefault="00E95DFA" w:rsidP="003D3C28">
            <w:pPr>
              <w:pStyle w:val="Style6"/>
              <w:widowControl/>
              <w:spacing w:line="240" w:lineRule="auto"/>
              <w:ind w:right="259"/>
              <w:rPr>
                <w:rStyle w:val="FontStyle34"/>
                <w:rFonts w:ascii="Arial" w:hAnsi="Arial" w:cs="Arial"/>
                <w:sz w:val="20"/>
                <w:szCs w:val="20"/>
              </w:rPr>
            </w:pPr>
            <w:r w:rsidRPr="007D4100">
              <w:rPr>
                <w:rStyle w:val="FontStyle34"/>
                <w:rFonts w:ascii="Arial" w:hAnsi="Arial" w:cs="Arial"/>
                <w:sz w:val="20"/>
                <w:szCs w:val="20"/>
              </w:rPr>
              <w:t>Tabl. 8</w:t>
            </w:r>
          </w:p>
        </w:tc>
      </w:tr>
      <w:tr w:rsidR="00B76A26" w:rsidRPr="007D4100" w14:paraId="54497B04" w14:textId="77777777" w:rsidTr="003D3C28">
        <w:trPr>
          <w:jc w:val="center"/>
        </w:trPr>
        <w:tc>
          <w:tcPr>
            <w:tcW w:w="1018" w:type="dxa"/>
            <w:tcBorders>
              <w:top w:val="nil"/>
              <w:left w:val="single" w:sz="6" w:space="0" w:color="auto"/>
              <w:bottom w:val="single" w:sz="6" w:space="0" w:color="auto"/>
              <w:right w:val="single" w:sz="6" w:space="0" w:color="auto"/>
            </w:tcBorders>
          </w:tcPr>
          <w:p w14:paraId="785858CB" w14:textId="77777777" w:rsidR="00B76A26" w:rsidRPr="007D4100" w:rsidRDefault="00B76A26" w:rsidP="00FA5E80">
            <w:pPr>
              <w:pStyle w:val="Style18"/>
              <w:widowControl/>
              <w:jc w:val="both"/>
              <w:rPr>
                <w:sz w:val="20"/>
                <w:szCs w:val="20"/>
              </w:rPr>
            </w:pPr>
          </w:p>
        </w:tc>
        <w:tc>
          <w:tcPr>
            <w:tcW w:w="2650" w:type="dxa"/>
            <w:tcBorders>
              <w:top w:val="single" w:sz="6" w:space="0" w:color="auto"/>
              <w:left w:val="single" w:sz="6" w:space="0" w:color="auto"/>
              <w:bottom w:val="single" w:sz="6" w:space="0" w:color="auto"/>
              <w:right w:val="single" w:sz="6" w:space="0" w:color="auto"/>
            </w:tcBorders>
          </w:tcPr>
          <w:p w14:paraId="705369DD" w14:textId="77777777" w:rsidR="00B76A26" w:rsidRPr="007D4100" w:rsidRDefault="00E95DFA" w:rsidP="00FA5E80">
            <w:pPr>
              <w:pStyle w:val="Style6"/>
              <w:widowControl/>
              <w:spacing w:line="240" w:lineRule="auto"/>
              <w:jc w:val="both"/>
              <w:rPr>
                <w:rStyle w:val="FontStyle34"/>
                <w:rFonts w:ascii="Arial" w:hAnsi="Arial" w:cs="Arial"/>
                <w:sz w:val="20"/>
                <w:szCs w:val="20"/>
              </w:rPr>
            </w:pPr>
            <w:r w:rsidRPr="007D4100">
              <w:rPr>
                <w:rStyle w:val="FontStyle34"/>
                <w:rFonts w:ascii="Arial" w:hAnsi="Arial" w:cs="Arial"/>
                <w:sz w:val="20"/>
                <w:szCs w:val="20"/>
              </w:rPr>
              <w:t>- w kruszywie drobnym *)</w:t>
            </w:r>
          </w:p>
        </w:tc>
        <w:tc>
          <w:tcPr>
            <w:tcW w:w="4397" w:type="dxa"/>
            <w:gridSpan w:val="2"/>
            <w:tcBorders>
              <w:top w:val="single" w:sz="6" w:space="0" w:color="auto"/>
              <w:left w:val="single" w:sz="6" w:space="0" w:color="auto"/>
              <w:bottom w:val="single" w:sz="6" w:space="0" w:color="auto"/>
              <w:right w:val="single" w:sz="6" w:space="0" w:color="auto"/>
            </w:tcBorders>
          </w:tcPr>
          <w:p w14:paraId="4B1148E2" w14:textId="77777777" w:rsidR="00B76A26" w:rsidRPr="007D4100" w:rsidRDefault="00E95DFA" w:rsidP="003D3C28">
            <w:pPr>
              <w:pStyle w:val="Style14"/>
              <w:widowControl/>
              <w:jc w:val="center"/>
              <w:rPr>
                <w:rStyle w:val="FontStyle33"/>
                <w:rFonts w:ascii="Arial" w:hAnsi="Arial" w:cs="Arial"/>
                <w:sz w:val="20"/>
                <w:szCs w:val="20"/>
              </w:rPr>
            </w:pPr>
            <w:proofErr w:type="spellStart"/>
            <w:r w:rsidRPr="007D4100">
              <w:rPr>
                <w:rStyle w:val="FontStyle34"/>
                <w:rFonts w:ascii="Arial" w:hAnsi="Arial" w:cs="Arial"/>
                <w:sz w:val="20"/>
                <w:szCs w:val="20"/>
              </w:rPr>
              <w:t>f</w:t>
            </w:r>
            <w:r w:rsidRPr="007D4100">
              <w:rPr>
                <w:rStyle w:val="FontStyle33"/>
                <w:rFonts w:ascii="Arial" w:hAnsi="Arial" w:cs="Arial"/>
                <w:sz w:val="20"/>
                <w:szCs w:val="20"/>
              </w:rPr>
              <w:t>,Deklarowane</w:t>
            </w:r>
            <w:proofErr w:type="spellEnd"/>
          </w:p>
        </w:tc>
        <w:tc>
          <w:tcPr>
            <w:tcW w:w="1224" w:type="dxa"/>
            <w:tcBorders>
              <w:top w:val="single" w:sz="6" w:space="0" w:color="auto"/>
              <w:left w:val="single" w:sz="6" w:space="0" w:color="auto"/>
              <w:bottom w:val="single" w:sz="6" w:space="0" w:color="auto"/>
              <w:right w:val="single" w:sz="6" w:space="0" w:color="auto"/>
            </w:tcBorders>
          </w:tcPr>
          <w:p w14:paraId="7125DAD8" w14:textId="77777777" w:rsidR="00B76A26" w:rsidRPr="007D4100" w:rsidRDefault="00E95DFA" w:rsidP="003D3C28">
            <w:pPr>
              <w:pStyle w:val="Style6"/>
              <w:widowControl/>
              <w:spacing w:line="240" w:lineRule="auto"/>
              <w:ind w:right="259"/>
              <w:rPr>
                <w:rStyle w:val="FontStyle34"/>
                <w:rFonts w:ascii="Arial" w:hAnsi="Arial" w:cs="Arial"/>
                <w:sz w:val="20"/>
                <w:szCs w:val="20"/>
              </w:rPr>
            </w:pPr>
            <w:r w:rsidRPr="007D4100">
              <w:rPr>
                <w:rStyle w:val="FontStyle34"/>
                <w:rFonts w:ascii="Arial" w:hAnsi="Arial" w:cs="Arial"/>
                <w:sz w:val="20"/>
                <w:szCs w:val="20"/>
              </w:rPr>
              <w:t>Tabl. 8</w:t>
            </w:r>
          </w:p>
        </w:tc>
      </w:tr>
      <w:tr w:rsidR="00B76A26" w:rsidRPr="007D4100" w14:paraId="201E1DE3" w14:textId="77777777" w:rsidTr="003D3C28">
        <w:trPr>
          <w:jc w:val="center"/>
        </w:trPr>
        <w:tc>
          <w:tcPr>
            <w:tcW w:w="1018" w:type="dxa"/>
            <w:tcBorders>
              <w:top w:val="single" w:sz="6" w:space="0" w:color="auto"/>
              <w:left w:val="single" w:sz="6" w:space="0" w:color="auto"/>
              <w:bottom w:val="single" w:sz="6" w:space="0" w:color="auto"/>
              <w:right w:val="single" w:sz="6" w:space="0" w:color="auto"/>
            </w:tcBorders>
          </w:tcPr>
          <w:p w14:paraId="22012DAF" w14:textId="77777777" w:rsidR="00B76A26" w:rsidRPr="007D4100" w:rsidRDefault="00E95DFA" w:rsidP="00FA5E80">
            <w:pPr>
              <w:pStyle w:val="Style6"/>
              <w:widowControl/>
              <w:spacing w:line="240" w:lineRule="auto"/>
              <w:jc w:val="both"/>
              <w:rPr>
                <w:rStyle w:val="FontStyle34"/>
                <w:rFonts w:ascii="Arial" w:hAnsi="Arial" w:cs="Arial"/>
                <w:sz w:val="20"/>
                <w:szCs w:val="20"/>
              </w:rPr>
            </w:pPr>
            <w:r w:rsidRPr="007D4100">
              <w:rPr>
                <w:rStyle w:val="FontStyle34"/>
                <w:rFonts w:ascii="Arial" w:hAnsi="Arial" w:cs="Arial"/>
                <w:sz w:val="20"/>
                <w:szCs w:val="20"/>
              </w:rPr>
              <w:t>4.7</w:t>
            </w:r>
          </w:p>
        </w:tc>
        <w:tc>
          <w:tcPr>
            <w:tcW w:w="2650" w:type="dxa"/>
            <w:tcBorders>
              <w:top w:val="single" w:sz="6" w:space="0" w:color="auto"/>
              <w:left w:val="single" w:sz="6" w:space="0" w:color="auto"/>
              <w:bottom w:val="single" w:sz="6" w:space="0" w:color="auto"/>
              <w:right w:val="single" w:sz="6" w:space="0" w:color="auto"/>
            </w:tcBorders>
          </w:tcPr>
          <w:p w14:paraId="22425543" w14:textId="77777777" w:rsidR="00B76A26" w:rsidRPr="007D4100" w:rsidRDefault="00E95DFA" w:rsidP="00FA5E80">
            <w:pPr>
              <w:pStyle w:val="Style6"/>
              <w:widowControl/>
              <w:spacing w:line="240" w:lineRule="auto"/>
              <w:jc w:val="both"/>
              <w:rPr>
                <w:rStyle w:val="FontStyle34"/>
                <w:rFonts w:ascii="Arial" w:hAnsi="Arial" w:cs="Arial"/>
                <w:sz w:val="20"/>
                <w:szCs w:val="20"/>
              </w:rPr>
            </w:pPr>
            <w:r w:rsidRPr="007D4100">
              <w:rPr>
                <w:rStyle w:val="FontStyle34"/>
                <w:rFonts w:ascii="Arial" w:hAnsi="Arial" w:cs="Arial"/>
                <w:sz w:val="20"/>
                <w:szCs w:val="20"/>
              </w:rPr>
              <w:t>Jakość pyłów</w:t>
            </w:r>
          </w:p>
        </w:tc>
        <w:tc>
          <w:tcPr>
            <w:tcW w:w="5621" w:type="dxa"/>
            <w:gridSpan w:val="3"/>
            <w:tcBorders>
              <w:top w:val="single" w:sz="6" w:space="0" w:color="auto"/>
              <w:left w:val="single" w:sz="6" w:space="0" w:color="auto"/>
              <w:bottom w:val="single" w:sz="6" w:space="0" w:color="auto"/>
              <w:right w:val="single" w:sz="6" w:space="0" w:color="auto"/>
            </w:tcBorders>
          </w:tcPr>
          <w:p w14:paraId="65CDB824" w14:textId="77777777" w:rsidR="00B76A26" w:rsidRPr="007D4100" w:rsidRDefault="00E95DFA" w:rsidP="003D3C28">
            <w:pPr>
              <w:pStyle w:val="Style17"/>
              <w:widowControl/>
              <w:jc w:val="center"/>
              <w:rPr>
                <w:rStyle w:val="FontStyle34"/>
                <w:rFonts w:ascii="Arial" w:hAnsi="Arial" w:cs="Arial"/>
                <w:sz w:val="20"/>
                <w:szCs w:val="20"/>
              </w:rPr>
            </w:pPr>
            <w:r w:rsidRPr="007D4100">
              <w:rPr>
                <w:rStyle w:val="FontStyle34"/>
                <w:rFonts w:ascii="Arial" w:hAnsi="Arial" w:cs="Arial"/>
                <w:sz w:val="20"/>
                <w:szCs w:val="20"/>
              </w:rPr>
              <w:t>Wartość niezbadana na pojedynczych frakcjach, a tylko w mieszankach wg wymagań p.2.2-2.4 - WT-4</w:t>
            </w:r>
          </w:p>
        </w:tc>
      </w:tr>
      <w:tr w:rsidR="00B76A26" w:rsidRPr="007D4100" w14:paraId="24030390" w14:textId="77777777" w:rsidTr="003D3C28">
        <w:trPr>
          <w:jc w:val="center"/>
        </w:trPr>
        <w:tc>
          <w:tcPr>
            <w:tcW w:w="1018" w:type="dxa"/>
            <w:tcBorders>
              <w:top w:val="single" w:sz="6" w:space="0" w:color="auto"/>
              <w:left w:val="single" w:sz="6" w:space="0" w:color="auto"/>
              <w:bottom w:val="single" w:sz="6" w:space="0" w:color="auto"/>
              <w:right w:val="single" w:sz="6" w:space="0" w:color="auto"/>
            </w:tcBorders>
          </w:tcPr>
          <w:p w14:paraId="3E6D5B04" w14:textId="77777777" w:rsidR="00B76A26" w:rsidRPr="007D4100" w:rsidRDefault="00E95DFA" w:rsidP="00FA5E80">
            <w:pPr>
              <w:pStyle w:val="Style6"/>
              <w:widowControl/>
              <w:spacing w:line="240" w:lineRule="auto"/>
              <w:jc w:val="both"/>
              <w:rPr>
                <w:rStyle w:val="FontStyle34"/>
                <w:rFonts w:ascii="Arial" w:hAnsi="Arial" w:cs="Arial"/>
                <w:sz w:val="20"/>
                <w:szCs w:val="20"/>
              </w:rPr>
            </w:pPr>
            <w:r w:rsidRPr="007D4100">
              <w:rPr>
                <w:rStyle w:val="FontStyle34"/>
                <w:rFonts w:ascii="Arial" w:hAnsi="Arial" w:cs="Arial"/>
                <w:sz w:val="20"/>
                <w:szCs w:val="20"/>
              </w:rPr>
              <w:t>5.2</w:t>
            </w:r>
          </w:p>
        </w:tc>
        <w:tc>
          <w:tcPr>
            <w:tcW w:w="2650" w:type="dxa"/>
            <w:tcBorders>
              <w:top w:val="single" w:sz="6" w:space="0" w:color="auto"/>
              <w:left w:val="single" w:sz="6" w:space="0" w:color="auto"/>
              <w:bottom w:val="single" w:sz="6" w:space="0" w:color="auto"/>
              <w:right w:val="single" w:sz="6" w:space="0" w:color="auto"/>
            </w:tcBorders>
            <w:vAlign w:val="center"/>
          </w:tcPr>
          <w:p w14:paraId="04498239" w14:textId="77777777" w:rsidR="00B76A26" w:rsidRPr="007D4100" w:rsidRDefault="00E95DFA" w:rsidP="00FA5E80">
            <w:pPr>
              <w:pStyle w:val="Style17"/>
              <w:widowControl/>
              <w:jc w:val="both"/>
              <w:rPr>
                <w:rStyle w:val="FontStyle34"/>
                <w:rFonts w:ascii="Arial" w:hAnsi="Arial" w:cs="Arial"/>
                <w:sz w:val="20"/>
                <w:szCs w:val="20"/>
              </w:rPr>
            </w:pPr>
            <w:r w:rsidRPr="007D4100">
              <w:rPr>
                <w:rStyle w:val="FontStyle34"/>
                <w:rFonts w:ascii="Arial" w:hAnsi="Arial" w:cs="Arial"/>
                <w:sz w:val="20"/>
                <w:szCs w:val="20"/>
              </w:rPr>
              <w:t>Odporność</w:t>
            </w:r>
            <w:r w:rsidR="008723E1">
              <w:rPr>
                <w:rStyle w:val="FontStyle34"/>
                <w:rFonts w:ascii="Arial" w:hAnsi="Arial" w:cs="Arial"/>
                <w:sz w:val="20"/>
                <w:szCs w:val="20"/>
              </w:rPr>
              <w:t xml:space="preserve"> </w:t>
            </w:r>
            <w:r w:rsidRPr="007D4100">
              <w:rPr>
                <w:rStyle w:val="FontStyle34"/>
                <w:rFonts w:ascii="Arial" w:hAnsi="Arial" w:cs="Arial"/>
                <w:sz w:val="20"/>
                <w:szCs w:val="20"/>
              </w:rPr>
              <w:t>na rozdrabnianie kruszywa grubego wg PN-EN 1097-2, kategoria nie wyższa niż</w:t>
            </w:r>
          </w:p>
        </w:tc>
        <w:tc>
          <w:tcPr>
            <w:tcW w:w="2256" w:type="dxa"/>
            <w:tcBorders>
              <w:top w:val="single" w:sz="6" w:space="0" w:color="auto"/>
              <w:left w:val="single" w:sz="6" w:space="0" w:color="auto"/>
              <w:bottom w:val="single" w:sz="6" w:space="0" w:color="auto"/>
              <w:right w:val="single" w:sz="6" w:space="0" w:color="auto"/>
            </w:tcBorders>
            <w:vAlign w:val="center"/>
          </w:tcPr>
          <w:p w14:paraId="1315690D" w14:textId="77777777" w:rsidR="00B76A26" w:rsidRPr="007D4100" w:rsidRDefault="00E95DFA" w:rsidP="003D3C28">
            <w:pPr>
              <w:pStyle w:val="Style6"/>
              <w:widowControl/>
              <w:spacing w:line="240" w:lineRule="auto"/>
              <w:rPr>
                <w:rStyle w:val="FontStyle33"/>
                <w:rFonts w:ascii="Arial" w:hAnsi="Arial" w:cs="Arial"/>
                <w:sz w:val="20"/>
                <w:szCs w:val="20"/>
              </w:rPr>
            </w:pPr>
            <w:r w:rsidRPr="007D4100">
              <w:rPr>
                <w:rStyle w:val="FontStyle34"/>
                <w:rFonts w:ascii="Arial" w:hAnsi="Arial" w:cs="Arial"/>
                <w:sz w:val="20"/>
                <w:szCs w:val="20"/>
              </w:rPr>
              <w:t>LA</w:t>
            </w:r>
            <w:r w:rsidRPr="00222BE4">
              <w:rPr>
                <w:rStyle w:val="FontStyle33"/>
                <w:rFonts w:ascii="Arial" w:hAnsi="Arial" w:cs="Arial"/>
                <w:sz w:val="20"/>
                <w:szCs w:val="20"/>
                <w:vertAlign w:val="subscript"/>
              </w:rPr>
              <w:t>40</w:t>
            </w:r>
          </w:p>
        </w:tc>
        <w:tc>
          <w:tcPr>
            <w:tcW w:w="2141" w:type="dxa"/>
            <w:tcBorders>
              <w:top w:val="single" w:sz="6" w:space="0" w:color="auto"/>
              <w:left w:val="single" w:sz="6" w:space="0" w:color="auto"/>
              <w:bottom w:val="single" w:sz="6" w:space="0" w:color="auto"/>
              <w:right w:val="single" w:sz="6" w:space="0" w:color="auto"/>
            </w:tcBorders>
            <w:vAlign w:val="center"/>
          </w:tcPr>
          <w:p w14:paraId="376BCEDF" w14:textId="77777777" w:rsidR="00B76A26" w:rsidRPr="007D4100" w:rsidRDefault="00E95DFA" w:rsidP="003D3C28">
            <w:pPr>
              <w:pStyle w:val="Style14"/>
              <w:widowControl/>
              <w:ind w:left="638"/>
              <w:jc w:val="center"/>
              <w:rPr>
                <w:rStyle w:val="FontStyle33"/>
                <w:rFonts w:ascii="Arial" w:hAnsi="Arial" w:cs="Arial"/>
                <w:sz w:val="20"/>
                <w:szCs w:val="20"/>
              </w:rPr>
            </w:pPr>
            <w:r w:rsidRPr="007D4100">
              <w:rPr>
                <w:rStyle w:val="FontStyle34"/>
                <w:rFonts w:ascii="Arial" w:hAnsi="Arial" w:cs="Arial"/>
                <w:sz w:val="20"/>
                <w:szCs w:val="20"/>
              </w:rPr>
              <w:t>LA</w:t>
            </w:r>
            <w:r w:rsidRPr="00222BE4">
              <w:rPr>
                <w:rStyle w:val="FontStyle33"/>
                <w:rFonts w:ascii="Arial" w:hAnsi="Arial" w:cs="Arial"/>
                <w:sz w:val="20"/>
                <w:szCs w:val="20"/>
                <w:vertAlign w:val="subscript"/>
              </w:rPr>
              <w:t>40</w:t>
            </w:r>
            <w:r w:rsidRPr="007D4100">
              <w:rPr>
                <w:rStyle w:val="FontStyle33"/>
                <w:rFonts w:ascii="Arial" w:hAnsi="Arial" w:cs="Arial"/>
                <w:sz w:val="20"/>
                <w:szCs w:val="20"/>
              </w:rPr>
              <w:t>***)</w:t>
            </w:r>
          </w:p>
        </w:tc>
        <w:tc>
          <w:tcPr>
            <w:tcW w:w="1224" w:type="dxa"/>
            <w:tcBorders>
              <w:top w:val="single" w:sz="6" w:space="0" w:color="auto"/>
              <w:left w:val="single" w:sz="6" w:space="0" w:color="auto"/>
              <w:bottom w:val="single" w:sz="6" w:space="0" w:color="auto"/>
              <w:right w:val="single" w:sz="6" w:space="0" w:color="auto"/>
            </w:tcBorders>
            <w:vAlign w:val="center"/>
          </w:tcPr>
          <w:p w14:paraId="3DEC0EDD" w14:textId="77777777" w:rsidR="00B76A26" w:rsidRPr="007D4100" w:rsidRDefault="00E95DFA" w:rsidP="003D3C28">
            <w:pPr>
              <w:pStyle w:val="Style6"/>
              <w:widowControl/>
              <w:spacing w:line="240" w:lineRule="auto"/>
              <w:ind w:right="259"/>
              <w:rPr>
                <w:rStyle w:val="FontStyle34"/>
                <w:rFonts w:ascii="Arial" w:hAnsi="Arial" w:cs="Arial"/>
                <w:sz w:val="20"/>
                <w:szCs w:val="20"/>
              </w:rPr>
            </w:pPr>
            <w:r w:rsidRPr="007D4100">
              <w:rPr>
                <w:rStyle w:val="FontStyle34"/>
                <w:rFonts w:ascii="Arial" w:hAnsi="Arial" w:cs="Arial"/>
                <w:sz w:val="20"/>
                <w:szCs w:val="20"/>
              </w:rPr>
              <w:t>Tabl. 9</w:t>
            </w:r>
          </w:p>
        </w:tc>
      </w:tr>
      <w:tr w:rsidR="00B76A26" w:rsidRPr="007D4100" w14:paraId="4BFCAED2" w14:textId="77777777" w:rsidTr="003D3C28">
        <w:trPr>
          <w:jc w:val="center"/>
        </w:trPr>
        <w:tc>
          <w:tcPr>
            <w:tcW w:w="1018" w:type="dxa"/>
            <w:tcBorders>
              <w:top w:val="single" w:sz="6" w:space="0" w:color="auto"/>
              <w:left w:val="single" w:sz="6" w:space="0" w:color="auto"/>
              <w:bottom w:val="single" w:sz="6" w:space="0" w:color="auto"/>
              <w:right w:val="single" w:sz="6" w:space="0" w:color="auto"/>
            </w:tcBorders>
          </w:tcPr>
          <w:p w14:paraId="22AC6589" w14:textId="77777777" w:rsidR="00B76A26" w:rsidRPr="007D4100" w:rsidRDefault="00E95DFA" w:rsidP="00FA5E80">
            <w:pPr>
              <w:pStyle w:val="Style6"/>
              <w:widowControl/>
              <w:spacing w:line="240" w:lineRule="auto"/>
              <w:jc w:val="both"/>
              <w:rPr>
                <w:rStyle w:val="FontStyle34"/>
                <w:rFonts w:ascii="Arial" w:hAnsi="Arial" w:cs="Arial"/>
                <w:sz w:val="20"/>
                <w:szCs w:val="20"/>
              </w:rPr>
            </w:pPr>
            <w:r w:rsidRPr="007D4100">
              <w:rPr>
                <w:rStyle w:val="FontStyle34"/>
                <w:rFonts w:ascii="Arial" w:hAnsi="Arial" w:cs="Arial"/>
                <w:sz w:val="20"/>
                <w:szCs w:val="20"/>
              </w:rPr>
              <w:t>5.3</w:t>
            </w:r>
          </w:p>
        </w:tc>
        <w:tc>
          <w:tcPr>
            <w:tcW w:w="2650" w:type="dxa"/>
            <w:tcBorders>
              <w:top w:val="single" w:sz="6" w:space="0" w:color="auto"/>
              <w:left w:val="single" w:sz="6" w:space="0" w:color="auto"/>
              <w:bottom w:val="single" w:sz="6" w:space="0" w:color="auto"/>
              <w:right w:val="single" w:sz="6" w:space="0" w:color="auto"/>
            </w:tcBorders>
          </w:tcPr>
          <w:p w14:paraId="4ABFF16A" w14:textId="77777777" w:rsidR="00B76A26" w:rsidRPr="007D4100" w:rsidRDefault="00E95DFA" w:rsidP="00FA5E80">
            <w:pPr>
              <w:pStyle w:val="Style17"/>
              <w:widowControl/>
              <w:spacing w:line="254" w:lineRule="exact"/>
              <w:jc w:val="both"/>
              <w:rPr>
                <w:rStyle w:val="FontStyle34"/>
                <w:rFonts w:ascii="Arial" w:hAnsi="Arial" w:cs="Arial"/>
                <w:sz w:val="20"/>
                <w:szCs w:val="20"/>
              </w:rPr>
            </w:pPr>
            <w:r w:rsidRPr="007D4100">
              <w:rPr>
                <w:rStyle w:val="FontStyle34"/>
                <w:rFonts w:ascii="Arial" w:hAnsi="Arial" w:cs="Arial"/>
                <w:sz w:val="20"/>
                <w:szCs w:val="20"/>
              </w:rPr>
              <w:t>Odporność na ścieranie wg PN-EN 1097-1</w:t>
            </w:r>
          </w:p>
        </w:tc>
        <w:tc>
          <w:tcPr>
            <w:tcW w:w="4397" w:type="dxa"/>
            <w:gridSpan w:val="2"/>
            <w:tcBorders>
              <w:top w:val="single" w:sz="6" w:space="0" w:color="auto"/>
              <w:left w:val="single" w:sz="6" w:space="0" w:color="auto"/>
              <w:bottom w:val="single" w:sz="6" w:space="0" w:color="auto"/>
              <w:right w:val="single" w:sz="6" w:space="0" w:color="auto"/>
            </w:tcBorders>
          </w:tcPr>
          <w:p w14:paraId="409D55A3" w14:textId="77777777" w:rsidR="00B76A26" w:rsidRPr="007D4100" w:rsidRDefault="00E95DFA" w:rsidP="003D3C28">
            <w:pPr>
              <w:pStyle w:val="Style6"/>
              <w:widowControl/>
              <w:spacing w:line="240" w:lineRule="auto"/>
              <w:rPr>
                <w:rStyle w:val="FontStyle34"/>
                <w:rFonts w:ascii="Arial" w:hAnsi="Arial" w:cs="Arial"/>
                <w:sz w:val="20"/>
                <w:szCs w:val="20"/>
              </w:rPr>
            </w:pPr>
            <w:proofErr w:type="spellStart"/>
            <w:r w:rsidRPr="007D4100">
              <w:rPr>
                <w:rStyle w:val="FontStyle34"/>
                <w:rFonts w:ascii="Arial" w:hAnsi="Arial" w:cs="Arial"/>
                <w:sz w:val="20"/>
                <w:szCs w:val="20"/>
              </w:rPr>
              <w:t>M</w:t>
            </w:r>
            <w:r w:rsidRPr="00222BE4">
              <w:rPr>
                <w:rStyle w:val="FontStyle33"/>
                <w:rFonts w:ascii="Arial" w:hAnsi="Arial" w:cs="Arial"/>
                <w:sz w:val="20"/>
                <w:szCs w:val="20"/>
                <w:vertAlign w:val="subscript"/>
              </w:rPr>
              <w:t>DE</w:t>
            </w:r>
            <w:r w:rsidRPr="007D4100">
              <w:rPr>
                <w:rStyle w:val="FontStyle34"/>
                <w:rFonts w:ascii="Arial" w:hAnsi="Arial" w:cs="Arial"/>
                <w:sz w:val="20"/>
                <w:szCs w:val="20"/>
              </w:rPr>
              <w:t>Deklarowana</w:t>
            </w:r>
            <w:proofErr w:type="spellEnd"/>
          </w:p>
        </w:tc>
        <w:tc>
          <w:tcPr>
            <w:tcW w:w="1224" w:type="dxa"/>
            <w:tcBorders>
              <w:top w:val="single" w:sz="6" w:space="0" w:color="auto"/>
              <w:left w:val="single" w:sz="6" w:space="0" w:color="auto"/>
              <w:bottom w:val="single" w:sz="6" w:space="0" w:color="auto"/>
              <w:right w:val="single" w:sz="6" w:space="0" w:color="auto"/>
            </w:tcBorders>
          </w:tcPr>
          <w:p w14:paraId="6EEB17CB" w14:textId="77777777" w:rsidR="00B76A26" w:rsidRPr="007D4100" w:rsidRDefault="00E95DFA" w:rsidP="003D3C28">
            <w:pPr>
              <w:pStyle w:val="Style6"/>
              <w:widowControl/>
              <w:spacing w:line="240" w:lineRule="auto"/>
              <w:ind w:right="254"/>
              <w:rPr>
                <w:rStyle w:val="FontStyle34"/>
                <w:rFonts w:ascii="Arial" w:hAnsi="Arial" w:cs="Arial"/>
                <w:sz w:val="20"/>
                <w:szCs w:val="20"/>
              </w:rPr>
            </w:pPr>
            <w:r w:rsidRPr="007D4100">
              <w:rPr>
                <w:rStyle w:val="FontStyle34"/>
                <w:rFonts w:ascii="Arial" w:hAnsi="Arial" w:cs="Arial"/>
                <w:sz w:val="20"/>
                <w:szCs w:val="20"/>
              </w:rPr>
              <w:t>Tabl. 11</w:t>
            </w:r>
          </w:p>
        </w:tc>
      </w:tr>
      <w:tr w:rsidR="00B76A26" w:rsidRPr="007D4100" w14:paraId="3AA5479D" w14:textId="77777777" w:rsidTr="003D3C28">
        <w:trPr>
          <w:jc w:val="center"/>
        </w:trPr>
        <w:tc>
          <w:tcPr>
            <w:tcW w:w="1018" w:type="dxa"/>
            <w:tcBorders>
              <w:top w:val="single" w:sz="6" w:space="0" w:color="auto"/>
              <w:left w:val="single" w:sz="6" w:space="0" w:color="auto"/>
              <w:bottom w:val="single" w:sz="6" w:space="0" w:color="auto"/>
              <w:right w:val="single" w:sz="6" w:space="0" w:color="auto"/>
            </w:tcBorders>
          </w:tcPr>
          <w:p w14:paraId="37CB93AB" w14:textId="77777777" w:rsidR="00B76A26" w:rsidRPr="007D4100" w:rsidRDefault="00E95DFA" w:rsidP="00FA5E80">
            <w:pPr>
              <w:pStyle w:val="Style6"/>
              <w:widowControl/>
              <w:spacing w:line="240" w:lineRule="auto"/>
              <w:jc w:val="both"/>
              <w:rPr>
                <w:rStyle w:val="FontStyle34"/>
                <w:rFonts w:ascii="Arial" w:hAnsi="Arial" w:cs="Arial"/>
                <w:sz w:val="20"/>
                <w:szCs w:val="20"/>
              </w:rPr>
            </w:pPr>
            <w:r w:rsidRPr="007D4100">
              <w:rPr>
                <w:rStyle w:val="FontStyle34"/>
                <w:rFonts w:ascii="Arial" w:hAnsi="Arial" w:cs="Arial"/>
                <w:sz w:val="20"/>
                <w:szCs w:val="20"/>
              </w:rPr>
              <w:t>5.4</w:t>
            </w:r>
          </w:p>
        </w:tc>
        <w:tc>
          <w:tcPr>
            <w:tcW w:w="2650" w:type="dxa"/>
            <w:tcBorders>
              <w:top w:val="single" w:sz="6" w:space="0" w:color="auto"/>
              <w:left w:val="single" w:sz="6" w:space="0" w:color="auto"/>
              <w:bottom w:val="single" w:sz="6" w:space="0" w:color="auto"/>
              <w:right w:val="single" w:sz="6" w:space="0" w:color="auto"/>
            </w:tcBorders>
          </w:tcPr>
          <w:p w14:paraId="17ECD7BF" w14:textId="77777777" w:rsidR="00B76A26" w:rsidRPr="007D4100" w:rsidRDefault="00E95DFA" w:rsidP="00FA5E80">
            <w:pPr>
              <w:pStyle w:val="Style17"/>
              <w:widowControl/>
              <w:jc w:val="both"/>
              <w:rPr>
                <w:rStyle w:val="FontStyle34"/>
                <w:rFonts w:ascii="Arial" w:hAnsi="Arial" w:cs="Arial"/>
                <w:sz w:val="20"/>
                <w:szCs w:val="20"/>
              </w:rPr>
            </w:pPr>
            <w:r w:rsidRPr="007D4100">
              <w:rPr>
                <w:rStyle w:val="FontStyle34"/>
                <w:rFonts w:ascii="Arial" w:hAnsi="Arial" w:cs="Arial"/>
                <w:sz w:val="20"/>
                <w:szCs w:val="20"/>
              </w:rPr>
              <w:t>Gęstość</w:t>
            </w:r>
            <w:r w:rsidR="008723E1">
              <w:rPr>
                <w:rStyle w:val="FontStyle34"/>
                <w:rFonts w:ascii="Arial" w:hAnsi="Arial" w:cs="Arial"/>
                <w:sz w:val="20"/>
                <w:szCs w:val="20"/>
              </w:rPr>
              <w:t xml:space="preserve"> </w:t>
            </w:r>
            <w:r w:rsidRPr="007D4100">
              <w:rPr>
                <w:rStyle w:val="FontStyle34"/>
                <w:rFonts w:ascii="Arial" w:hAnsi="Arial" w:cs="Arial"/>
                <w:sz w:val="20"/>
                <w:szCs w:val="20"/>
              </w:rPr>
              <w:t>wg</w:t>
            </w:r>
            <w:r w:rsidR="008723E1">
              <w:rPr>
                <w:rStyle w:val="FontStyle34"/>
                <w:rFonts w:ascii="Arial" w:hAnsi="Arial" w:cs="Arial"/>
                <w:sz w:val="20"/>
                <w:szCs w:val="20"/>
              </w:rPr>
              <w:t xml:space="preserve"> </w:t>
            </w:r>
            <w:r w:rsidRPr="007D4100">
              <w:rPr>
                <w:rStyle w:val="FontStyle34"/>
                <w:rFonts w:ascii="Arial" w:hAnsi="Arial" w:cs="Arial"/>
                <w:sz w:val="20"/>
                <w:szCs w:val="20"/>
              </w:rPr>
              <w:t>PN-EN 1097-6 rozdział 7,8 lub 9</w:t>
            </w:r>
          </w:p>
        </w:tc>
        <w:tc>
          <w:tcPr>
            <w:tcW w:w="4397" w:type="dxa"/>
            <w:gridSpan w:val="2"/>
            <w:tcBorders>
              <w:top w:val="single" w:sz="6" w:space="0" w:color="auto"/>
              <w:left w:val="single" w:sz="6" w:space="0" w:color="auto"/>
              <w:bottom w:val="single" w:sz="6" w:space="0" w:color="auto"/>
              <w:right w:val="single" w:sz="6" w:space="0" w:color="auto"/>
            </w:tcBorders>
          </w:tcPr>
          <w:p w14:paraId="741D7EF1" w14:textId="77777777" w:rsidR="00B76A26" w:rsidRPr="007D4100" w:rsidRDefault="00E95DFA" w:rsidP="00222BE4">
            <w:pPr>
              <w:pStyle w:val="Style6"/>
              <w:widowControl/>
              <w:spacing w:line="240" w:lineRule="auto"/>
              <w:rPr>
                <w:rStyle w:val="FontStyle34"/>
                <w:rFonts w:ascii="Arial" w:hAnsi="Arial" w:cs="Arial"/>
                <w:sz w:val="20"/>
                <w:szCs w:val="20"/>
              </w:rPr>
            </w:pPr>
            <w:r w:rsidRPr="007D4100">
              <w:rPr>
                <w:rStyle w:val="FontStyle34"/>
                <w:rFonts w:ascii="Arial" w:hAnsi="Arial" w:cs="Arial"/>
                <w:sz w:val="20"/>
                <w:szCs w:val="20"/>
              </w:rPr>
              <w:t>Deklarowana</w:t>
            </w:r>
          </w:p>
        </w:tc>
        <w:tc>
          <w:tcPr>
            <w:tcW w:w="1224" w:type="dxa"/>
            <w:tcBorders>
              <w:top w:val="single" w:sz="6" w:space="0" w:color="auto"/>
              <w:left w:val="single" w:sz="6" w:space="0" w:color="auto"/>
              <w:bottom w:val="single" w:sz="6" w:space="0" w:color="auto"/>
              <w:right w:val="single" w:sz="6" w:space="0" w:color="auto"/>
            </w:tcBorders>
          </w:tcPr>
          <w:p w14:paraId="2A9BEB79" w14:textId="77777777" w:rsidR="00B76A26" w:rsidRPr="007D4100" w:rsidRDefault="00B76A26" w:rsidP="003D3C28">
            <w:pPr>
              <w:pStyle w:val="Style18"/>
              <w:widowControl/>
              <w:jc w:val="center"/>
              <w:rPr>
                <w:sz w:val="20"/>
                <w:szCs w:val="20"/>
              </w:rPr>
            </w:pPr>
          </w:p>
        </w:tc>
      </w:tr>
      <w:tr w:rsidR="00B76A26" w:rsidRPr="007D4100" w14:paraId="21CA55B5" w14:textId="77777777" w:rsidTr="003D3C28">
        <w:trPr>
          <w:jc w:val="center"/>
        </w:trPr>
        <w:tc>
          <w:tcPr>
            <w:tcW w:w="1018" w:type="dxa"/>
            <w:tcBorders>
              <w:top w:val="single" w:sz="6" w:space="0" w:color="auto"/>
              <w:left w:val="single" w:sz="6" w:space="0" w:color="auto"/>
              <w:bottom w:val="single" w:sz="6" w:space="0" w:color="auto"/>
              <w:right w:val="single" w:sz="6" w:space="0" w:color="auto"/>
            </w:tcBorders>
          </w:tcPr>
          <w:p w14:paraId="71B936E3" w14:textId="77777777" w:rsidR="00B76A26" w:rsidRPr="007D4100" w:rsidRDefault="00E95DFA" w:rsidP="00FA5E80">
            <w:pPr>
              <w:pStyle w:val="Style6"/>
              <w:widowControl/>
              <w:spacing w:line="240" w:lineRule="auto"/>
              <w:jc w:val="both"/>
              <w:rPr>
                <w:rStyle w:val="FontStyle34"/>
                <w:rFonts w:ascii="Arial" w:hAnsi="Arial" w:cs="Arial"/>
                <w:sz w:val="20"/>
                <w:szCs w:val="20"/>
              </w:rPr>
            </w:pPr>
            <w:r w:rsidRPr="007D4100">
              <w:rPr>
                <w:rStyle w:val="FontStyle34"/>
                <w:rFonts w:ascii="Arial" w:hAnsi="Arial" w:cs="Arial"/>
                <w:sz w:val="20"/>
                <w:szCs w:val="20"/>
              </w:rPr>
              <w:lastRenderedPageBreak/>
              <w:t>5.5</w:t>
            </w:r>
          </w:p>
        </w:tc>
        <w:tc>
          <w:tcPr>
            <w:tcW w:w="2650" w:type="dxa"/>
            <w:tcBorders>
              <w:top w:val="single" w:sz="6" w:space="0" w:color="auto"/>
              <w:left w:val="single" w:sz="6" w:space="0" w:color="auto"/>
              <w:bottom w:val="single" w:sz="6" w:space="0" w:color="auto"/>
              <w:right w:val="single" w:sz="6" w:space="0" w:color="auto"/>
            </w:tcBorders>
          </w:tcPr>
          <w:p w14:paraId="697B8F09" w14:textId="77777777" w:rsidR="00B76A26" w:rsidRPr="007D4100" w:rsidRDefault="00E95DFA" w:rsidP="00FA5E80">
            <w:pPr>
              <w:pStyle w:val="Style17"/>
              <w:widowControl/>
              <w:ind w:firstLine="5"/>
              <w:jc w:val="both"/>
              <w:rPr>
                <w:rStyle w:val="FontStyle34"/>
                <w:rFonts w:ascii="Arial" w:hAnsi="Arial" w:cs="Arial"/>
                <w:sz w:val="20"/>
                <w:szCs w:val="20"/>
              </w:rPr>
            </w:pPr>
            <w:r w:rsidRPr="007D4100">
              <w:rPr>
                <w:rStyle w:val="FontStyle34"/>
                <w:rFonts w:ascii="Arial" w:hAnsi="Arial" w:cs="Arial"/>
                <w:sz w:val="20"/>
                <w:szCs w:val="20"/>
              </w:rPr>
              <w:t>Nasiąkliwość wg PN-EN 1097-6 rozdział 7,8 lub 9 (w zależności od frakcji)</w:t>
            </w:r>
          </w:p>
        </w:tc>
        <w:tc>
          <w:tcPr>
            <w:tcW w:w="4397" w:type="dxa"/>
            <w:gridSpan w:val="2"/>
            <w:tcBorders>
              <w:top w:val="single" w:sz="6" w:space="0" w:color="auto"/>
              <w:left w:val="single" w:sz="6" w:space="0" w:color="auto"/>
              <w:bottom w:val="single" w:sz="6" w:space="0" w:color="auto"/>
              <w:right w:val="single" w:sz="6" w:space="0" w:color="auto"/>
            </w:tcBorders>
          </w:tcPr>
          <w:p w14:paraId="442B2DC0" w14:textId="77777777" w:rsidR="00B76A26" w:rsidRPr="007D4100" w:rsidRDefault="00E95DFA" w:rsidP="00222BE4">
            <w:pPr>
              <w:pStyle w:val="Style6"/>
              <w:widowControl/>
              <w:spacing w:line="250" w:lineRule="exact"/>
              <w:ind w:left="1613" w:right="1613"/>
              <w:rPr>
                <w:rStyle w:val="FontStyle34"/>
                <w:rFonts w:ascii="Arial" w:hAnsi="Arial" w:cs="Arial"/>
                <w:sz w:val="20"/>
                <w:szCs w:val="20"/>
              </w:rPr>
            </w:pPr>
            <w:r w:rsidRPr="007D4100">
              <w:rPr>
                <w:rStyle w:val="FontStyle34"/>
                <w:rFonts w:ascii="Arial" w:hAnsi="Arial" w:cs="Arial"/>
                <w:sz w:val="20"/>
                <w:szCs w:val="20"/>
              </w:rPr>
              <w:t>W</w:t>
            </w:r>
            <w:r w:rsidR="00222BE4" w:rsidRPr="00222BE4">
              <w:rPr>
                <w:rStyle w:val="FontStyle33"/>
                <w:rFonts w:ascii="Arial" w:hAnsi="Arial" w:cs="Arial"/>
                <w:sz w:val="20"/>
                <w:szCs w:val="20"/>
                <w:vertAlign w:val="subscript"/>
              </w:rPr>
              <w:t>CM</w:t>
            </w:r>
            <w:r w:rsidRPr="007D4100">
              <w:rPr>
                <w:rStyle w:val="FontStyle33"/>
                <w:rFonts w:ascii="Arial" w:hAnsi="Arial" w:cs="Arial"/>
                <w:sz w:val="20"/>
                <w:szCs w:val="20"/>
              </w:rPr>
              <w:t xml:space="preserve"> </w:t>
            </w:r>
            <w:r w:rsidRPr="007D4100">
              <w:rPr>
                <w:rStyle w:val="FontStyle34"/>
                <w:rFonts w:ascii="Arial" w:hAnsi="Arial" w:cs="Arial"/>
                <w:sz w:val="20"/>
                <w:szCs w:val="20"/>
              </w:rPr>
              <w:t>NR WA</w:t>
            </w:r>
            <w:r w:rsidRPr="003D3C28">
              <w:rPr>
                <w:rStyle w:val="FontStyle33"/>
                <w:rFonts w:ascii="Arial" w:hAnsi="Arial" w:cs="Arial"/>
                <w:sz w:val="20"/>
                <w:szCs w:val="20"/>
                <w:vertAlign w:val="subscript"/>
              </w:rPr>
              <w:t>24</w:t>
            </w:r>
            <w:r w:rsidRPr="007D4100">
              <w:rPr>
                <w:rStyle w:val="FontStyle33"/>
                <w:rFonts w:ascii="Arial" w:hAnsi="Arial" w:cs="Arial"/>
                <w:sz w:val="20"/>
                <w:szCs w:val="20"/>
              </w:rPr>
              <w:t xml:space="preserve"> </w:t>
            </w:r>
            <w:r w:rsidRPr="007D4100">
              <w:rPr>
                <w:rStyle w:val="FontStyle34"/>
                <w:rFonts w:ascii="Arial" w:hAnsi="Arial" w:cs="Arial"/>
                <w:sz w:val="20"/>
                <w:szCs w:val="20"/>
              </w:rPr>
              <w:t>2****)</w:t>
            </w:r>
          </w:p>
        </w:tc>
        <w:tc>
          <w:tcPr>
            <w:tcW w:w="1224" w:type="dxa"/>
            <w:tcBorders>
              <w:top w:val="single" w:sz="6" w:space="0" w:color="auto"/>
              <w:left w:val="single" w:sz="6" w:space="0" w:color="auto"/>
              <w:bottom w:val="single" w:sz="6" w:space="0" w:color="auto"/>
              <w:right w:val="single" w:sz="6" w:space="0" w:color="auto"/>
            </w:tcBorders>
          </w:tcPr>
          <w:p w14:paraId="478704A7" w14:textId="77777777" w:rsidR="00B76A26" w:rsidRPr="007D4100" w:rsidRDefault="00B76A26" w:rsidP="003D3C28">
            <w:pPr>
              <w:pStyle w:val="Style18"/>
              <w:widowControl/>
              <w:jc w:val="center"/>
              <w:rPr>
                <w:sz w:val="20"/>
                <w:szCs w:val="20"/>
              </w:rPr>
            </w:pPr>
          </w:p>
        </w:tc>
      </w:tr>
      <w:tr w:rsidR="00B76A26" w:rsidRPr="007D4100" w14:paraId="347BD7DC" w14:textId="77777777" w:rsidTr="003D3C28">
        <w:trPr>
          <w:jc w:val="center"/>
        </w:trPr>
        <w:tc>
          <w:tcPr>
            <w:tcW w:w="1018" w:type="dxa"/>
            <w:tcBorders>
              <w:top w:val="single" w:sz="6" w:space="0" w:color="auto"/>
              <w:left w:val="single" w:sz="6" w:space="0" w:color="auto"/>
              <w:bottom w:val="single" w:sz="6" w:space="0" w:color="auto"/>
              <w:right w:val="single" w:sz="6" w:space="0" w:color="auto"/>
            </w:tcBorders>
          </w:tcPr>
          <w:p w14:paraId="6A46CED4" w14:textId="77777777" w:rsidR="00B76A26" w:rsidRPr="007D4100" w:rsidRDefault="00E95DFA" w:rsidP="00FA5E80">
            <w:pPr>
              <w:pStyle w:val="Style6"/>
              <w:widowControl/>
              <w:spacing w:line="240" w:lineRule="auto"/>
              <w:jc w:val="both"/>
              <w:rPr>
                <w:rStyle w:val="FontStyle34"/>
                <w:rFonts w:ascii="Arial" w:hAnsi="Arial" w:cs="Arial"/>
                <w:sz w:val="20"/>
                <w:szCs w:val="20"/>
              </w:rPr>
            </w:pPr>
            <w:r w:rsidRPr="007D4100">
              <w:rPr>
                <w:rStyle w:val="FontStyle34"/>
                <w:rFonts w:ascii="Arial" w:hAnsi="Arial" w:cs="Arial"/>
                <w:sz w:val="20"/>
                <w:szCs w:val="20"/>
              </w:rPr>
              <w:t>6.2</w:t>
            </w:r>
          </w:p>
        </w:tc>
        <w:tc>
          <w:tcPr>
            <w:tcW w:w="2650" w:type="dxa"/>
            <w:tcBorders>
              <w:top w:val="single" w:sz="6" w:space="0" w:color="auto"/>
              <w:left w:val="single" w:sz="6" w:space="0" w:color="auto"/>
              <w:bottom w:val="single" w:sz="6" w:space="0" w:color="auto"/>
              <w:right w:val="single" w:sz="6" w:space="0" w:color="auto"/>
            </w:tcBorders>
          </w:tcPr>
          <w:p w14:paraId="39797F32" w14:textId="77777777" w:rsidR="00B76A26" w:rsidRPr="007D4100" w:rsidRDefault="00E95DFA" w:rsidP="00FA5E80">
            <w:pPr>
              <w:pStyle w:val="Style17"/>
              <w:widowControl/>
              <w:ind w:left="5" w:hanging="5"/>
              <w:jc w:val="both"/>
              <w:rPr>
                <w:rStyle w:val="FontStyle34"/>
                <w:rFonts w:ascii="Arial" w:hAnsi="Arial" w:cs="Arial"/>
                <w:sz w:val="20"/>
                <w:szCs w:val="20"/>
              </w:rPr>
            </w:pPr>
            <w:r w:rsidRPr="007D4100">
              <w:rPr>
                <w:rStyle w:val="FontStyle34"/>
                <w:rFonts w:ascii="Arial" w:hAnsi="Arial" w:cs="Arial"/>
                <w:sz w:val="20"/>
                <w:szCs w:val="20"/>
              </w:rPr>
              <w:t>Siarczany</w:t>
            </w:r>
            <w:r w:rsidR="008723E1">
              <w:rPr>
                <w:rStyle w:val="FontStyle34"/>
                <w:rFonts w:ascii="Arial" w:hAnsi="Arial" w:cs="Arial"/>
                <w:sz w:val="20"/>
                <w:szCs w:val="20"/>
              </w:rPr>
              <w:t xml:space="preserve"> </w:t>
            </w:r>
            <w:r w:rsidRPr="007D4100">
              <w:rPr>
                <w:rStyle w:val="FontStyle34"/>
                <w:rFonts w:ascii="Arial" w:hAnsi="Arial" w:cs="Arial"/>
                <w:sz w:val="20"/>
                <w:szCs w:val="20"/>
              </w:rPr>
              <w:t>rozpuszczalne w kwasie wg PN-EN 1744-1</w:t>
            </w:r>
          </w:p>
        </w:tc>
        <w:tc>
          <w:tcPr>
            <w:tcW w:w="4397" w:type="dxa"/>
            <w:gridSpan w:val="2"/>
            <w:tcBorders>
              <w:top w:val="single" w:sz="6" w:space="0" w:color="auto"/>
              <w:left w:val="single" w:sz="6" w:space="0" w:color="auto"/>
              <w:bottom w:val="single" w:sz="6" w:space="0" w:color="auto"/>
              <w:right w:val="single" w:sz="6" w:space="0" w:color="auto"/>
            </w:tcBorders>
          </w:tcPr>
          <w:p w14:paraId="05117563" w14:textId="77777777" w:rsidR="00B76A26" w:rsidRPr="007D4100" w:rsidRDefault="00E95DFA" w:rsidP="003D3C28">
            <w:pPr>
              <w:pStyle w:val="Style15"/>
              <w:widowControl/>
              <w:spacing w:line="240" w:lineRule="auto"/>
              <w:rPr>
                <w:rStyle w:val="FontStyle32"/>
                <w:rFonts w:ascii="Arial" w:hAnsi="Arial" w:cs="Arial"/>
                <w:sz w:val="20"/>
                <w:szCs w:val="20"/>
              </w:rPr>
            </w:pPr>
            <w:proofErr w:type="spellStart"/>
            <w:r w:rsidRPr="007D4100">
              <w:rPr>
                <w:rStyle w:val="FontStyle32"/>
                <w:rFonts w:ascii="Arial" w:hAnsi="Arial" w:cs="Arial"/>
                <w:sz w:val="20"/>
                <w:szCs w:val="20"/>
              </w:rPr>
              <w:t>ASnr</w:t>
            </w:r>
            <w:proofErr w:type="spellEnd"/>
          </w:p>
        </w:tc>
        <w:tc>
          <w:tcPr>
            <w:tcW w:w="1224" w:type="dxa"/>
            <w:tcBorders>
              <w:top w:val="single" w:sz="6" w:space="0" w:color="auto"/>
              <w:left w:val="single" w:sz="6" w:space="0" w:color="auto"/>
              <w:bottom w:val="single" w:sz="6" w:space="0" w:color="auto"/>
              <w:right w:val="single" w:sz="6" w:space="0" w:color="auto"/>
            </w:tcBorders>
          </w:tcPr>
          <w:p w14:paraId="09D110BD" w14:textId="77777777" w:rsidR="00B76A26" w:rsidRPr="007D4100" w:rsidRDefault="00E95DFA" w:rsidP="003D3C28">
            <w:pPr>
              <w:pStyle w:val="Style6"/>
              <w:widowControl/>
              <w:spacing w:line="240" w:lineRule="auto"/>
              <w:ind w:right="235"/>
              <w:rPr>
                <w:rStyle w:val="FontStyle34"/>
                <w:rFonts w:ascii="Arial" w:hAnsi="Arial" w:cs="Arial"/>
                <w:sz w:val="20"/>
                <w:szCs w:val="20"/>
              </w:rPr>
            </w:pPr>
            <w:r w:rsidRPr="007D4100">
              <w:rPr>
                <w:rStyle w:val="FontStyle34"/>
                <w:rFonts w:ascii="Arial" w:hAnsi="Arial" w:cs="Arial"/>
                <w:sz w:val="20"/>
                <w:szCs w:val="20"/>
              </w:rPr>
              <w:t>Tabl. 12</w:t>
            </w:r>
          </w:p>
        </w:tc>
      </w:tr>
      <w:tr w:rsidR="00B76A26" w:rsidRPr="007D4100" w14:paraId="553CEA41" w14:textId="77777777" w:rsidTr="003D3C28">
        <w:trPr>
          <w:jc w:val="center"/>
        </w:trPr>
        <w:tc>
          <w:tcPr>
            <w:tcW w:w="1018" w:type="dxa"/>
            <w:tcBorders>
              <w:top w:val="single" w:sz="6" w:space="0" w:color="auto"/>
              <w:left w:val="single" w:sz="6" w:space="0" w:color="auto"/>
              <w:bottom w:val="single" w:sz="6" w:space="0" w:color="auto"/>
              <w:right w:val="single" w:sz="6" w:space="0" w:color="auto"/>
            </w:tcBorders>
          </w:tcPr>
          <w:p w14:paraId="0E14EB6A" w14:textId="77777777" w:rsidR="00B76A26" w:rsidRPr="007D4100" w:rsidRDefault="00E95DFA" w:rsidP="00FA5E80">
            <w:pPr>
              <w:pStyle w:val="Style6"/>
              <w:widowControl/>
              <w:spacing w:line="240" w:lineRule="auto"/>
              <w:jc w:val="both"/>
              <w:rPr>
                <w:rStyle w:val="FontStyle34"/>
                <w:rFonts w:ascii="Arial" w:hAnsi="Arial" w:cs="Arial"/>
                <w:sz w:val="20"/>
                <w:szCs w:val="20"/>
              </w:rPr>
            </w:pPr>
            <w:r w:rsidRPr="007D4100">
              <w:rPr>
                <w:rStyle w:val="FontStyle34"/>
                <w:rFonts w:ascii="Arial" w:hAnsi="Arial" w:cs="Arial"/>
                <w:sz w:val="20"/>
                <w:szCs w:val="20"/>
              </w:rPr>
              <w:t>6.3</w:t>
            </w:r>
          </w:p>
        </w:tc>
        <w:tc>
          <w:tcPr>
            <w:tcW w:w="2650" w:type="dxa"/>
            <w:tcBorders>
              <w:top w:val="single" w:sz="6" w:space="0" w:color="auto"/>
              <w:left w:val="single" w:sz="6" w:space="0" w:color="auto"/>
              <w:bottom w:val="single" w:sz="6" w:space="0" w:color="auto"/>
              <w:right w:val="single" w:sz="6" w:space="0" w:color="auto"/>
            </w:tcBorders>
          </w:tcPr>
          <w:p w14:paraId="539808D7" w14:textId="77777777" w:rsidR="00B76A26" w:rsidRPr="007D4100" w:rsidRDefault="00E95DFA" w:rsidP="00FA5E80">
            <w:pPr>
              <w:pStyle w:val="Style17"/>
              <w:widowControl/>
              <w:jc w:val="both"/>
              <w:rPr>
                <w:rStyle w:val="FontStyle34"/>
                <w:rFonts w:ascii="Arial" w:hAnsi="Arial" w:cs="Arial"/>
                <w:sz w:val="20"/>
                <w:szCs w:val="20"/>
              </w:rPr>
            </w:pPr>
            <w:r w:rsidRPr="007D4100">
              <w:rPr>
                <w:rStyle w:val="FontStyle34"/>
                <w:rFonts w:ascii="Arial" w:hAnsi="Arial" w:cs="Arial"/>
                <w:sz w:val="20"/>
                <w:szCs w:val="20"/>
              </w:rPr>
              <w:t>Całkowita zawartość siarki wg PN-EN 1744-1</w:t>
            </w:r>
          </w:p>
        </w:tc>
        <w:tc>
          <w:tcPr>
            <w:tcW w:w="4397" w:type="dxa"/>
            <w:gridSpan w:val="2"/>
            <w:tcBorders>
              <w:top w:val="single" w:sz="6" w:space="0" w:color="auto"/>
              <w:left w:val="single" w:sz="6" w:space="0" w:color="auto"/>
              <w:bottom w:val="single" w:sz="6" w:space="0" w:color="auto"/>
              <w:right w:val="single" w:sz="6" w:space="0" w:color="auto"/>
            </w:tcBorders>
          </w:tcPr>
          <w:p w14:paraId="0A97F6F3" w14:textId="77777777" w:rsidR="00B76A26" w:rsidRPr="007D4100" w:rsidRDefault="00E95DFA" w:rsidP="003D3C28">
            <w:pPr>
              <w:pStyle w:val="Style16"/>
              <w:widowControl/>
              <w:jc w:val="center"/>
              <w:rPr>
                <w:rStyle w:val="FontStyle32"/>
                <w:rFonts w:ascii="Arial" w:hAnsi="Arial" w:cs="Arial"/>
                <w:sz w:val="20"/>
                <w:szCs w:val="20"/>
              </w:rPr>
            </w:pPr>
            <w:proofErr w:type="spellStart"/>
            <w:r w:rsidRPr="007D4100">
              <w:rPr>
                <w:rStyle w:val="FontStyle32"/>
                <w:rFonts w:ascii="Arial" w:hAnsi="Arial" w:cs="Arial"/>
                <w:sz w:val="20"/>
                <w:szCs w:val="20"/>
              </w:rPr>
              <w:t>Snr</w:t>
            </w:r>
            <w:proofErr w:type="spellEnd"/>
          </w:p>
        </w:tc>
        <w:tc>
          <w:tcPr>
            <w:tcW w:w="1224" w:type="dxa"/>
            <w:tcBorders>
              <w:top w:val="single" w:sz="6" w:space="0" w:color="auto"/>
              <w:left w:val="single" w:sz="6" w:space="0" w:color="auto"/>
              <w:bottom w:val="single" w:sz="6" w:space="0" w:color="auto"/>
              <w:right w:val="single" w:sz="6" w:space="0" w:color="auto"/>
            </w:tcBorders>
          </w:tcPr>
          <w:p w14:paraId="02E98FC3" w14:textId="77777777" w:rsidR="00B76A26" w:rsidRPr="007D4100" w:rsidRDefault="00E95DFA" w:rsidP="003D3C28">
            <w:pPr>
              <w:pStyle w:val="Style6"/>
              <w:widowControl/>
              <w:spacing w:line="240" w:lineRule="auto"/>
              <w:ind w:right="235"/>
              <w:rPr>
                <w:rStyle w:val="FontStyle34"/>
                <w:rFonts w:ascii="Arial" w:hAnsi="Arial" w:cs="Arial"/>
                <w:sz w:val="20"/>
                <w:szCs w:val="20"/>
              </w:rPr>
            </w:pPr>
            <w:r w:rsidRPr="007D4100">
              <w:rPr>
                <w:rStyle w:val="FontStyle34"/>
                <w:rFonts w:ascii="Arial" w:hAnsi="Arial" w:cs="Arial"/>
                <w:sz w:val="20"/>
                <w:szCs w:val="20"/>
              </w:rPr>
              <w:t>Tabl. 13</w:t>
            </w:r>
          </w:p>
        </w:tc>
      </w:tr>
      <w:tr w:rsidR="00B76A26" w:rsidRPr="007D4100" w14:paraId="2A0383FD" w14:textId="77777777" w:rsidTr="003D3C28">
        <w:trPr>
          <w:jc w:val="center"/>
        </w:trPr>
        <w:tc>
          <w:tcPr>
            <w:tcW w:w="1018" w:type="dxa"/>
            <w:tcBorders>
              <w:top w:val="single" w:sz="6" w:space="0" w:color="auto"/>
              <w:left w:val="single" w:sz="6" w:space="0" w:color="auto"/>
              <w:bottom w:val="nil"/>
              <w:right w:val="single" w:sz="6" w:space="0" w:color="auto"/>
            </w:tcBorders>
          </w:tcPr>
          <w:p w14:paraId="1CF3A539" w14:textId="77777777" w:rsidR="00B76A26" w:rsidRPr="007D4100" w:rsidRDefault="00E95DFA" w:rsidP="00FA5E80">
            <w:pPr>
              <w:pStyle w:val="Style6"/>
              <w:widowControl/>
              <w:spacing w:line="240" w:lineRule="auto"/>
              <w:jc w:val="both"/>
              <w:rPr>
                <w:rStyle w:val="FontStyle34"/>
                <w:rFonts w:ascii="Arial" w:hAnsi="Arial" w:cs="Arial"/>
                <w:sz w:val="20"/>
                <w:szCs w:val="20"/>
              </w:rPr>
            </w:pPr>
            <w:r w:rsidRPr="007D4100">
              <w:rPr>
                <w:rStyle w:val="FontStyle34"/>
                <w:rFonts w:ascii="Arial" w:hAnsi="Arial" w:cs="Arial"/>
                <w:sz w:val="20"/>
                <w:szCs w:val="20"/>
              </w:rPr>
              <w:t>6.4.2.1</w:t>
            </w:r>
          </w:p>
        </w:tc>
        <w:tc>
          <w:tcPr>
            <w:tcW w:w="2650" w:type="dxa"/>
            <w:tcBorders>
              <w:top w:val="single" w:sz="6" w:space="0" w:color="auto"/>
              <w:left w:val="single" w:sz="6" w:space="0" w:color="auto"/>
              <w:bottom w:val="nil"/>
              <w:right w:val="single" w:sz="6" w:space="0" w:color="auto"/>
            </w:tcBorders>
          </w:tcPr>
          <w:p w14:paraId="4A162B83" w14:textId="77777777" w:rsidR="00B76A26" w:rsidRPr="007D4100" w:rsidRDefault="00E95DFA" w:rsidP="00FA5E80">
            <w:pPr>
              <w:pStyle w:val="Style6"/>
              <w:widowControl/>
              <w:spacing w:line="240" w:lineRule="auto"/>
              <w:jc w:val="both"/>
              <w:rPr>
                <w:rStyle w:val="FontStyle34"/>
                <w:rFonts w:ascii="Arial" w:hAnsi="Arial" w:cs="Arial"/>
                <w:sz w:val="20"/>
                <w:szCs w:val="20"/>
              </w:rPr>
            </w:pPr>
            <w:r w:rsidRPr="007D4100">
              <w:rPr>
                <w:rStyle w:val="FontStyle34"/>
                <w:rFonts w:ascii="Arial" w:hAnsi="Arial" w:cs="Arial"/>
                <w:sz w:val="20"/>
                <w:szCs w:val="20"/>
              </w:rPr>
              <w:t>Stałość</w:t>
            </w:r>
            <w:r w:rsidR="008723E1">
              <w:rPr>
                <w:rStyle w:val="FontStyle34"/>
                <w:rFonts w:ascii="Arial" w:hAnsi="Arial" w:cs="Arial"/>
                <w:sz w:val="20"/>
                <w:szCs w:val="20"/>
              </w:rPr>
              <w:t xml:space="preserve"> </w:t>
            </w:r>
            <w:r w:rsidRPr="007D4100">
              <w:rPr>
                <w:rStyle w:val="FontStyle34"/>
                <w:rFonts w:ascii="Arial" w:hAnsi="Arial" w:cs="Arial"/>
                <w:sz w:val="20"/>
                <w:szCs w:val="20"/>
              </w:rPr>
              <w:t>objętościowa żużla</w:t>
            </w:r>
          </w:p>
        </w:tc>
        <w:tc>
          <w:tcPr>
            <w:tcW w:w="2256" w:type="dxa"/>
            <w:tcBorders>
              <w:top w:val="single" w:sz="6" w:space="0" w:color="auto"/>
              <w:left w:val="single" w:sz="6" w:space="0" w:color="auto"/>
              <w:bottom w:val="nil"/>
              <w:right w:val="nil"/>
            </w:tcBorders>
          </w:tcPr>
          <w:p w14:paraId="4F901615" w14:textId="77777777" w:rsidR="00B76A26" w:rsidRPr="007D4100" w:rsidRDefault="00B76A26" w:rsidP="003D3C28">
            <w:pPr>
              <w:pStyle w:val="Style18"/>
              <w:widowControl/>
              <w:jc w:val="center"/>
              <w:rPr>
                <w:sz w:val="20"/>
                <w:szCs w:val="20"/>
              </w:rPr>
            </w:pPr>
          </w:p>
        </w:tc>
        <w:tc>
          <w:tcPr>
            <w:tcW w:w="2141" w:type="dxa"/>
            <w:tcBorders>
              <w:top w:val="single" w:sz="6" w:space="0" w:color="auto"/>
              <w:left w:val="nil"/>
              <w:bottom w:val="nil"/>
              <w:right w:val="single" w:sz="6" w:space="0" w:color="auto"/>
            </w:tcBorders>
          </w:tcPr>
          <w:p w14:paraId="65AC0722" w14:textId="77777777" w:rsidR="00B76A26" w:rsidRPr="007D4100" w:rsidRDefault="00B76A26" w:rsidP="003D3C28">
            <w:pPr>
              <w:pStyle w:val="Style18"/>
              <w:widowControl/>
              <w:jc w:val="center"/>
              <w:rPr>
                <w:sz w:val="20"/>
                <w:szCs w:val="20"/>
              </w:rPr>
            </w:pPr>
          </w:p>
        </w:tc>
        <w:tc>
          <w:tcPr>
            <w:tcW w:w="1224" w:type="dxa"/>
            <w:tcBorders>
              <w:top w:val="single" w:sz="6" w:space="0" w:color="auto"/>
              <w:left w:val="single" w:sz="6" w:space="0" w:color="auto"/>
              <w:bottom w:val="nil"/>
              <w:right w:val="single" w:sz="6" w:space="0" w:color="auto"/>
            </w:tcBorders>
          </w:tcPr>
          <w:p w14:paraId="139A8596" w14:textId="77777777" w:rsidR="00B76A26" w:rsidRPr="007D4100" w:rsidRDefault="00B76A26" w:rsidP="003D3C28">
            <w:pPr>
              <w:pStyle w:val="Style18"/>
              <w:widowControl/>
              <w:jc w:val="center"/>
              <w:rPr>
                <w:sz w:val="20"/>
                <w:szCs w:val="20"/>
              </w:rPr>
            </w:pPr>
          </w:p>
        </w:tc>
      </w:tr>
      <w:tr w:rsidR="00B76A26" w:rsidRPr="007D4100" w14:paraId="0B2A2355" w14:textId="77777777" w:rsidTr="003D3C28">
        <w:trPr>
          <w:jc w:val="center"/>
        </w:trPr>
        <w:tc>
          <w:tcPr>
            <w:tcW w:w="1018" w:type="dxa"/>
            <w:tcBorders>
              <w:top w:val="nil"/>
              <w:left w:val="single" w:sz="6" w:space="0" w:color="auto"/>
              <w:bottom w:val="single" w:sz="6" w:space="0" w:color="auto"/>
              <w:right w:val="single" w:sz="6" w:space="0" w:color="auto"/>
            </w:tcBorders>
          </w:tcPr>
          <w:p w14:paraId="63EB5919" w14:textId="77777777" w:rsidR="00B76A26" w:rsidRPr="007D4100" w:rsidRDefault="00B76A26" w:rsidP="00FA5E80">
            <w:pPr>
              <w:pStyle w:val="Style18"/>
              <w:widowControl/>
              <w:jc w:val="both"/>
              <w:rPr>
                <w:sz w:val="20"/>
                <w:szCs w:val="20"/>
              </w:rPr>
            </w:pPr>
          </w:p>
        </w:tc>
        <w:tc>
          <w:tcPr>
            <w:tcW w:w="2650" w:type="dxa"/>
            <w:tcBorders>
              <w:top w:val="nil"/>
              <w:left w:val="single" w:sz="6" w:space="0" w:color="auto"/>
              <w:bottom w:val="single" w:sz="6" w:space="0" w:color="auto"/>
              <w:right w:val="single" w:sz="6" w:space="0" w:color="auto"/>
            </w:tcBorders>
          </w:tcPr>
          <w:p w14:paraId="56C60C44" w14:textId="77777777" w:rsidR="00B76A26" w:rsidRPr="007D4100" w:rsidRDefault="00E95DFA" w:rsidP="00FA5E80">
            <w:pPr>
              <w:pStyle w:val="Style17"/>
              <w:widowControl/>
              <w:jc w:val="both"/>
              <w:rPr>
                <w:rStyle w:val="FontStyle34"/>
                <w:rFonts w:ascii="Arial" w:hAnsi="Arial" w:cs="Arial"/>
                <w:sz w:val="20"/>
                <w:szCs w:val="20"/>
              </w:rPr>
            </w:pPr>
            <w:r w:rsidRPr="007D4100">
              <w:rPr>
                <w:rStyle w:val="FontStyle34"/>
                <w:rFonts w:ascii="Arial" w:hAnsi="Arial" w:cs="Arial"/>
                <w:sz w:val="20"/>
                <w:szCs w:val="20"/>
              </w:rPr>
              <w:t>stalowniczego wg PN-EN 1744-1 rozdział 19.3</w:t>
            </w:r>
          </w:p>
        </w:tc>
        <w:tc>
          <w:tcPr>
            <w:tcW w:w="4397" w:type="dxa"/>
            <w:gridSpan w:val="2"/>
            <w:tcBorders>
              <w:top w:val="nil"/>
              <w:left w:val="single" w:sz="6" w:space="0" w:color="auto"/>
              <w:bottom w:val="single" w:sz="6" w:space="0" w:color="auto"/>
              <w:right w:val="single" w:sz="6" w:space="0" w:color="auto"/>
            </w:tcBorders>
          </w:tcPr>
          <w:p w14:paraId="06D17408" w14:textId="77777777" w:rsidR="00B76A26" w:rsidRPr="007D4100" w:rsidRDefault="00E95DFA" w:rsidP="003D3C28">
            <w:pPr>
              <w:pStyle w:val="Style6"/>
              <w:widowControl/>
              <w:spacing w:line="240" w:lineRule="auto"/>
              <w:rPr>
                <w:rStyle w:val="FontStyle33"/>
                <w:rFonts w:ascii="Arial" w:hAnsi="Arial" w:cs="Arial"/>
                <w:sz w:val="20"/>
                <w:szCs w:val="20"/>
              </w:rPr>
            </w:pPr>
            <w:r w:rsidRPr="007D4100">
              <w:rPr>
                <w:rStyle w:val="FontStyle34"/>
                <w:rFonts w:ascii="Arial" w:hAnsi="Arial" w:cs="Arial"/>
                <w:sz w:val="20"/>
                <w:szCs w:val="20"/>
              </w:rPr>
              <w:t>V</w:t>
            </w:r>
            <w:r w:rsidRPr="007D4100">
              <w:rPr>
                <w:rStyle w:val="FontStyle33"/>
                <w:rFonts w:ascii="Arial" w:hAnsi="Arial" w:cs="Arial"/>
                <w:sz w:val="20"/>
                <w:szCs w:val="20"/>
              </w:rPr>
              <w:t>5</w:t>
            </w:r>
          </w:p>
        </w:tc>
        <w:tc>
          <w:tcPr>
            <w:tcW w:w="1224" w:type="dxa"/>
            <w:tcBorders>
              <w:top w:val="nil"/>
              <w:left w:val="single" w:sz="6" w:space="0" w:color="auto"/>
              <w:bottom w:val="single" w:sz="6" w:space="0" w:color="auto"/>
              <w:right w:val="single" w:sz="6" w:space="0" w:color="auto"/>
            </w:tcBorders>
          </w:tcPr>
          <w:p w14:paraId="2C5D1CE4" w14:textId="77777777" w:rsidR="00B76A26" w:rsidRPr="007D4100" w:rsidRDefault="00E95DFA" w:rsidP="003D3C28">
            <w:pPr>
              <w:pStyle w:val="Style6"/>
              <w:widowControl/>
              <w:spacing w:line="240" w:lineRule="auto"/>
              <w:ind w:right="226"/>
              <w:rPr>
                <w:rStyle w:val="FontStyle34"/>
                <w:rFonts w:ascii="Arial" w:hAnsi="Arial" w:cs="Arial"/>
                <w:sz w:val="20"/>
                <w:szCs w:val="20"/>
              </w:rPr>
            </w:pPr>
            <w:r w:rsidRPr="007D4100">
              <w:rPr>
                <w:rStyle w:val="FontStyle34"/>
                <w:rFonts w:ascii="Arial" w:hAnsi="Arial" w:cs="Arial"/>
                <w:sz w:val="20"/>
                <w:szCs w:val="20"/>
              </w:rPr>
              <w:t>Tabl. 14</w:t>
            </w:r>
          </w:p>
        </w:tc>
      </w:tr>
      <w:tr w:rsidR="00B76A26" w:rsidRPr="007D4100" w14:paraId="574811F7" w14:textId="77777777" w:rsidTr="003D3C28">
        <w:trPr>
          <w:jc w:val="center"/>
        </w:trPr>
        <w:tc>
          <w:tcPr>
            <w:tcW w:w="1018" w:type="dxa"/>
            <w:tcBorders>
              <w:top w:val="single" w:sz="6" w:space="0" w:color="auto"/>
              <w:left w:val="single" w:sz="6" w:space="0" w:color="auto"/>
              <w:bottom w:val="single" w:sz="6" w:space="0" w:color="auto"/>
              <w:right w:val="single" w:sz="6" w:space="0" w:color="auto"/>
            </w:tcBorders>
          </w:tcPr>
          <w:p w14:paraId="6A9A38D0" w14:textId="77777777" w:rsidR="00B76A26" w:rsidRPr="007D4100" w:rsidRDefault="00E95DFA" w:rsidP="00FA5E80">
            <w:pPr>
              <w:pStyle w:val="Style21"/>
              <w:widowControl/>
              <w:spacing w:line="240" w:lineRule="auto"/>
              <w:rPr>
                <w:rStyle w:val="FontStyle34"/>
                <w:rFonts w:ascii="Arial" w:hAnsi="Arial" w:cs="Arial"/>
                <w:sz w:val="20"/>
                <w:szCs w:val="20"/>
              </w:rPr>
            </w:pPr>
            <w:r w:rsidRPr="007D4100">
              <w:rPr>
                <w:rStyle w:val="FontStyle34"/>
                <w:rFonts w:ascii="Arial" w:hAnsi="Arial" w:cs="Arial"/>
                <w:sz w:val="20"/>
                <w:szCs w:val="20"/>
              </w:rPr>
              <w:t>6.4.2.2</w:t>
            </w:r>
          </w:p>
        </w:tc>
        <w:tc>
          <w:tcPr>
            <w:tcW w:w="2650" w:type="dxa"/>
            <w:tcBorders>
              <w:top w:val="single" w:sz="6" w:space="0" w:color="auto"/>
              <w:left w:val="single" w:sz="6" w:space="0" w:color="auto"/>
              <w:bottom w:val="single" w:sz="6" w:space="0" w:color="auto"/>
              <w:right w:val="single" w:sz="6" w:space="0" w:color="auto"/>
            </w:tcBorders>
          </w:tcPr>
          <w:p w14:paraId="39826199" w14:textId="77777777" w:rsidR="00B76A26" w:rsidRPr="007D4100" w:rsidRDefault="00E95DFA" w:rsidP="00FA5E80">
            <w:pPr>
              <w:pStyle w:val="Style21"/>
              <w:widowControl/>
              <w:spacing w:line="250" w:lineRule="exact"/>
              <w:ind w:firstLine="5"/>
              <w:rPr>
                <w:rStyle w:val="FontStyle34"/>
                <w:rFonts w:ascii="Arial" w:hAnsi="Arial" w:cs="Arial"/>
                <w:sz w:val="20"/>
                <w:szCs w:val="20"/>
              </w:rPr>
            </w:pPr>
            <w:r w:rsidRPr="007D4100">
              <w:rPr>
                <w:rStyle w:val="FontStyle34"/>
                <w:rFonts w:ascii="Arial" w:hAnsi="Arial" w:cs="Arial"/>
                <w:sz w:val="20"/>
                <w:szCs w:val="20"/>
              </w:rPr>
              <w:t>Rozpad krzemianowy w żużlu wielkopiecowym kawałkowym wg PN-EN 1744-1 rozdział 19.1</w:t>
            </w:r>
          </w:p>
        </w:tc>
        <w:tc>
          <w:tcPr>
            <w:tcW w:w="4397" w:type="dxa"/>
            <w:gridSpan w:val="2"/>
            <w:tcBorders>
              <w:top w:val="single" w:sz="6" w:space="0" w:color="auto"/>
              <w:left w:val="single" w:sz="6" w:space="0" w:color="auto"/>
              <w:bottom w:val="single" w:sz="6" w:space="0" w:color="auto"/>
              <w:right w:val="single" w:sz="6" w:space="0" w:color="auto"/>
            </w:tcBorders>
          </w:tcPr>
          <w:p w14:paraId="59E702D9" w14:textId="77777777" w:rsidR="00B76A26" w:rsidRPr="007D4100" w:rsidRDefault="00E95DFA" w:rsidP="00222BE4">
            <w:pPr>
              <w:pStyle w:val="Style21"/>
              <w:widowControl/>
              <w:spacing w:line="240" w:lineRule="auto"/>
              <w:ind w:left="1594"/>
              <w:rPr>
                <w:rStyle w:val="FontStyle34"/>
                <w:rFonts w:ascii="Arial" w:hAnsi="Arial" w:cs="Arial"/>
                <w:sz w:val="20"/>
                <w:szCs w:val="20"/>
              </w:rPr>
            </w:pPr>
            <w:r w:rsidRPr="007D4100">
              <w:rPr>
                <w:rStyle w:val="FontStyle34"/>
                <w:rFonts w:ascii="Arial" w:hAnsi="Arial" w:cs="Arial"/>
                <w:sz w:val="20"/>
                <w:szCs w:val="20"/>
              </w:rPr>
              <w:t>Brak rozpadu</w:t>
            </w:r>
          </w:p>
        </w:tc>
        <w:tc>
          <w:tcPr>
            <w:tcW w:w="1224" w:type="dxa"/>
            <w:tcBorders>
              <w:top w:val="single" w:sz="6" w:space="0" w:color="auto"/>
              <w:left w:val="single" w:sz="6" w:space="0" w:color="auto"/>
              <w:bottom w:val="single" w:sz="6" w:space="0" w:color="auto"/>
              <w:right w:val="single" w:sz="6" w:space="0" w:color="auto"/>
            </w:tcBorders>
          </w:tcPr>
          <w:p w14:paraId="0E6517A0" w14:textId="77777777" w:rsidR="00B76A26" w:rsidRPr="007D4100" w:rsidRDefault="00B76A26" w:rsidP="003D3C28">
            <w:pPr>
              <w:pStyle w:val="Style18"/>
              <w:widowControl/>
              <w:jc w:val="center"/>
              <w:rPr>
                <w:sz w:val="20"/>
                <w:szCs w:val="20"/>
              </w:rPr>
            </w:pPr>
          </w:p>
        </w:tc>
      </w:tr>
      <w:tr w:rsidR="00B76A26" w:rsidRPr="007D4100" w14:paraId="616A272D" w14:textId="77777777" w:rsidTr="003D3C28">
        <w:trPr>
          <w:jc w:val="center"/>
        </w:trPr>
        <w:tc>
          <w:tcPr>
            <w:tcW w:w="1018" w:type="dxa"/>
            <w:tcBorders>
              <w:top w:val="single" w:sz="6" w:space="0" w:color="auto"/>
              <w:left w:val="single" w:sz="6" w:space="0" w:color="auto"/>
              <w:bottom w:val="single" w:sz="6" w:space="0" w:color="auto"/>
              <w:right w:val="single" w:sz="6" w:space="0" w:color="auto"/>
            </w:tcBorders>
          </w:tcPr>
          <w:p w14:paraId="02E61D75" w14:textId="77777777" w:rsidR="00B76A26" w:rsidRPr="007D4100" w:rsidRDefault="00E95DFA" w:rsidP="00FA5E80">
            <w:pPr>
              <w:pStyle w:val="Style21"/>
              <w:widowControl/>
              <w:spacing w:line="240" w:lineRule="auto"/>
              <w:rPr>
                <w:rStyle w:val="FontStyle34"/>
                <w:rFonts w:ascii="Arial" w:hAnsi="Arial" w:cs="Arial"/>
                <w:sz w:val="20"/>
                <w:szCs w:val="20"/>
              </w:rPr>
            </w:pPr>
            <w:r w:rsidRPr="007D4100">
              <w:rPr>
                <w:rStyle w:val="FontStyle34"/>
                <w:rFonts w:ascii="Arial" w:hAnsi="Arial" w:cs="Arial"/>
                <w:sz w:val="20"/>
                <w:szCs w:val="20"/>
              </w:rPr>
              <w:t>6.4.2.3</w:t>
            </w:r>
          </w:p>
        </w:tc>
        <w:tc>
          <w:tcPr>
            <w:tcW w:w="2650" w:type="dxa"/>
            <w:tcBorders>
              <w:top w:val="single" w:sz="6" w:space="0" w:color="auto"/>
              <w:left w:val="single" w:sz="6" w:space="0" w:color="auto"/>
              <w:bottom w:val="single" w:sz="6" w:space="0" w:color="auto"/>
              <w:right w:val="single" w:sz="6" w:space="0" w:color="auto"/>
            </w:tcBorders>
          </w:tcPr>
          <w:p w14:paraId="5104B41F" w14:textId="77777777" w:rsidR="00B76A26" w:rsidRPr="007D4100" w:rsidRDefault="00E95DFA" w:rsidP="00FA5E80">
            <w:pPr>
              <w:pStyle w:val="Style21"/>
              <w:widowControl/>
              <w:spacing w:line="250" w:lineRule="exact"/>
              <w:ind w:firstLine="5"/>
              <w:rPr>
                <w:rStyle w:val="FontStyle34"/>
                <w:rFonts w:ascii="Arial" w:hAnsi="Arial" w:cs="Arial"/>
                <w:sz w:val="20"/>
                <w:szCs w:val="20"/>
              </w:rPr>
            </w:pPr>
            <w:r w:rsidRPr="007D4100">
              <w:rPr>
                <w:rStyle w:val="FontStyle34"/>
                <w:rFonts w:ascii="Arial" w:hAnsi="Arial" w:cs="Arial"/>
                <w:sz w:val="20"/>
                <w:szCs w:val="20"/>
              </w:rPr>
              <w:t>Rozpad żelazowy w żużlu wielkopiecowym kawałkowym wg PN-EN 1744-1 rozdział 19.2</w:t>
            </w:r>
          </w:p>
        </w:tc>
        <w:tc>
          <w:tcPr>
            <w:tcW w:w="4397" w:type="dxa"/>
            <w:gridSpan w:val="2"/>
            <w:tcBorders>
              <w:top w:val="single" w:sz="6" w:space="0" w:color="auto"/>
              <w:left w:val="single" w:sz="6" w:space="0" w:color="auto"/>
              <w:bottom w:val="single" w:sz="6" w:space="0" w:color="auto"/>
              <w:right w:val="single" w:sz="6" w:space="0" w:color="auto"/>
            </w:tcBorders>
          </w:tcPr>
          <w:p w14:paraId="3C7EDFF5" w14:textId="77777777" w:rsidR="00B76A26" w:rsidRPr="007D4100" w:rsidRDefault="00E95DFA" w:rsidP="00222BE4">
            <w:pPr>
              <w:pStyle w:val="Style21"/>
              <w:widowControl/>
              <w:spacing w:line="240" w:lineRule="auto"/>
              <w:ind w:left="1594"/>
              <w:rPr>
                <w:rStyle w:val="FontStyle34"/>
                <w:rFonts w:ascii="Arial" w:hAnsi="Arial" w:cs="Arial"/>
                <w:sz w:val="20"/>
                <w:szCs w:val="20"/>
              </w:rPr>
            </w:pPr>
            <w:r w:rsidRPr="007D4100">
              <w:rPr>
                <w:rStyle w:val="FontStyle34"/>
                <w:rFonts w:ascii="Arial" w:hAnsi="Arial" w:cs="Arial"/>
                <w:sz w:val="20"/>
                <w:szCs w:val="20"/>
              </w:rPr>
              <w:t>Brak rozpadu</w:t>
            </w:r>
          </w:p>
        </w:tc>
        <w:tc>
          <w:tcPr>
            <w:tcW w:w="1224" w:type="dxa"/>
            <w:tcBorders>
              <w:top w:val="single" w:sz="6" w:space="0" w:color="auto"/>
              <w:left w:val="single" w:sz="6" w:space="0" w:color="auto"/>
              <w:bottom w:val="single" w:sz="6" w:space="0" w:color="auto"/>
              <w:right w:val="single" w:sz="6" w:space="0" w:color="auto"/>
            </w:tcBorders>
          </w:tcPr>
          <w:p w14:paraId="6A628A8D" w14:textId="77777777" w:rsidR="00B76A26" w:rsidRPr="007D4100" w:rsidRDefault="00B76A26" w:rsidP="003D3C28">
            <w:pPr>
              <w:pStyle w:val="Style18"/>
              <w:widowControl/>
              <w:jc w:val="center"/>
              <w:rPr>
                <w:sz w:val="20"/>
                <w:szCs w:val="20"/>
              </w:rPr>
            </w:pPr>
          </w:p>
        </w:tc>
      </w:tr>
      <w:tr w:rsidR="00B76A26" w:rsidRPr="007D4100" w14:paraId="78BDE52F" w14:textId="77777777" w:rsidTr="003D3C28">
        <w:trPr>
          <w:jc w:val="center"/>
        </w:trPr>
        <w:tc>
          <w:tcPr>
            <w:tcW w:w="1018" w:type="dxa"/>
            <w:tcBorders>
              <w:top w:val="single" w:sz="6" w:space="0" w:color="auto"/>
              <w:left w:val="single" w:sz="6" w:space="0" w:color="auto"/>
              <w:bottom w:val="single" w:sz="6" w:space="0" w:color="auto"/>
              <w:right w:val="single" w:sz="6" w:space="0" w:color="auto"/>
            </w:tcBorders>
          </w:tcPr>
          <w:p w14:paraId="406DCF07" w14:textId="77777777" w:rsidR="00B76A26" w:rsidRPr="007D4100" w:rsidRDefault="00E95DFA" w:rsidP="00FA5E80">
            <w:pPr>
              <w:pStyle w:val="Style21"/>
              <w:widowControl/>
              <w:spacing w:line="240" w:lineRule="auto"/>
              <w:rPr>
                <w:rStyle w:val="FontStyle34"/>
                <w:rFonts w:ascii="Arial" w:hAnsi="Arial" w:cs="Arial"/>
                <w:sz w:val="20"/>
                <w:szCs w:val="20"/>
              </w:rPr>
            </w:pPr>
            <w:r w:rsidRPr="007D4100">
              <w:rPr>
                <w:rStyle w:val="FontStyle34"/>
                <w:rFonts w:ascii="Arial" w:hAnsi="Arial" w:cs="Arial"/>
                <w:sz w:val="20"/>
                <w:szCs w:val="20"/>
              </w:rPr>
              <w:t>6.4.3</w:t>
            </w:r>
          </w:p>
        </w:tc>
        <w:tc>
          <w:tcPr>
            <w:tcW w:w="2650" w:type="dxa"/>
            <w:tcBorders>
              <w:top w:val="single" w:sz="6" w:space="0" w:color="auto"/>
              <w:left w:val="single" w:sz="6" w:space="0" w:color="auto"/>
              <w:bottom w:val="single" w:sz="6" w:space="0" w:color="auto"/>
              <w:right w:val="single" w:sz="6" w:space="0" w:color="auto"/>
            </w:tcBorders>
          </w:tcPr>
          <w:p w14:paraId="4FAC05AD" w14:textId="77777777" w:rsidR="00B76A26" w:rsidRPr="007D4100" w:rsidRDefault="00E95DFA" w:rsidP="00FA5E80">
            <w:pPr>
              <w:pStyle w:val="Style21"/>
              <w:widowControl/>
              <w:spacing w:line="250" w:lineRule="exact"/>
              <w:ind w:left="5" w:hanging="5"/>
              <w:rPr>
                <w:rStyle w:val="FontStyle34"/>
                <w:rFonts w:ascii="Arial" w:hAnsi="Arial" w:cs="Arial"/>
                <w:sz w:val="20"/>
                <w:szCs w:val="20"/>
              </w:rPr>
            </w:pPr>
            <w:r w:rsidRPr="007D4100">
              <w:rPr>
                <w:rStyle w:val="FontStyle34"/>
                <w:rFonts w:ascii="Arial" w:hAnsi="Arial" w:cs="Arial"/>
                <w:sz w:val="20"/>
                <w:szCs w:val="20"/>
              </w:rPr>
              <w:t>Składniki rozpuszczalne w wodzie wg PN-EN 1744-3</w:t>
            </w:r>
          </w:p>
        </w:tc>
        <w:tc>
          <w:tcPr>
            <w:tcW w:w="4397" w:type="dxa"/>
            <w:gridSpan w:val="2"/>
            <w:tcBorders>
              <w:top w:val="single" w:sz="6" w:space="0" w:color="auto"/>
              <w:left w:val="single" w:sz="6" w:space="0" w:color="auto"/>
              <w:bottom w:val="single" w:sz="6" w:space="0" w:color="auto"/>
              <w:right w:val="single" w:sz="6" w:space="0" w:color="auto"/>
            </w:tcBorders>
          </w:tcPr>
          <w:p w14:paraId="1562984A" w14:textId="77777777" w:rsidR="00B76A26" w:rsidRPr="007D4100" w:rsidRDefault="00E95DFA" w:rsidP="003D3C28">
            <w:pPr>
              <w:pStyle w:val="Style21"/>
              <w:widowControl/>
              <w:spacing w:line="250" w:lineRule="exact"/>
              <w:ind w:left="341"/>
              <w:jc w:val="center"/>
              <w:rPr>
                <w:rStyle w:val="FontStyle34"/>
                <w:rFonts w:ascii="Arial" w:hAnsi="Arial" w:cs="Arial"/>
                <w:sz w:val="20"/>
                <w:szCs w:val="20"/>
              </w:rPr>
            </w:pPr>
            <w:r w:rsidRPr="007D4100">
              <w:rPr>
                <w:rStyle w:val="FontStyle34"/>
                <w:rFonts w:ascii="Arial" w:hAnsi="Arial" w:cs="Arial"/>
                <w:sz w:val="20"/>
                <w:szCs w:val="20"/>
              </w:rPr>
              <w:t>Brak substancji szkodliwych dla środowiska wg odrębnych przepisów</w:t>
            </w:r>
          </w:p>
        </w:tc>
        <w:tc>
          <w:tcPr>
            <w:tcW w:w="1224" w:type="dxa"/>
            <w:tcBorders>
              <w:top w:val="single" w:sz="6" w:space="0" w:color="auto"/>
              <w:left w:val="single" w:sz="6" w:space="0" w:color="auto"/>
              <w:bottom w:val="single" w:sz="6" w:space="0" w:color="auto"/>
              <w:right w:val="single" w:sz="6" w:space="0" w:color="auto"/>
            </w:tcBorders>
          </w:tcPr>
          <w:p w14:paraId="02790B94" w14:textId="77777777" w:rsidR="00B76A26" w:rsidRPr="007D4100" w:rsidRDefault="00B76A26" w:rsidP="003D3C28">
            <w:pPr>
              <w:pStyle w:val="Style18"/>
              <w:widowControl/>
              <w:jc w:val="center"/>
              <w:rPr>
                <w:sz w:val="20"/>
                <w:szCs w:val="20"/>
              </w:rPr>
            </w:pPr>
          </w:p>
        </w:tc>
      </w:tr>
      <w:tr w:rsidR="00B76A26" w:rsidRPr="007D4100" w14:paraId="6023D4AE" w14:textId="77777777" w:rsidTr="003D3C28">
        <w:trPr>
          <w:jc w:val="center"/>
        </w:trPr>
        <w:tc>
          <w:tcPr>
            <w:tcW w:w="1018" w:type="dxa"/>
            <w:tcBorders>
              <w:top w:val="single" w:sz="6" w:space="0" w:color="auto"/>
              <w:left w:val="single" w:sz="6" w:space="0" w:color="auto"/>
              <w:bottom w:val="single" w:sz="6" w:space="0" w:color="auto"/>
              <w:right w:val="single" w:sz="6" w:space="0" w:color="auto"/>
            </w:tcBorders>
          </w:tcPr>
          <w:p w14:paraId="280E33AA" w14:textId="77777777" w:rsidR="00B76A26" w:rsidRPr="007D4100" w:rsidRDefault="00E95DFA" w:rsidP="00FA5E80">
            <w:pPr>
              <w:pStyle w:val="Style21"/>
              <w:widowControl/>
              <w:spacing w:line="240" w:lineRule="auto"/>
              <w:rPr>
                <w:rStyle w:val="FontStyle34"/>
                <w:rFonts w:ascii="Arial" w:hAnsi="Arial" w:cs="Arial"/>
                <w:sz w:val="20"/>
                <w:szCs w:val="20"/>
              </w:rPr>
            </w:pPr>
            <w:r w:rsidRPr="007D4100">
              <w:rPr>
                <w:rStyle w:val="FontStyle34"/>
                <w:rFonts w:ascii="Arial" w:hAnsi="Arial" w:cs="Arial"/>
                <w:sz w:val="20"/>
                <w:szCs w:val="20"/>
              </w:rPr>
              <w:t>6.4.4</w:t>
            </w:r>
          </w:p>
        </w:tc>
        <w:tc>
          <w:tcPr>
            <w:tcW w:w="2650" w:type="dxa"/>
            <w:tcBorders>
              <w:top w:val="single" w:sz="6" w:space="0" w:color="auto"/>
              <w:left w:val="single" w:sz="6" w:space="0" w:color="auto"/>
              <w:bottom w:val="single" w:sz="6" w:space="0" w:color="auto"/>
              <w:right w:val="single" w:sz="6" w:space="0" w:color="auto"/>
            </w:tcBorders>
          </w:tcPr>
          <w:p w14:paraId="43E0C76A" w14:textId="77777777" w:rsidR="00B76A26" w:rsidRPr="007D4100" w:rsidRDefault="00E95DFA" w:rsidP="00FA5E80">
            <w:pPr>
              <w:pStyle w:val="Style21"/>
              <w:widowControl/>
              <w:spacing w:line="240" w:lineRule="auto"/>
              <w:ind w:right="1157"/>
              <w:rPr>
                <w:rStyle w:val="FontStyle34"/>
                <w:rFonts w:ascii="Arial" w:hAnsi="Arial" w:cs="Arial"/>
                <w:sz w:val="20"/>
                <w:szCs w:val="20"/>
              </w:rPr>
            </w:pPr>
            <w:r w:rsidRPr="007D4100">
              <w:rPr>
                <w:rStyle w:val="FontStyle34"/>
                <w:rFonts w:ascii="Arial" w:hAnsi="Arial" w:cs="Arial"/>
                <w:sz w:val="20"/>
                <w:szCs w:val="20"/>
              </w:rPr>
              <w:t>Zanieczyszczenia</w:t>
            </w:r>
          </w:p>
        </w:tc>
        <w:tc>
          <w:tcPr>
            <w:tcW w:w="4397" w:type="dxa"/>
            <w:gridSpan w:val="2"/>
            <w:tcBorders>
              <w:top w:val="single" w:sz="6" w:space="0" w:color="auto"/>
              <w:left w:val="single" w:sz="6" w:space="0" w:color="auto"/>
              <w:bottom w:val="single" w:sz="6" w:space="0" w:color="auto"/>
              <w:right w:val="single" w:sz="6" w:space="0" w:color="auto"/>
            </w:tcBorders>
          </w:tcPr>
          <w:p w14:paraId="214F125D" w14:textId="77777777" w:rsidR="00B76A26" w:rsidRPr="007D4100" w:rsidRDefault="00E95DFA" w:rsidP="003D3C28">
            <w:pPr>
              <w:pStyle w:val="Style21"/>
              <w:widowControl/>
              <w:spacing w:line="250" w:lineRule="exact"/>
              <w:ind w:left="235"/>
              <w:jc w:val="center"/>
              <w:rPr>
                <w:rStyle w:val="FontStyle34"/>
                <w:rFonts w:ascii="Arial" w:hAnsi="Arial" w:cs="Arial"/>
                <w:sz w:val="20"/>
                <w:szCs w:val="20"/>
              </w:rPr>
            </w:pPr>
            <w:r w:rsidRPr="007D4100">
              <w:rPr>
                <w:rStyle w:val="FontStyle34"/>
                <w:rFonts w:ascii="Arial" w:hAnsi="Arial" w:cs="Arial"/>
                <w:sz w:val="20"/>
                <w:szCs w:val="20"/>
              </w:rPr>
              <w:t>Brak ciał obcych takich jak; drewno, szkło i plastik mogących pogorszyć wyrób końcowy</w:t>
            </w:r>
          </w:p>
        </w:tc>
        <w:tc>
          <w:tcPr>
            <w:tcW w:w="1224" w:type="dxa"/>
            <w:tcBorders>
              <w:top w:val="single" w:sz="6" w:space="0" w:color="auto"/>
              <w:left w:val="single" w:sz="6" w:space="0" w:color="auto"/>
              <w:bottom w:val="single" w:sz="6" w:space="0" w:color="auto"/>
              <w:right w:val="single" w:sz="6" w:space="0" w:color="auto"/>
            </w:tcBorders>
          </w:tcPr>
          <w:p w14:paraId="71803FFE" w14:textId="77777777" w:rsidR="00B76A26" w:rsidRPr="007D4100" w:rsidRDefault="00B76A26" w:rsidP="003D3C28">
            <w:pPr>
              <w:pStyle w:val="Style18"/>
              <w:widowControl/>
              <w:jc w:val="center"/>
              <w:rPr>
                <w:sz w:val="20"/>
                <w:szCs w:val="20"/>
              </w:rPr>
            </w:pPr>
          </w:p>
        </w:tc>
      </w:tr>
      <w:tr w:rsidR="00B76A26" w:rsidRPr="007D4100" w14:paraId="00308A68" w14:textId="77777777" w:rsidTr="003D3C28">
        <w:trPr>
          <w:jc w:val="center"/>
        </w:trPr>
        <w:tc>
          <w:tcPr>
            <w:tcW w:w="1018" w:type="dxa"/>
            <w:tcBorders>
              <w:top w:val="single" w:sz="6" w:space="0" w:color="auto"/>
              <w:left w:val="single" w:sz="6" w:space="0" w:color="auto"/>
              <w:bottom w:val="single" w:sz="6" w:space="0" w:color="auto"/>
              <w:right w:val="single" w:sz="6" w:space="0" w:color="auto"/>
            </w:tcBorders>
          </w:tcPr>
          <w:p w14:paraId="59A2F625" w14:textId="77777777" w:rsidR="00B76A26" w:rsidRPr="007D4100" w:rsidRDefault="00E95DFA" w:rsidP="00FA5E80">
            <w:pPr>
              <w:pStyle w:val="Style21"/>
              <w:widowControl/>
              <w:spacing w:line="240" w:lineRule="auto"/>
              <w:rPr>
                <w:rStyle w:val="FontStyle34"/>
                <w:rFonts w:ascii="Arial" w:hAnsi="Arial" w:cs="Arial"/>
                <w:sz w:val="20"/>
                <w:szCs w:val="20"/>
              </w:rPr>
            </w:pPr>
            <w:r w:rsidRPr="007D4100">
              <w:rPr>
                <w:rStyle w:val="FontStyle34"/>
                <w:rFonts w:ascii="Arial" w:hAnsi="Arial" w:cs="Arial"/>
                <w:sz w:val="20"/>
                <w:szCs w:val="20"/>
              </w:rPr>
              <w:t>7.2</w:t>
            </w:r>
          </w:p>
        </w:tc>
        <w:tc>
          <w:tcPr>
            <w:tcW w:w="2650" w:type="dxa"/>
            <w:tcBorders>
              <w:top w:val="single" w:sz="6" w:space="0" w:color="auto"/>
              <w:left w:val="single" w:sz="6" w:space="0" w:color="auto"/>
              <w:bottom w:val="single" w:sz="6" w:space="0" w:color="auto"/>
              <w:right w:val="single" w:sz="6" w:space="0" w:color="auto"/>
            </w:tcBorders>
          </w:tcPr>
          <w:p w14:paraId="5BC9C899" w14:textId="77777777" w:rsidR="00B76A26" w:rsidRPr="007D4100" w:rsidRDefault="00E95DFA" w:rsidP="00FA5E80">
            <w:pPr>
              <w:pStyle w:val="Style21"/>
              <w:widowControl/>
              <w:spacing w:line="250" w:lineRule="exact"/>
              <w:ind w:left="5" w:hanging="5"/>
              <w:rPr>
                <w:rStyle w:val="FontStyle34"/>
                <w:rFonts w:ascii="Arial" w:hAnsi="Arial" w:cs="Arial"/>
                <w:sz w:val="20"/>
                <w:szCs w:val="20"/>
              </w:rPr>
            </w:pPr>
            <w:r w:rsidRPr="007D4100">
              <w:rPr>
                <w:rStyle w:val="FontStyle34"/>
                <w:rFonts w:ascii="Arial" w:hAnsi="Arial" w:cs="Arial"/>
                <w:sz w:val="20"/>
                <w:szCs w:val="20"/>
              </w:rPr>
              <w:t>Zgorzel słoneczna bazaltu wg PN-EN 1367-3, wg PN-EN 1097</w:t>
            </w:r>
            <w:r w:rsidRPr="007D4100">
              <w:rPr>
                <w:rStyle w:val="FontStyle34"/>
                <w:rFonts w:ascii="Arial" w:hAnsi="Arial" w:cs="Arial"/>
                <w:sz w:val="20"/>
                <w:szCs w:val="20"/>
              </w:rPr>
              <w:softHyphen/>
              <w:t>2</w:t>
            </w:r>
          </w:p>
        </w:tc>
        <w:tc>
          <w:tcPr>
            <w:tcW w:w="4397" w:type="dxa"/>
            <w:gridSpan w:val="2"/>
            <w:tcBorders>
              <w:top w:val="single" w:sz="6" w:space="0" w:color="auto"/>
              <w:left w:val="single" w:sz="6" w:space="0" w:color="auto"/>
              <w:bottom w:val="single" w:sz="6" w:space="0" w:color="auto"/>
              <w:right w:val="single" w:sz="6" w:space="0" w:color="auto"/>
            </w:tcBorders>
          </w:tcPr>
          <w:p w14:paraId="672189A5" w14:textId="77777777" w:rsidR="00B76A26" w:rsidRPr="007D4100" w:rsidRDefault="00E95DFA" w:rsidP="003D3C28">
            <w:pPr>
              <w:pStyle w:val="Style15"/>
              <w:widowControl/>
              <w:spacing w:line="240" w:lineRule="auto"/>
              <w:ind w:left="1925"/>
              <w:rPr>
                <w:rStyle w:val="FontStyle32"/>
                <w:rFonts w:ascii="Arial" w:hAnsi="Arial" w:cs="Arial"/>
                <w:sz w:val="20"/>
                <w:szCs w:val="20"/>
              </w:rPr>
            </w:pPr>
            <w:proofErr w:type="spellStart"/>
            <w:r w:rsidRPr="007D4100">
              <w:rPr>
                <w:rStyle w:val="FontStyle32"/>
                <w:rFonts w:ascii="Arial" w:hAnsi="Arial" w:cs="Arial"/>
                <w:sz w:val="20"/>
                <w:szCs w:val="20"/>
              </w:rPr>
              <w:t>SBla</w:t>
            </w:r>
            <w:proofErr w:type="spellEnd"/>
          </w:p>
        </w:tc>
        <w:tc>
          <w:tcPr>
            <w:tcW w:w="1224" w:type="dxa"/>
            <w:tcBorders>
              <w:top w:val="single" w:sz="6" w:space="0" w:color="auto"/>
              <w:left w:val="single" w:sz="6" w:space="0" w:color="auto"/>
              <w:bottom w:val="single" w:sz="6" w:space="0" w:color="auto"/>
              <w:right w:val="single" w:sz="6" w:space="0" w:color="auto"/>
            </w:tcBorders>
          </w:tcPr>
          <w:p w14:paraId="0CAA66A5" w14:textId="77777777" w:rsidR="00B76A26" w:rsidRPr="007D4100" w:rsidRDefault="00B76A26" w:rsidP="003D3C28">
            <w:pPr>
              <w:pStyle w:val="Style18"/>
              <w:widowControl/>
              <w:jc w:val="center"/>
              <w:rPr>
                <w:sz w:val="20"/>
                <w:szCs w:val="20"/>
              </w:rPr>
            </w:pPr>
          </w:p>
        </w:tc>
      </w:tr>
      <w:tr w:rsidR="00B76A26" w:rsidRPr="007D4100" w14:paraId="4960F1BA" w14:textId="77777777" w:rsidTr="003D3C28">
        <w:trPr>
          <w:jc w:val="center"/>
        </w:trPr>
        <w:tc>
          <w:tcPr>
            <w:tcW w:w="1018" w:type="dxa"/>
            <w:tcBorders>
              <w:top w:val="single" w:sz="6" w:space="0" w:color="auto"/>
              <w:left w:val="single" w:sz="6" w:space="0" w:color="auto"/>
              <w:bottom w:val="single" w:sz="6" w:space="0" w:color="auto"/>
              <w:right w:val="single" w:sz="6" w:space="0" w:color="auto"/>
            </w:tcBorders>
          </w:tcPr>
          <w:p w14:paraId="613A6FAD" w14:textId="77777777" w:rsidR="00B76A26" w:rsidRPr="007D4100" w:rsidRDefault="00E95DFA" w:rsidP="00FA5E80">
            <w:pPr>
              <w:pStyle w:val="Style21"/>
              <w:widowControl/>
              <w:spacing w:line="240" w:lineRule="auto"/>
              <w:rPr>
                <w:rStyle w:val="FontStyle34"/>
                <w:rFonts w:ascii="Arial" w:hAnsi="Arial" w:cs="Arial"/>
                <w:sz w:val="20"/>
                <w:szCs w:val="20"/>
              </w:rPr>
            </w:pPr>
            <w:r w:rsidRPr="007D4100">
              <w:rPr>
                <w:rStyle w:val="FontStyle34"/>
                <w:rFonts w:ascii="Arial" w:hAnsi="Arial" w:cs="Arial"/>
                <w:sz w:val="20"/>
                <w:szCs w:val="20"/>
              </w:rPr>
              <w:t>7.3.3</w:t>
            </w:r>
          </w:p>
        </w:tc>
        <w:tc>
          <w:tcPr>
            <w:tcW w:w="2650" w:type="dxa"/>
            <w:tcBorders>
              <w:top w:val="single" w:sz="6" w:space="0" w:color="auto"/>
              <w:left w:val="single" w:sz="6" w:space="0" w:color="auto"/>
              <w:bottom w:val="single" w:sz="6" w:space="0" w:color="auto"/>
              <w:right w:val="single" w:sz="6" w:space="0" w:color="auto"/>
            </w:tcBorders>
          </w:tcPr>
          <w:p w14:paraId="19DB2D06" w14:textId="77777777" w:rsidR="00B76A26" w:rsidRPr="007D4100" w:rsidRDefault="00E95DFA" w:rsidP="00FA5E80">
            <w:pPr>
              <w:pStyle w:val="Style21"/>
              <w:widowControl/>
              <w:spacing w:line="250" w:lineRule="exact"/>
              <w:ind w:right="120" w:firstLine="10"/>
              <w:rPr>
                <w:rStyle w:val="FontStyle34"/>
                <w:rFonts w:ascii="Arial" w:hAnsi="Arial" w:cs="Arial"/>
                <w:sz w:val="20"/>
                <w:szCs w:val="20"/>
              </w:rPr>
            </w:pPr>
            <w:r w:rsidRPr="007D4100">
              <w:rPr>
                <w:rStyle w:val="FontStyle34"/>
                <w:rFonts w:ascii="Arial" w:hAnsi="Arial" w:cs="Arial"/>
                <w:sz w:val="20"/>
                <w:szCs w:val="20"/>
              </w:rPr>
              <w:t>Mrozoodporność na kruszywie frakcji 8/16 wg PN-EN 1367-1</w:t>
            </w:r>
          </w:p>
        </w:tc>
        <w:tc>
          <w:tcPr>
            <w:tcW w:w="4397" w:type="dxa"/>
            <w:gridSpan w:val="2"/>
            <w:tcBorders>
              <w:top w:val="single" w:sz="6" w:space="0" w:color="auto"/>
              <w:left w:val="single" w:sz="6" w:space="0" w:color="auto"/>
              <w:bottom w:val="single" w:sz="6" w:space="0" w:color="auto"/>
              <w:right w:val="single" w:sz="6" w:space="0" w:color="auto"/>
            </w:tcBorders>
          </w:tcPr>
          <w:p w14:paraId="085AF3A2" w14:textId="77777777" w:rsidR="00B76A26" w:rsidRPr="007D4100" w:rsidRDefault="00E95DFA" w:rsidP="00222BE4">
            <w:pPr>
              <w:pStyle w:val="Style24"/>
              <w:widowControl/>
              <w:tabs>
                <w:tab w:val="left" w:pos="250"/>
              </w:tabs>
              <w:rPr>
                <w:rStyle w:val="FontStyle34"/>
                <w:rFonts w:ascii="Arial" w:hAnsi="Arial" w:cs="Arial"/>
                <w:sz w:val="20"/>
                <w:szCs w:val="20"/>
              </w:rPr>
            </w:pPr>
            <w:r w:rsidRPr="007D4100">
              <w:rPr>
                <w:rStyle w:val="FontStyle34"/>
                <w:rFonts w:ascii="Arial" w:hAnsi="Arial" w:cs="Arial"/>
                <w:sz w:val="20"/>
                <w:szCs w:val="20"/>
              </w:rPr>
              <w:t>-</w:t>
            </w:r>
            <w:r w:rsidRPr="007D4100">
              <w:rPr>
                <w:rStyle w:val="FontStyle34"/>
                <w:rFonts w:ascii="Arial" w:hAnsi="Arial" w:cs="Arial"/>
                <w:sz w:val="20"/>
                <w:szCs w:val="20"/>
              </w:rPr>
              <w:tab/>
              <w:t>skały magmowe i przeobrażone: F4</w:t>
            </w:r>
          </w:p>
          <w:p w14:paraId="24414706" w14:textId="77777777" w:rsidR="00B76A26" w:rsidRPr="007D4100" w:rsidRDefault="00E95DFA" w:rsidP="00222BE4">
            <w:pPr>
              <w:pStyle w:val="Style24"/>
              <w:widowControl/>
              <w:tabs>
                <w:tab w:val="left" w:pos="250"/>
              </w:tabs>
              <w:rPr>
                <w:rStyle w:val="FontStyle34"/>
                <w:rFonts w:ascii="Arial" w:hAnsi="Arial" w:cs="Arial"/>
                <w:sz w:val="20"/>
                <w:szCs w:val="20"/>
              </w:rPr>
            </w:pPr>
            <w:r w:rsidRPr="007D4100">
              <w:rPr>
                <w:rStyle w:val="FontStyle34"/>
                <w:rFonts w:ascii="Arial" w:hAnsi="Arial" w:cs="Arial"/>
                <w:sz w:val="20"/>
                <w:szCs w:val="20"/>
              </w:rPr>
              <w:t>-</w:t>
            </w:r>
            <w:r w:rsidRPr="007D4100">
              <w:rPr>
                <w:rStyle w:val="FontStyle34"/>
                <w:rFonts w:ascii="Arial" w:hAnsi="Arial" w:cs="Arial"/>
                <w:sz w:val="20"/>
                <w:szCs w:val="20"/>
              </w:rPr>
              <w:tab/>
              <w:t>skały osadowe: F10</w:t>
            </w:r>
          </w:p>
          <w:p w14:paraId="774E7B5B" w14:textId="77777777" w:rsidR="00B76A26" w:rsidRPr="007D4100" w:rsidRDefault="00E95DFA" w:rsidP="00222BE4">
            <w:pPr>
              <w:pStyle w:val="Style24"/>
              <w:widowControl/>
              <w:tabs>
                <w:tab w:val="left" w:pos="250"/>
              </w:tabs>
              <w:ind w:right="1363"/>
              <w:rPr>
                <w:rStyle w:val="FontStyle34"/>
                <w:rFonts w:ascii="Arial" w:hAnsi="Arial" w:cs="Arial"/>
                <w:sz w:val="20"/>
                <w:szCs w:val="20"/>
              </w:rPr>
            </w:pPr>
            <w:r w:rsidRPr="007D4100">
              <w:rPr>
                <w:rStyle w:val="FontStyle34"/>
                <w:rFonts w:ascii="Arial" w:hAnsi="Arial" w:cs="Arial"/>
                <w:sz w:val="20"/>
                <w:szCs w:val="20"/>
              </w:rPr>
              <w:t>-</w:t>
            </w:r>
            <w:r w:rsidRPr="007D4100">
              <w:rPr>
                <w:rStyle w:val="FontStyle34"/>
                <w:rFonts w:ascii="Arial" w:hAnsi="Arial" w:cs="Arial"/>
                <w:sz w:val="20"/>
                <w:szCs w:val="20"/>
              </w:rPr>
              <w:tab/>
              <w:t>kruszywa z recyklingu: F10 (F25**)</w:t>
            </w:r>
          </w:p>
        </w:tc>
        <w:tc>
          <w:tcPr>
            <w:tcW w:w="1224" w:type="dxa"/>
            <w:tcBorders>
              <w:top w:val="single" w:sz="6" w:space="0" w:color="auto"/>
              <w:left w:val="single" w:sz="6" w:space="0" w:color="auto"/>
              <w:bottom w:val="single" w:sz="6" w:space="0" w:color="auto"/>
              <w:right w:val="single" w:sz="6" w:space="0" w:color="auto"/>
            </w:tcBorders>
          </w:tcPr>
          <w:p w14:paraId="18DF4B85" w14:textId="77777777" w:rsidR="00B76A26" w:rsidRPr="007D4100" w:rsidRDefault="00E95DFA" w:rsidP="003D3C28">
            <w:pPr>
              <w:pStyle w:val="Style21"/>
              <w:widowControl/>
              <w:spacing w:line="240" w:lineRule="auto"/>
              <w:ind w:left="216"/>
              <w:jc w:val="center"/>
              <w:rPr>
                <w:rStyle w:val="FontStyle34"/>
                <w:rFonts w:ascii="Arial" w:hAnsi="Arial" w:cs="Arial"/>
                <w:sz w:val="20"/>
                <w:szCs w:val="20"/>
              </w:rPr>
            </w:pPr>
            <w:r w:rsidRPr="007D4100">
              <w:rPr>
                <w:rStyle w:val="FontStyle34"/>
                <w:rFonts w:ascii="Arial" w:hAnsi="Arial" w:cs="Arial"/>
                <w:sz w:val="20"/>
                <w:szCs w:val="20"/>
              </w:rPr>
              <w:t>Tabl. 18</w:t>
            </w:r>
          </w:p>
        </w:tc>
      </w:tr>
      <w:tr w:rsidR="00B76A26" w:rsidRPr="007D4100" w14:paraId="3062414C" w14:textId="77777777" w:rsidTr="003D3C28">
        <w:trPr>
          <w:jc w:val="center"/>
        </w:trPr>
        <w:tc>
          <w:tcPr>
            <w:tcW w:w="1018" w:type="dxa"/>
            <w:tcBorders>
              <w:top w:val="single" w:sz="6" w:space="0" w:color="auto"/>
              <w:left w:val="single" w:sz="6" w:space="0" w:color="auto"/>
              <w:bottom w:val="single" w:sz="6" w:space="0" w:color="auto"/>
              <w:right w:val="single" w:sz="6" w:space="0" w:color="auto"/>
            </w:tcBorders>
          </w:tcPr>
          <w:p w14:paraId="27264031" w14:textId="77777777" w:rsidR="00B76A26" w:rsidRPr="007D4100" w:rsidRDefault="00E95DFA" w:rsidP="00FA5E80">
            <w:pPr>
              <w:pStyle w:val="Style6"/>
              <w:widowControl/>
              <w:jc w:val="both"/>
              <w:rPr>
                <w:rStyle w:val="FontStyle34"/>
                <w:rFonts w:ascii="Arial" w:hAnsi="Arial" w:cs="Arial"/>
                <w:sz w:val="20"/>
                <w:szCs w:val="20"/>
              </w:rPr>
            </w:pPr>
            <w:r w:rsidRPr="007D4100">
              <w:rPr>
                <w:rStyle w:val="FontStyle34"/>
                <w:rFonts w:ascii="Arial" w:hAnsi="Arial" w:cs="Arial"/>
                <w:sz w:val="20"/>
                <w:szCs w:val="20"/>
              </w:rPr>
              <w:t>Załącznik C</w:t>
            </w:r>
          </w:p>
        </w:tc>
        <w:tc>
          <w:tcPr>
            <w:tcW w:w="2650" w:type="dxa"/>
            <w:tcBorders>
              <w:top w:val="single" w:sz="6" w:space="0" w:color="auto"/>
              <w:left w:val="single" w:sz="6" w:space="0" w:color="auto"/>
              <w:bottom w:val="single" w:sz="6" w:space="0" w:color="auto"/>
              <w:right w:val="single" w:sz="6" w:space="0" w:color="auto"/>
            </w:tcBorders>
          </w:tcPr>
          <w:p w14:paraId="0179668E" w14:textId="77777777" w:rsidR="00B76A26" w:rsidRPr="007D4100" w:rsidRDefault="00E95DFA" w:rsidP="00FA5E80">
            <w:pPr>
              <w:pStyle w:val="Style21"/>
              <w:widowControl/>
              <w:spacing w:line="240" w:lineRule="auto"/>
              <w:ind w:right="989"/>
              <w:rPr>
                <w:rStyle w:val="FontStyle34"/>
                <w:rFonts w:ascii="Arial" w:hAnsi="Arial" w:cs="Arial"/>
                <w:sz w:val="20"/>
                <w:szCs w:val="20"/>
              </w:rPr>
            </w:pPr>
            <w:r w:rsidRPr="007D4100">
              <w:rPr>
                <w:rStyle w:val="FontStyle34"/>
                <w:rFonts w:ascii="Arial" w:hAnsi="Arial" w:cs="Arial"/>
                <w:sz w:val="20"/>
                <w:szCs w:val="20"/>
              </w:rPr>
              <w:t>Skład materiałowy</w:t>
            </w:r>
          </w:p>
        </w:tc>
        <w:tc>
          <w:tcPr>
            <w:tcW w:w="4397" w:type="dxa"/>
            <w:gridSpan w:val="2"/>
            <w:tcBorders>
              <w:top w:val="single" w:sz="6" w:space="0" w:color="auto"/>
              <w:left w:val="single" w:sz="6" w:space="0" w:color="auto"/>
              <w:bottom w:val="single" w:sz="6" w:space="0" w:color="auto"/>
              <w:right w:val="single" w:sz="6" w:space="0" w:color="auto"/>
            </w:tcBorders>
          </w:tcPr>
          <w:p w14:paraId="29600564" w14:textId="77777777" w:rsidR="00B76A26" w:rsidRPr="007D4100" w:rsidRDefault="00E95DFA" w:rsidP="00222BE4">
            <w:pPr>
              <w:pStyle w:val="Style21"/>
              <w:widowControl/>
              <w:spacing w:line="240" w:lineRule="auto"/>
              <w:ind w:left="1603"/>
              <w:rPr>
                <w:rStyle w:val="FontStyle34"/>
                <w:rFonts w:ascii="Arial" w:hAnsi="Arial" w:cs="Arial"/>
                <w:sz w:val="20"/>
                <w:szCs w:val="20"/>
              </w:rPr>
            </w:pPr>
            <w:r w:rsidRPr="007D4100">
              <w:rPr>
                <w:rStyle w:val="FontStyle34"/>
                <w:rFonts w:ascii="Arial" w:hAnsi="Arial" w:cs="Arial"/>
                <w:sz w:val="20"/>
                <w:szCs w:val="20"/>
              </w:rPr>
              <w:t>Deklarowany</w:t>
            </w:r>
          </w:p>
        </w:tc>
        <w:tc>
          <w:tcPr>
            <w:tcW w:w="1224" w:type="dxa"/>
            <w:tcBorders>
              <w:top w:val="single" w:sz="6" w:space="0" w:color="auto"/>
              <w:left w:val="single" w:sz="6" w:space="0" w:color="auto"/>
              <w:bottom w:val="single" w:sz="6" w:space="0" w:color="auto"/>
              <w:right w:val="single" w:sz="6" w:space="0" w:color="auto"/>
            </w:tcBorders>
          </w:tcPr>
          <w:p w14:paraId="63BBA2D2" w14:textId="77777777" w:rsidR="00B76A26" w:rsidRPr="007D4100" w:rsidRDefault="00B76A26" w:rsidP="003D3C28">
            <w:pPr>
              <w:pStyle w:val="Style18"/>
              <w:widowControl/>
              <w:jc w:val="center"/>
              <w:rPr>
                <w:sz w:val="20"/>
                <w:szCs w:val="20"/>
              </w:rPr>
            </w:pPr>
          </w:p>
        </w:tc>
      </w:tr>
      <w:tr w:rsidR="00B76A26" w:rsidRPr="007D4100" w14:paraId="4E5DEDD0" w14:textId="77777777" w:rsidTr="003D3C28">
        <w:trPr>
          <w:jc w:val="center"/>
        </w:trPr>
        <w:tc>
          <w:tcPr>
            <w:tcW w:w="1018" w:type="dxa"/>
            <w:tcBorders>
              <w:top w:val="single" w:sz="6" w:space="0" w:color="auto"/>
              <w:left w:val="single" w:sz="6" w:space="0" w:color="auto"/>
              <w:bottom w:val="single" w:sz="6" w:space="0" w:color="auto"/>
              <w:right w:val="single" w:sz="6" w:space="0" w:color="auto"/>
            </w:tcBorders>
          </w:tcPr>
          <w:p w14:paraId="446FCB17" w14:textId="77777777" w:rsidR="00B76A26" w:rsidRPr="007D4100" w:rsidRDefault="00E95DFA" w:rsidP="00FA5E80">
            <w:pPr>
              <w:pStyle w:val="Style21"/>
              <w:widowControl/>
              <w:spacing w:line="240" w:lineRule="auto"/>
              <w:rPr>
                <w:rStyle w:val="FontStyle34"/>
                <w:rFonts w:ascii="Arial" w:hAnsi="Arial" w:cs="Arial"/>
                <w:sz w:val="20"/>
                <w:szCs w:val="20"/>
              </w:rPr>
            </w:pPr>
            <w:r w:rsidRPr="007D4100">
              <w:rPr>
                <w:rStyle w:val="FontStyle34"/>
                <w:rFonts w:ascii="Arial" w:hAnsi="Arial" w:cs="Arial"/>
                <w:sz w:val="20"/>
                <w:szCs w:val="20"/>
              </w:rPr>
              <w:t>Załącznik</w:t>
            </w:r>
          </w:p>
          <w:p w14:paraId="0FCEF9F7" w14:textId="77777777" w:rsidR="00222BE4" w:rsidRDefault="00222BE4" w:rsidP="00FA5E80">
            <w:pPr>
              <w:pStyle w:val="Style6"/>
              <w:widowControl/>
              <w:spacing w:line="250" w:lineRule="exact"/>
              <w:jc w:val="both"/>
              <w:rPr>
                <w:rStyle w:val="FontStyle34"/>
                <w:rFonts w:ascii="Arial" w:hAnsi="Arial" w:cs="Arial"/>
                <w:sz w:val="20"/>
                <w:szCs w:val="20"/>
              </w:rPr>
            </w:pPr>
            <w:r>
              <w:rPr>
                <w:rStyle w:val="FontStyle34"/>
                <w:rFonts w:ascii="Arial" w:hAnsi="Arial" w:cs="Arial"/>
                <w:sz w:val="20"/>
                <w:szCs w:val="20"/>
              </w:rPr>
              <w:t>C</w:t>
            </w:r>
          </w:p>
          <w:p w14:paraId="12582C95" w14:textId="77777777" w:rsidR="00B76A26" w:rsidRPr="007D4100" w:rsidRDefault="00E95DFA" w:rsidP="00FA5E80">
            <w:pPr>
              <w:pStyle w:val="Style6"/>
              <w:widowControl/>
              <w:spacing w:line="250" w:lineRule="exact"/>
              <w:jc w:val="both"/>
              <w:rPr>
                <w:rStyle w:val="FontStyle34"/>
                <w:rFonts w:ascii="Arial" w:hAnsi="Arial" w:cs="Arial"/>
                <w:sz w:val="20"/>
                <w:szCs w:val="20"/>
              </w:rPr>
            </w:pPr>
            <w:r w:rsidRPr="007D4100">
              <w:rPr>
                <w:rStyle w:val="FontStyle34"/>
                <w:rFonts w:ascii="Arial" w:hAnsi="Arial" w:cs="Arial"/>
                <w:sz w:val="20"/>
                <w:szCs w:val="20"/>
              </w:rPr>
              <w:t>pkt. C.3.4</w:t>
            </w:r>
          </w:p>
        </w:tc>
        <w:tc>
          <w:tcPr>
            <w:tcW w:w="2650" w:type="dxa"/>
            <w:tcBorders>
              <w:top w:val="single" w:sz="6" w:space="0" w:color="auto"/>
              <w:left w:val="single" w:sz="6" w:space="0" w:color="auto"/>
              <w:bottom w:val="single" w:sz="6" w:space="0" w:color="auto"/>
              <w:right w:val="single" w:sz="6" w:space="0" w:color="auto"/>
            </w:tcBorders>
          </w:tcPr>
          <w:p w14:paraId="5BB31E47" w14:textId="77777777" w:rsidR="00B76A26" w:rsidRPr="007D4100" w:rsidRDefault="00E95DFA" w:rsidP="00FA5E80">
            <w:pPr>
              <w:pStyle w:val="Style21"/>
              <w:widowControl/>
              <w:spacing w:line="240" w:lineRule="auto"/>
              <w:rPr>
                <w:rStyle w:val="FontStyle34"/>
                <w:rFonts w:ascii="Arial" w:hAnsi="Arial" w:cs="Arial"/>
                <w:sz w:val="20"/>
                <w:szCs w:val="20"/>
              </w:rPr>
            </w:pPr>
            <w:r w:rsidRPr="007D4100">
              <w:rPr>
                <w:rStyle w:val="FontStyle34"/>
                <w:rFonts w:ascii="Arial" w:hAnsi="Arial" w:cs="Arial"/>
                <w:sz w:val="20"/>
                <w:szCs w:val="20"/>
              </w:rPr>
              <w:t>Istotne cechy środowiskowe</w:t>
            </w:r>
          </w:p>
        </w:tc>
        <w:tc>
          <w:tcPr>
            <w:tcW w:w="4397" w:type="dxa"/>
            <w:gridSpan w:val="2"/>
            <w:tcBorders>
              <w:top w:val="single" w:sz="6" w:space="0" w:color="auto"/>
              <w:left w:val="single" w:sz="6" w:space="0" w:color="auto"/>
              <w:bottom w:val="single" w:sz="6" w:space="0" w:color="auto"/>
              <w:right w:val="single" w:sz="6" w:space="0" w:color="auto"/>
            </w:tcBorders>
          </w:tcPr>
          <w:p w14:paraId="019D74F2" w14:textId="77777777" w:rsidR="00B76A26" w:rsidRPr="007D4100" w:rsidRDefault="00E95DFA" w:rsidP="003D3C28">
            <w:pPr>
              <w:pStyle w:val="Style17"/>
              <w:widowControl/>
              <w:ind w:left="10" w:hanging="10"/>
              <w:jc w:val="center"/>
              <w:rPr>
                <w:rStyle w:val="FontStyle34"/>
                <w:rFonts w:ascii="Arial" w:hAnsi="Arial" w:cs="Arial"/>
                <w:sz w:val="20"/>
                <w:szCs w:val="20"/>
              </w:rPr>
            </w:pPr>
            <w:r w:rsidRPr="007D4100">
              <w:rPr>
                <w:rStyle w:val="FontStyle34"/>
                <w:rFonts w:ascii="Arial" w:hAnsi="Arial" w:cs="Arial"/>
                <w:sz w:val="20"/>
                <w:szCs w:val="20"/>
              </w:rPr>
              <w:t>Większość substancji niebezpiecznych określonych w dyrektywie Rady 76/769/EWG zazwyczaj nie występuje w źródłach kruszywa pochodzenia mineralnego. Jednak w odniesieniu do kruszyw sztucznych i odpadowych należy badać czy zawartość substancji niebezpiecznych nie przekracza wartości dopuszczalnych wg odrębnych przepisów</w:t>
            </w:r>
          </w:p>
        </w:tc>
        <w:tc>
          <w:tcPr>
            <w:tcW w:w="1224" w:type="dxa"/>
            <w:tcBorders>
              <w:top w:val="single" w:sz="6" w:space="0" w:color="auto"/>
              <w:left w:val="single" w:sz="6" w:space="0" w:color="auto"/>
              <w:bottom w:val="single" w:sz="6" w:space="0" w:color="auto"/>
              <w:right w:val="single" w:sz="6" w:space="0" w:color="auto"/>
            </w:tcBorders>
          </w:tcPr>
          <w:p w14:paraId="109C11A7" w14:textId="77777777" w:rsidR="00B76A26" w:rsidRPr="007D4100" w:rsidRDefault="00B76A26" w:rsidP="003D3C28">
            <w:pPr>
              <w:pStyle w:val="Style18"/>
              <w:widowControl/>
              <w:jc w:val="center"/>
              <w:rPr>
                <w:sz w:val="20"/>
                <w:szCs w:val="20"/>
              </w:rPr>
            </w:pPr>
          </w:p>
        </w:tc>
      </w:tr>
      <w:tr w:rsidR="00B76A26" w:rsidRPr="007D4100" w14:paraId="37046661" w14:textId="77777777" w:rsidTr="003D3C28">
        <w:trPr>
          <w:jc w:val="center"/>
        </w:trPr>
        <w:tc>
          <w:tcPr>
            <w:tcW w:w="9289" w:type="dxa"/>
            <w:gridSpan w:val="5"/>
            <w:tcBorders>
              <w:top w:val="single" w:sz="6" w:space="0" w:color="auto"/>
              <w:left w:val="single" w:sz="6" w:space="0" w:color="auto"/>
              <w:bottom w:val="single" w:sz="6" w:space="0" w:color="auto"/>
              <w:right w:val="single" w:sz="6" w:space="0" w:color="auto"/>
            </w:tcBorders>
          </w:tcPr>
          <w:p w14:paraId="0479281C" w14:textId="77777777" w:rsidR="00B76A26" w:rsidRPr="007D4100" w:rsidRDefault="00E95DFA" w:rsidP="00FA5E80">
            <w:pPr>
              <w:pStyle w:val="Style21"/>
              <w:widowControl/>
              <w:spacing w:line="240" w:lineRule="auto"/>
              <w:rPr>
                <w:rStyle w:val="FontStyle34"/>
                <w:rFonts w:ascii="Arial" w:hAnsi="Arial" w:cs="Arial"/>
                <w:sz w:val="20"/>
                <w:szCs w:val="20"/>
              </w:rPr>
            </w:pPr>
            <w:r w:rsidRPr="007D4100">
              <w:rPr>
                <w:rStyle w:val="FontStyle34"/>
                <w:rFonts w:ascii="Arial" w:hAnsi="Arial" w:cs="Arial"/>
                <w:sz w:val="20"/>
                <w:szCs w:val="20"/>
              </w:rPr>
              <w:t>*) łączna zawartość pyłów w mieszance powinna się mieścić w polu wyznaczonym przez krzywe graniczne</w:t>
            </w:r>
          </w:p>
        </w:tc>
      </w:tr>
      <w:tr w:rsidR="00B76A26" w:rsidRPr="007D4100" w14:paraId="116E12D2" w14:textId="77777777" w:rsidTr="003D3C28">
        <w:trPr>
          <w:jc w:val="center"/>
        </w:trPr>
        <w:tc>
          <w:tcPr>
            <w:tcW w:w="9289" w:type="dxa"/>
            <w:gridSpan w:val="5"/>
            <w:tcBorders>
              <w:top w:val="single" w:sz="6" w:space="0" w:color="auto"/>
              <w:left w:val="single" w:sz="6" w:space="0" w:color="auto"/>
              <w:bottom w:val="single" w:sz="6" w:space="0" w:color="auto"/>
              <w:right w:val="single" w:sz="6" w:space="0" w:color="auto"/>
            </w:tcBorders>
          </w:tcPr>
          <w:p w14:paraId="3ED87786" w14:textId="77777777" w:rsidR="00B76A26" w:rsidRPr="007D4100" w:rsidRDefault="00E95DFA" w:rsidP="00FA5E80">
            <w:pPr>
              <w:pStyle w:val="Style21"/>
              <w:widowControl/>
              <w:spacing w:line="240" w:lineRule="auto"/>
              <w:rPr>
                <w:rStyle w:val="FontStyle34"/>
                <w:rFonts w:ascii="Arial" w:hAnsi="Arial" w:cs="Arial"/>
                <w:sz w:val="20"/>
                <w:szCs w:val="20"/>
              </w:rPr>
            </w:pPr>
            <w:r w:rsidRPr="007D4100">
              <w:rPr>
                <w:rStyle w:val="FontStyle34"/>
                <w:rFonts w:ascii="Arial" w:hAnsi="Arial" w:cs="Arial"/>
                <w:sz w:val="20"/>
                <w:szCs w:val="20"/>
              </w:rPr>
              <w:t>**) łączna pod warunkiem, gdy zawartość w mieszance nie przekracza 50% m/m</w:t>
            </w:r>
          </w:p>
        </w:tc>
      </w:tr>
      <w:tr w:rsidR="00B76A26" w:rsidRPr="007D4100" w14:paraId="67DE026D" w14:textId="77777777" w:rsidTr="003D3C28">
        <w:trPr>
          <w:jc w:val="center"/>
        </w:trPr>
        <w:tc>
          <w:tcPr>
            <w:tcW w:w="9289" w:type="dxa"/>
            <w:gridSpan w:val="5"/>
            <w:tcBorders>
              <w:top w:val="single" w:sz="6" w:space="0" w:color="auto"/>
              <w:left w:val="single" w:sz="6" w:space="0" w:color="auto"/>
              <w:bottom w:val="single" w:sz="6" w:space="0" w:color="auto"/>
              <w:right w:val="single" w:sz="6" w:space="0" w:color="auto"/>
            </w:tcBorders>
          </w:tcPr>
          <w:p w14:paraId="46D4AC2D" w14:textId="77777777" w:rsidR="00B76A26" w:rsidRPr="007D4100" w:rsidRDefault="00E95DFA" w:rsidP="002A70B8">
            <w:pPr>
              <w:pStyle w:val="Style17"/>
              <w:widowControl/>
              <w:jc w:val="both"/>
              <w:rPr>
                <w:rStyle w:val="FontStyle34"/>
                <w:rFonts w:ascii="Arial" w:hAnsi="Arial" w:cs="Arial"/>
                <w:sz w:val="20"/>
                <w:szCs w:val="20"/>
              </w:rPr>
            </w:pPr>
            <w:r w:rsidRPr="007D4100">
              <w:rPr>
                <w:rStyle w:val="FontStyle34"/>
                <w:rFonts w:ascii="Arial" w:hAnsi="Arial" w:cs="Arial"/>
                <w:sz w:val="20"/>
                <w:szCs w:val="20"/>
              </w:rPr>
              <w:t>***) do warstw podbudów zasadniczych na drogach obciążonych ruchem KR5+KR6 dopuszcza się jedynie kruszywo charakteryzujące się odpornością na rozdrabnianie LA</w:t>
            </w:r>
            <w:r w:rsidR="002A70B8">
              <w:rPr>
                <w:rStyle w:val="FontStyle34"/>
                <w:rFonts w:ascii="Arial" w:hAnsi="Arial" w:cs="Arial"/>
                <w:sz w:val="20"/>
                <w:szCs w:val="20"/>
              </w:rPr>
              <w:t>≤</w:t>
            </w:r>
            <w:r w:rsidRPr="007D4100">
              <w:rPr>
                <w:rStyle w:val="FontStyle34"/>
                <w:rFonts w:ascii="Arial" w:hAnsi="Arial" w:cs="Arial"/>
                <w:sz w:val="20"/>
                <w:szCs w:val="20"/>
              </w:rPr>
              <w:t>35</w:t>
            </w:r>
          </w:p>
        </w:tc>
      </w:tr>
      <w:tr w:rsidR="00B76A26" w:rsidRPr="007D4100" w14:paraId="40B9CE79" w14:textId="77777777" w:rsidTr="003D3C28">
        <w:trPr>
          <w:jc w:val="center"/>
        </w:trPr>
        <w:tc>
          <w:tcPr>
            <w:tcW w:w="9289" w:type="dxa"/>
            <w:gridSpan w:val="5"/>
            <w:tcBorders>
              <w:top w:val="single" w:sz="6" w:space="0" w:color="auto"/>
              <w:left w:val="single" w:sz="6" w:space="0" w:color="auto"/>
              <w:bottom w:val="single" w:sz="6" w:space="0" w:color="auto"/>
              <w:right w:val="single" w:sz="6" w:space="0" w:color="auto"/>
            </w:tcBorders>
          </w:tcPr>
          <w:p w14:paraId="4B1005C2" w14:textId="77777777" w:rsidR="00B76A26" w:rsidRPr="007D4100" w:rsidRDefault="00E95DFA" w:rsidP="00FA5E80">
            <w:pPr>
              <w:pStyle w:val="Style21"/>
              <w:widowControl/>
              <w:spacing w:line="240" w:lineRule="auto"/>
              <w:rPr>
                <w:rStyle w:val="FontStyle34"/>
                <w:rFonts w:ascii="Arial" w:hAnsi="Arial" w:cs="Arial"/>
                <w:sz w:val="20"/>
                <w:szCs w:val="20"/>
              </w:rPr>
            </w:pPr>
            <w:r w:rsidRPr="007D4100">
              <w:rPr>
                <w:rStyle w:val="FontStyle34"/>
                <w:rFonts w:ascii="Arial" w:hAnsi="Arial" w:cs="Arial"/>
                <w:sz w:val="20"/>
                <w:szCs w:val="20"/>
              </w:rPr>
              <w:t>****) w przypadku, gdy wymaganie nie jest spełnione należy sprawdzić mrozoodporność</w:t>
            </w:r>
          </w:p>
        </w:tc>
      </w:tr>
    </w:tbl>
    <w:p w14:paraId="3332E07C" w14:textId="77777777" w:rsidR="00B76A26" w:rsidRDefault="00B76A26" w:rsidP="005926F0">
      <w:pPr>
        <w:pStyle w:val="Style10"/>
        <w:widowControl/>
        <w:tabs>
          <w:tab w:val="left" w:pos="307"/>
        </w:tabs>
        <w:jc w:val="both"/>
        <w:rPr>
          <w:rStyle w:val="FontStyle35"/>
          <w:rFonts w:ascii="Arial" w:hAnsi="Arial" w:cs="Arial"/>
          <w:sz w:val="20"/>
          <w:szCs w:val="20"/>
        </w:rPr>
      </w:pPr>
    </w:p>
    <w:p w14:paraId="41DAB76F" w14:textId="77777777" w:rsidR="005926F0" w:rsidRPr="007D4100" w:rsidRDefault="005926F0" w:rsidP="005926F0">
      <w:pPr>
        <w:pStyle w:val="Style10"/>
        <w:widowControl/>
        <w:numPr>
          <w:ilvl w:val="0"/>
          <w:numId w:val="8"/>
        </w:numPr>
        <w:tabs>
          <w:tab w:val="left" w:pos="307"/>
        </w:tabs>
        <w:jc w:val="both"/>
        <w:rPr>
          <w:rStyle w:val="FontStyle35"/>
          <w:rFonts w:ascii="Arial" w:hAnsi="Arial" w:cs="Arial"/>
          <w:sz w:val="20"/>
          <w:szCs w:val="20"/>
        </w:rPr>
      </w:pPr>
      <w:r w:rsidRPr="007D4100">
        <w:rPr>
          <w:rStyle w:val="FontStyle35"/>
          <w:rFonts w:ascii="Arial" w:hAnsi="Arial" w:cs="Arial"/>
          <w:sz w:val="20"/>
          <w:szCs w:val="20"/>
        </w:rPr>
        <w:t>Wymagania wobec wody do zraszania kruszywa</w:t>
      </w:r>
    </w:p>
    <w:p w14:paraId="7EBBF49D" w14:textId="77777777" w:rsidR="00B76A26" w:rsidRPr="007D4100" w:rsidRDefault="00E95DFA" w:rsidP="00FA5E80">
      <w:pPr>
        <w:pStyle w:val="Style20"/>
        <w:widowControl/>
        <w:spacing w:before="5" w:line="250" w:lineRule="exact"/>
        <w:jc w:val="both"/>
        <w:rPr>
          <w:rStyle w:val="FontStyle34"/>
          <w:rFonts w:ascii="Arial" w:hAnsi="Arial" w:cs="Arial"/>
          <w:sz w:val="20"/>
          <w:szCs w:val="20"/>
        </w:rPr>
      </w:pPr>
      <w:r w:rsidRPr="007D4100">
        <w:rPr>
          <w:rStyle w:val="FontStyle34"/>
          <w:rFonts w:ascii="Arial" w:hAnsi="Arial" w:cs="Arial"/>
          <w:sz w:val="20"/>
          <w:szCs w:val="20"/>
        </w:rPr>
        <w:t>Do zraszania kruszywa należy stosować wodę nie zawierającą składników wpływających szkodliwie na mieszankę kruszywa, ale umożliwiającą właściwe zagęszczenie mieszanki niezwiązanej. Należy stosować wodę wg PN-EN 1008, a wodę pitną bez badań.</w:t>
      </w:r>
    </w:p>
    <w:p w14:paraId="0BA41C55" w14:textId="77777777" w:rsidR="00632AA8" w:rsidRDefault="00E95DFA" w:rsidP="00FA5E80">
      <w:pPr>
        <w:pStyle w:val="Style10"/>
        <w:widowControl/>
        <w:numPr>
          <w:ilvl w:val="0"/>
          <w:numId w:val="9"/>
        </w:numPr>
        <w:tabs>
          <w:tab w:val="left" w:pos="307"/>
        </w:tabs>
        <w:spacing w:before="245" w:line="250" w:lineRule="exact"/>
        <w:ind w:right="3974"/>
        <w:jc w:val="both"/>
        <w:rPr>
          <w:rStyle w:val="FontStyle35"/>
          <w:rFonts w:ascii="Arial" w:hAnsi="Arial" w:cs="Arial"/>
          <w:sz w:val="20"/>
          <w:szCs w:val="20"/>
        </w:rPr>
      </w:pPr>
      <w:r w:rsidRPr="007D4100">
        <w:rPr>
          <w:rStyle w:val="FontStyle35"/>
          <w:rFonts w:ascii="Arial" w:hAnsi="Arial" w:cs="Arial"/>
          <w:sz w:val="20"/>
          <w:szCs w:val="20"/>
        </w:rPr>
        <w:t xml:space="preserve">Wymagania wobec mieszanek do warstwy podbudowy </w:t>
      </w:r>
    </w:p>
    <w:p w14:paraId="31DF8E92" w14:textId="77777777" w:rsidR="00B76A26" w:rsidRPr="007D4100" w:rsidRDefault="00E95DFA" w:rsidP="00FA5E80">
      <w:pPr>
        <w:pStyle w:val="Style10"/>
        <w:widowControl/>
        <w:numPr>
          <w:ilvl w:val="0"/>
          <w:numId w:val="9"/>
        </w:numPr>
        <w:tabs>
          <w:tab w:val="left" w:pos="307"/>
        </w:tabs>
        <w:spacing w:before="245" w:line="250" w:lineRule="exact"/>
        <w:ind w:right="3974"/>
        <w:jc w:val="both"/>
        <w:rPr>
          <w:rStyle w:val="FontStyle35"/>
          <w:rFonts w:ascii="Arial" w:hAnsi="Arial" w:cs="Arial"/>
          <w:sz w:val="20"/>
          <w:szCs w:val="20"/>
        </w:rPr>
      </w:pPr>
      <w:r w:rsidRPr="007D4100">
        <w:rPr>
          <w:rStyle w:val="FontStyle35"/>
          <w:rFonts w:ascii="Arial" w:hAnsi="Arial" w:cs="Arial"/>
          <w:sz w:val="20"/>
          <w:szCs w:val="20"/>
        </w:rPr>
        <w:lastRenderedPageBreak/>
        <w:t>2.4.1. Postanowienia ogólne</w:t>
      </w:r>
    </w:p>
    <w:p w14:paraId="686D3886" w14:textId="77777777" w:rsidR="00B76A26" w:rsidRPr="007D4100" w:rsidRDefault="00E95DFA" w:rsidP="00FA5E80">
      <w:pPr>
        <w:pStyle w:val="Style20"/>
        <w:widowControl/>
        <w:spacing w:line="250" w:lineRule="exact"/>
        <w:jc w:val="both"/>
        <w:rPr>
          <w:rStyle w:val="FontStyle34"/>
          <w:rFonts w:ascii="Arial" w:hAnsi="Arial" w:cs="Arial"/>
          <w:sz w:val="20"/>
          <w:szCs w:val="20"/>
        </w:rPr>
      </w:pPr>
      <w:r w:rsidRPr="007D4100">
        <w:rPr>
          <w:rStyle w:val="FontStyle34"/>
          <w:rFonts w:ascii="Arial" w:hAnsi="Arial" w:cs="Arial"/>
          <w:sz w:val="20"/>
          <w:szCs w:val="20"/>
        </w:rPr>
        <w:t>Zestawienie wymagań wobec mieszanek niezwiązanych zawiera tablica 2.</w:t>
      </w:r>
    </w:p>
    <w:p w14:paraId="411E6371" w14:textId="77777777" w:rsidR="00B76A26" w:rsidRPr="007D4100" w:rsidRDefault="00E95DFA" w:rsidP="00FA5E80">
      <w:pPr>
        <w:pStyle w:val="Style20"/>
        <w:widowControl/>
        <w:spacing w:line="250" w:lineRule="exact"/>
        <w:jc w:val="both"/>
        <w:rPr>
          <w:rStyle w:val="FontStyle34"/>
          <w:rFonts w:ascii="Arial" w:hAnsi="Arial" w:cs="Arial"/>
          <w:sz w:val="20"/>
          <w:szCs w:val="20"/>
        </w:rPr>
      </w:pPr>
      <w:r w:rsidRPr="007D4100">
        <w:rPr>
          <w:rStyle w:val="FontStyle34"/>
          <w:rFonts w:ascii="Arial" w:hAnsi="Arial" w:cs="Arial"/>
          <w:sz w:val="20"/>
          <w:szCs w:val="20"/>
        </w:rPr>
        <w:t>Mieszanki kruszyw powinny być tak produkowane i składowane, aby wykazywały zachowanie jednakowych właściwości i spełniały wymagania z tablicy 2. Wyprodukowane mieszanki kruszyw powinny być jednorodnie wymieszane i charakteryzować się równomierną wilgotnością.</w:t>
      </w:r>
    </w:p>
    <w:p w14:paraId="45D9BC12" w14:textId="77777777" w:rsidR="00B76A26" w:rsidRPr="007D4100" w:rsidRDefault="00E95DFA" w:rsidP="00FA5E80">
      <w:pPr>
        <w:pStyle w:val="Style20"/>
        <w:widowControl/>
        <w:spacing w:line="250" w:lineRule="exact"/>
        <w:jc w:val="both"/>
        <w:rPr>
          <w:rStyle w:val="FontStyle34"/>
          <w:rFonts w:ascii="Arial" w:hAnsi="Arial" w:cs="Arial"/>
          <w:sz w:val="20"/>
          <w:szCs w:val="20"/>
        </w:rPr>
      </w:pPr>
      <w:r w:rsidRPr="007D4100">
        <w:rPr>
          <w:rStyle w:val="FontStyle34"/>
          <w:rFonts w:ascii="Arial" w:hAnsi="Arial" w:cs="Arial"/>
          <w:sz w:val="20"/>
          <w:szCs w:val="20"/>
        </w:rPr>
        <w:t>Kruszywa powinny odpowiadać wymaganiom według tablicy 1, w zależności od obciążenia ruchem (KR).</w:t>
      </w:r>
    </w:p>
    <w:p w14:paraId="4D10C618" w14:textId="77777777" w:rsidR="00B76A26" w:rsidRPr="007D4100" w:rsidRDefault="00E95DFA" w:rsidP="00FA5E80">
      <w:pPr>
        <w:pStyle w:val="Style20"/>
        <w:widowControl/>
        <w:spacing w:line="250" w:lineRule="exact"/>
        <w:jc w:val="both"/>
        <w:rPr>
          <w:rStyle w:val="FontStyle34"/>
          <w:rFonts w:ascii="Arial" w:hAnsi="Arial" w:cs="Arial"/>
          <w:sz w:val="20"/>
          <w:szCs w:val="20"/>
        </w:rPr>
      </w:pPr>
      <w:r w:rsidRPr="007D4100">
        <w:rPr>
          <w:rStyle w:val="FontStyle34"/>
          <w:rFonts w:ascii="Arial" w:hAnsi="Arial" w:cs="Arial"/>
          <w:sz w:val="20"/>
          <w:szCs w:val="20"/>
        </w:rPr>
        <w:t>W mieszankach, które są wyprodukowane z różnych kruszyw, każdy ze składników musi spełniać wymagania z</w:t>
      </w:r>
    </w:p>
    <w:p w14:paraId="178C7278" w14:textId="77777777" w:rsidR="005926F0" w:rsidRDefault="005926F0" w:rsidP="005926F0">
      <w:pPr>
        <w:pStyle w:val="Style20"/>
        <w:widowControl/>
        <w:spacing w:line="250" w:lineRule="exact"/>
        <w:jc w:val="both"/>
        <w:rPr>
          <w:color w:val="000000"/>
          <w:sz w:val="20"/>
          <w:szCs w:val="20"/>
        </w:rPr>
      </w:pPr>
    </w:p>
    <w:p w14:paraId="021020B7" w14:textId="77777777" w:rsidR="005926F0" w:rsidRPr="005926F0" w:rsidRDefault="005926F0" w:rsidP="005926F0">
      <w:pPr>
        <w:pStyle w:val="Style20"/>
        <w:widowControl/>
        <w:spacing w:line="250" w:lineRule="exact"/>
        <w:jc w:val="both"/>
        <w:rPr>
          <w:color w:val="000000"/>
          <w:sz w:val="20"/>
          <w:szCs w:val="20"/>
        </w:rPr>
      </w:pPr>
      <w:r w:rsidRPr="005926F0">
        <w:rPr>
          <w:color w:val="000000"/>
          <w:sz w:val="20"/>
          <w:szCs w:val="20"/>
        </w:rPr>
        <w:t>Tablica 2. Wymagania wobec mieszanek niezwiązanych do warstw podbudowy</w:t>
      </w:r>
      <w:r>
        <w:rPr>
          <w:noProof/>
          <w:color w:val="000000"/>
          <w:sz w:val="20"/>
          <w:szCs w:val="20"/>
        </w:rPr>
        <mc:AlternateContent>
          <mc:Choice Requires="wps">
            <w:drawing>
              <wp:anchor distT="0" distB="0" distL="114300" distR="114300" simplePos="0" relativeHeight="251659264" behindDoc="0" locked="0" layoutInCell="1" allowOverlap="1" wp14:anchorId="717A6454" wp14:editId="7F67E638">
                <wp:simplePos x="0" y="0"/>
                <wp:positionH relativeFrom="column">
                  <wp:posOffset>3810</wp:posOffset>
                </wp:positionH>
                <wp:positionV relativeFrom="paragraph">
                  <wp:posOffset>606425</wp:posOffset>
                </wp:positionV>
                <wp:extent cx="5897880" cy="328930"/>
                <wp:effectExtent l="0" t="0" r="26670" b="13970"/>
                <wp:wrapTopAndBottom/>
                <wp:docPr id="1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7880" cy="328930"/>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5E22DB70" w14:textId="77777777" w:rsidR="00332680" w:rsidRDefault="00332680"/>
                        </w:txbxContent>
                      </wps:txbx>
                      <wps:bodyPr rot="0" vert="horz" wrap="square" lIns="0" tIns="0" rIns="0" bIns="0" anchor="t" anchorCtr="0" upright="1">
                        <a:noAutofit/>
                      </wps:bodyPr>
                    </wps:wsp>
                  </a:graphicData>
                </a:graphic>
              </wp:anchor>
            </w:drawing>
          </mc:Choice>
          <mc:Fallback>
            <w:pict>
              <v:shapetype w14:anchorId="717A6454" id="_x0000_t202" coordsize="21600,21600" o:spt="202" path="m,l,21600r21600,l21600,xe">
                <v:stroke joinstyle="miter"/>
                <v:path gradientshapeok="t" o:connecttype="rect"/>
              </v:shapetype>
              <v:shape id="Text Box 6" o:spid="_x0000_s1026" type="#_x0000_t202" style="position:absolute;left:0;text-align:left;margin-left:.3pt;margin-top:47.75pt;width:464.4pt;height:25.9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" filled="f" strokecolor="white" strokeweight="0">
                <v:textbox inset="0,0,0,0">
                  <w:txbxContent>
                    <w:p w14:paraId="5E22DB70" w14:textId="77777777" w:rsidR="00332680" w:rsidRDefault="00332680"/>
                  </w:txbxContent>
                </v:textbox>
                <w10:wrap type="topAndBottom"/>
              </v:shape>
            </w:pict>
          </mc:Fallback>
        </mc:AlternateContent>
      </w:r>
    </w:p>
    <w:tbl>
      <w:tblPr>
        <w:tblW w:w="9288" w:type="dxa"/>
        <w:jc w:val="center"/>
        <w:tblLayout w:type="fixed"/>
        <w:tblCellMar>
          <w:left w:w="40" w:type="dxa"/>
          <w:right w:w="40" w:type="dxa"/>
        </w:tblCellMar>
        <w:tblLook w:val="0000" w:firstRow="0" w:lastRow="0" w:firstColumn="0" w:lastColumn="0" w:noHBand="0" w:noVBand="0"/>
      </w:tblPr>
      <w:tblGrid>
        <w:gridCol w:w="998"/>
        <w:gridCol w:w="3221"/>
        <w:gridCol w:w="1882"/>
        <w:gridCol w:w="1843"/>
        <w:gridCol w:w="1344"/>
      </w:tblGrid>
      <w:tr w:rsidR="00F30565" w:rsidRPr="007D4100" w14:paraId="50E6D902" w14:textId="77777777" w:rsidTr="00F30565">
        <w:trPr>
          <w:jc w:val="center"/>
        </w:trPr>
        <w:tc>
          <w:tcPr>
            <w:tcW w:w="998" w:type="dxa"/>
            <w:tcBorders>
              <w:top w:val="single" w:sz="6" w:space="0" w:color="auto"/>
              <w:left w:val="single" w:sz="6" w:space="0" w:color="auto"/>
              <w:bottom w:val="nil"/>
              <w:right w:val="single" w:sz="6" w:space="0" w:color="auto"/>
            </w:tcBorders>
            <w:vAlign w:val="center"/>
          </w:tcPr>
          <w:p w14:paraId="3FC3CC05" w14:textId="77777777" w:rsidR="00F30565" w:rsidRPr="00F30565" w:rsidRDefault="00F30565" w:rsidP="00F30565">
            <w:pPr>
              <w:pStyle w:val="Style6"/>
              <w:widowControl/>
              <w:spacing w:line="250" w:lineRule="exact"/>
              <w:rPr>
                <w:rStyle w:val="FontStyle34"/>
                <w:rFonts w:ascii="Arial" w:hAnsi="Arial" w:cs="Arial"/>
                <w:sz w:val="20"/>
                <w:szCs w:val="20"/>
              </w:rPr>
            </w:pPr>
            <w:r w:rsidRPr="00F30565">
              <w:rPr>
                <w:rStyle w:val="FontStyle34"/>
                <w:rFonts w:ascii="Arial" w:hAnsi="Arial" w:cs="Arial"/>
                <w:sz w:val="20"/>
                <w:szCs w:val="20"/>
              </w:rPr>
              <w:t>Rozdział</w:t>
            </w:r>
          </w:p>
          <w:p w14:paraId="5576B6DB" w14:textId="77777777" w:rsidR="00F30565" w:rsidRPr="007D4100" w:rsidRDefault="00F30565" w:rsidP="00F30565">
            <w:pPr>
              <w:pStyle w:val="Style6"/>
              <w:widowControl/>
              <w:spacing w:line="250" w:lineRule="exact"/>
              <w:rPr>
                <w:rStyle w:val="FontStyle34"/>
                <w:rFonts w:ascii="Arial" w:hAnsi="Arial" w:cs="Arial"/>
                <w:sz w:val="20"/>
                <w:szCs w:val="20"/>
              </w:rPr>
            </w:pPr>
            <w:r w:rsidRPr="00F30565">
              <w:rPr>
                <w:rStyle w:val="FontStyle34"/>
                <w:rFonts w:ascii="Arial" w:hAnsi="Arial" w:cs="Arial"/>
                <w:sz w:val="20"/>
                <w:szCs w:val="20"/>
              </w:rPr>
              <w:t>w normie</w:t>
            </w:r>
          </w:p>
        </w:tc>
        <w:tc>
          <w:tcPr>
            <w:tcW w:w="3221" w:type="dxa"/>
            <w:tcBorders>
              <w:top w:val="single" w:sz="6" w:space="0" w:color="auto"/>
              <w:left w:val="single" w:sz="6" w:space="0" w:color="auto"/>
              <w:bottom w:val="nil"/>
              <w:right w:val="single" w:sz="6" w:space="0" w:color="auto"/>
            </w:tcBorders>
            <w:vAlign w:val="center"/>
          </w:tcPr>
          <w:p w14:paraId="4651D4A3" w14:textId="77777777" w:rsidR="00F30565" w:rsidRPr="007D4100" w:rsidRDefault="00F30565" w:rsidP="00F30565">
            <w:pPr>
              <w:pStyle w:val="Style18"/>
              <w:widowControl/>
              <w:jc w:val="center"/>
              <w:rPr>
                <w:sz w:val="20"/>
                <w:szCs w:val="20"/>
              </w:rPr>
            </w:pPr>
            <w:r w:rsidRPr="00F30565">
              <w:rPr>
                <w:sz w:val="20"/>
                <w:szCs w:val="20"/>
              </w:rPr>
              <w:t>Właściwość</w:t>
            </w:r>
          </w:p>
        </w:tc>
        <w:tc>
          <w:tcPr>
            <w:tcW w:w="3725" w:type="dxa"/>
            <w:gridSpan w:val="2"/>
            <w:tcBorders>
              <w:top w:val="single" w:sz="6" w:space="0" w:color="auto"/>
              <w:left w:val="single" w:sz="6" w:space="0" w:color="auto"/>
              <w:bottom w:val="single" w:sz="6" w:space="0" w:color="auto"/>
              <w:right w:val="single" w:sz="6" w:space="0" w:color="auto"/>
            </w:tcBorders>
            <w:vAlign w:val="center"/>
          </w:tcPr>
          <w:p w14:paraId="4C574C54" w14:textId="77777777" w:rsidR="00F30565" w:rsidRPr="007D4100" w:rsidRDefault="00F30565" w:rsidP="00F30565">
            <w:pPr>
              <w:pStyle w:val="Style6"/>
              <w:widowControl/>
              <w:spacing w:line="240" w:lineRule="auto"/>
              <w:rPr>
                <w:rStyle w:val="FontStyle34"/>
                <w:rFonts w:ascii="Arial" w:hAnsi="Arial" w:cs="Arial"/>
                <w:sz w:val="20"/>
                <w:szCs w:val="20"/>
              </w:rPr>
            </w:pPr>
            <w:r w:rsidRPr="00F30565">
              <w:rPr>
                <w:rStyle w:val="FontStyle34"/>
                <w:rFonts w:ascii="Arial" w:hAnsi="Arial" w:cs="Arial"/>
                <w:sz w:val="20"/>
                <w:szCs w:val="20"/>
              </w:rPr>
              <w:t>Wymagania wobec mieszanek nie przeznaczonych do zastosowania w warstwie</w:t>
            </w:r>
          </w:p>
        </w:tc>
        <w:tc>
          <w:tcPr>
            <w:tcW w:w="1344" w:type="dxa"/>
            <w:tcBorders>
              <w:top w:val="single" w:sz="6" w:space="0" w:color="auto"/>
              <w:left w:val="single" w:sz="6" w:space="0" w:color="auto"/>
              <w:bottom w:val="nil"/>
              <w:right w:val="single" w:sz="6" w:space="0" w:color="auto"/>
            </w:tcBorders>
            <w:vAlign w:val="center"/>
          </w:tcPr>
          <w:p w14:paraId="4C18078F" w14:textId="77777777" w:rsidR="00F30565" w:rsidRPr="007D4100" w:rsidRDefault="00F30565" w:rsidP="00F30565">
            <w:pPr>
              <w:pStyle w:val="Style18"/>
              <w:widowControl/>
              <w:jc w:val="center"/>
              <w:rPr>
                <w:sz w:val="20"/>
                <w:szCs w:val="20"/>
              </w:rPr>
            </w:pPr>
            <w:r w:rsidRPr="00F30565">
              <w:rPr>
                <w:sz w:val="20"/>
                <w:szCs w:val="20"/>
              </w:rPr>
              <w:t>Odniesienie do PN-EN</w:t>
            </w:r>
          </w:p>
        </w:tc>
      </w:tr>
      <w:tr w:rsidR="00B76A26" w:rsidRPr="007D4100" w14:paraId="4E4D233F" w14:textId="77777777" w:rsidTr="00F30565">
        <w:trPr>
          <w:jc w:val="center"/>
        </w:trPr>
        <w:tc>
          <w:tcPr>
            <w:tcW w:w="998" w:type="dxa"/>
            <w:vMerge w:val="restart"/>
            <w:tcBorders>
              <w:top w:val="single" w:sz="6" w:space="0" w:color="auto"/>
              <w:left w:val="single" w:sz="6" w:space="0" w:color="auto"/>
              <w:bottom w:val="nil"/>
              <w:right w:val="single" w:sz="6" w:space="0" w:color="auto"/>
            </w:tcBorders>
          </w:tcPr>
          <w:p w14:paraId="431FF652" w14:textId="77777777" w:rsidR="00B76A26" w:rsidRPr="007D4100" w:rsidRDefault="00E95DFA" w:rsidP="00FA5E80">
            <w:pPr>
              <w:pStyle w:val="Style6"/>
              <w:widowControl/>
              <w:spacing w:line="250" w:lineRule="exact"/>
              <w:jc w:val="both"/>
              <w:rPr>
                <w:rStyle w:val="FontStyle34"/>
                <w:rFonts w:ascii="Arial" w:hAnsi="Arial" w:cs="Arial"/>
                <w:sz w:val="20"/>
                <w:szCs w:val="20"/>
              </w:rPr>
            </w:pPr>
            <w:r w:rsidRPr="007D4100">
              <w:rPr>
                <w:rStyle w:val="FontStyle34"/>
                <w:rFonts w:ascii="Arial" w:hAnsi="Arial" w:cs="Arial"/>
                <w:sz w:val="20"/>
                <w:szCs w:val="20"/>
              </w:rPr>
              <w:t>PN-EN 13285</w:t>
            </w:r>
          </w:p>
        </w:tc>
        <w:tc>
          <w:tcPr>
            <w:tcW w:w="3221" w:type="dxa"/>
            <w:vMerge w:val="restart"/>
            <w:tcBorders>
              <w:top w:val="single" w:sz="6" w:space="0" w:color="auto"/>
              <w:left w:val="single" w:sz="6" w:space="0" w:color="auto"/>
              <w:bottom w:val="nil"/>
              <w:right w:val="single" w:sz="6" w:space="0" w:color="auto"/>
            </w:tcBorders>
          </w:tcPr>
          <w:p w14:paraId="3C398467" w14:textId="77777777" w:rsidR="00B76A26" w:rsidRPr="007D4100" w:rsidRDefault="00B76A26" w:rsidP="00FA5E80">
            <w:pPr>
              <w:pStyle w:val="Style18"/>
              <w:widowControl/>
              <w:jc w:val="both"/>
              <w:rPr>
                <w:sz w:val="20"/>
                <w:szCs w:val="20"/>
              </w:rPr>
            </w:pPr>
          </w:p>
        </w:tc>
        <w:tc>
          <w:tcPr>
            <w:tcW w:w="3725" w:type="dxa"/>
            <w:gridSpan w:val="2"/>
            <w:tcBorders>
              <w:top w:val="single" w:sz="6" w:space="0" w:color="auto"/>
              <w:left w:val="single" w:sz="6" w:space="0" w:color="auto"/>
              <w:bottom w:val="single" w:sz="6" w:space="0" w:color="auto"/>
              <w:right w:val="single" w:sz="6" w:space="0" w:color="auto"/>
            </w:tcBorders>
          </w:tcPr>
          <w:p w14:paraId="05992A61" w14:textId="77777777" w:rsidR="00B76A26" w:rsidRPr="007D4100" w:rsidRDefault="00E95DFA" w:rsidP="00FA5E80">
            <w:pPr>
              <w:pStyle w:val="Style6"/>
              <w:widowControl/>
              <w:spacing w:line="240" w:lineRule="auto"/>
              <w:jc w:val="both"/>
              <w:rPr>
                <w:rStyle w:val="FontStyle34"/>
                <w:rFonts w:ascii="Arial" w:hAnsi="Arial" w:cs="Arial"/>
                <w:sz w:val="20"/>
                <w:szCs w:val="20"/>
              </w:rPr>
            </w:pPr>
            <w:r w:rsidRPr="007D4100">
              <w:rPr>
                <w:rStyle w:val="FontStyle34"/>
                <w:rFonts w:ascii="Arial" w:hAnsi="Arial" w:cs="Arial"/>
                <w:sz w:val="20"/>
                <w:szCs w:val="20"/>
              </w:rPr>
              <w:t>Podbudowy zasadniczej nawierzchni drogi</w:t>
            </w:r>
          </w:p>
        </w:tc>
        <w:tc>
          <w:tcPr>
            <w:tcW w:w="1344" w:type="dxa"/>
            <w:vMerge w:val="restart"/>
            <w:tcBorders>
              <w:top w:val="single" w:sz="6" w:space="0" w:color="auto"/>
              <w:left w:val="single" w:sz="6" w:space="0" w:color="auto"/>
              <w:bottom w:val="nil"/>
              <w:right w:val="single" w:sz="6" w:space="0" w:color="auto"/>
            </w:tcBorders>
          </w:tcPr>
          <w:p w14:paraId="5FFB7F3D" w14:textId="77777777" w:rsidR="00B76A26" w:rsidRPr="007D4100" w:rsidRDefault="00B76A26" w:rsidP="00FA5E80">
            <w:pPr>
              <w:pStyle w:val="Style18"/>
              <w:widowControl/>
              <w:jc w:val="both"/>
              <w:rPr>
                <w:sz w:val="20"/>
                <w:szCs w:val="20"/>
              </w:rPr>
            </w:pPr>
          </w:p>
        </w:tc>
      </w:tr>
      <w:tr w:rsidR="00B76A26" w:rsidRPr="007D4100" w14:paraId="4F19FFDD" w14:textId="77777777" w:rsidTr="00F30565">
        <w:trPr>
          <w:jc w:val="center"/>
        </w:trPr>
        <w:tc>
          <w:tcPr>
            <w:tcW w:w="998" w:type="dxa"/>
            <w:vMerge/>
            <w:tcBorders>
              <w:top w:val="nil"/>
              <w:left w:val="single" w:sz="6" w:space="0" w:color="auto"/>
              <w:bottom w:val="single" w:sz="6" w:space="0" w:color="auto"/>
              <w:right w:val="single" w:sz="6" w:space="0" w:color="auto"/>
            </w:tcBorders>
          </w:tcPr>
          <w:p w14:paraId="004E0ACC" w14:textId="77777777" w:rsidR="00B76A26" w:rsidRPr="007D4100" w:rsidRDefault="00B76A26" w:rsidP="00FA5E80">
            <w:pPr>
              <w:widowControl/>
              <w:jc w:val="both"/>
              <w:rPr>
                <w:sz w:val="20"/>
                <w:szCs w:val="20"/>
              </w:rPr>
            </w:pPr>
          </w:p>
          <w:p w14:paraId="4D00DE98" w14:textId="77777777" w:rsidR="00B76A26" w:rsidRPr="007D4100" w:rsidRDefault="00B76A26" w:rsidP="00FA5E80">
            <w:pPr>
              <w:widowControl/>
              <w:jc w:val="both"/>
              <w:rPr>
                <w:sz w:val="20"/>
                <w:szCs w:val="20"/>
              </w:rPr>
            </w:pPr>
          </w:p>
        </w:tc>
        <w:tc>
          <w:tcPr>
            <w:tcW w:w="3221" w:type="dxa"/>
            <w:vMerge/>
            <w:tcBorders>
              <w:top w:val="nil"/>
              <w:left w:val="single" w:sz="6" w:space="0" w:color="auto"/>
              <w:bottom w:val="single" w:sz="6" w:space="0" w:color="auto"/>
              <w:right w:val="single" w:sz="6" w:space="0" w:color="auto"/>
            </w:tcBorders>
          </w:tcPr>
          <w:p w14:paraId="356846B0" w14:textId="77777777" w:rsidR="00B76A26" w:rsidRPr="007D4100" w:rsidRDefault="00B76A26" w:rsidP="00FA5E80">
            <w:pPr>
              <w:widowControl/>
              <w:jc w:val="both"/>
              <w:rPr>
                <w:sz w:val="20"/>
                <w:szCs w:val="20"/>
              </w:rPr>
            </w:pPr>
          </w:p>
          <w:p w14:paraId="7C6C8B27" w14:textId="77777777" w:rsidR="00B76A26" w:rsidRPr="007D4100" w:rsidRDefault="00B76A26" w:rsidP="00FA5E80">
            <w:pPr>
              <w:widowControl/>
              <w:jc w:val="both"/>
              <w:rPr>
                <w:sz w:val="20"/>
                <w:szCs w:val="20"/>
              </w:rPr>
            </w:pPr>
          </w:p>
        </w:tc>
        <w:tc>
          <w:tcPr>
            <w:tcW w:w="1882" w:type="dxa"/>
            <w:tcBorders>
              <w:top w:val="single" w:sz="6" w:space="0" w:color="auto"/>
              <w:left w:val="single" w:sz="6" w:space="0" w:color="auto"/>
              <w:bottom w:val="single" w:sz="6" w:space="0" w:color="auto"/>
              <w:right w:val="single" w:sz="6" w:space="0" w:color="auto"/>
            </w:tcBorders>
          </w:tcPr>
          <w:p w14:paraId="6B23405D" w14:textId="77777777" w:rsidR="00B76A26" w:rsidRPr="007D4100" w:rsidRDefault="00E95DFA" w:rsidP="00FA5E80">
            <w:pPr>
              <w:pStyle w:val="Style6"/>
              <w:widowControl/>
              <w:spacing w:line="240" w:lineRule="auto"/>
              <w:ind w:left="494"/>
              <w:jc w:val="both"/>
              <w:rPr>
                <w:rStyle w:val="FontStyle34"/>
                <w:rFonts w:ascii="Arial" w:hAnsi="Arial" w:cs="Arial"/>
                <w:sz w:val="20"/>
                <w:szCs w:val="20"/>
              </w:rPr>
            </w:pPr>
            <w:r w:rsidRPr="007D4100">
              <w:rPr>
                <w:rStyle w:val="FontStyle34"/>
                <w:rFonts w:ascii="Arial" w:hAnsi="Arial" w:cs="Arial"/>
                <w:sz w:val="20"/>
                <w:szCs w:val="20"/>
              </w:rPr>
              <w:t>KR1-KR2</w:t>
            </w:r>
          </w:p>
        </w:tc>
        <w:tc>
          <w:tcPr>
            <w:tcW w:w="1843" w:type="dxa"/>
            <w:tcBorders>
              <w:top w:val="single" w:sz="6" w:space="0" w:color="auto"/>
              <w:left w:val="single" w:sz="6" w:space="0" w:color="auto"/>
              <w:bottom w:val="single" w:sz="6" w:space="0" w:color="auto"/>
              <w:right w:val="single" w:sz="6" w:space="0" w:color="auto"/>
            </w:tcBorders>
          </w:tcPr>
          <w:p w14:paraId="426930E3" w14:textId="77777777" w:rsidR="00B76A26" w:rsidRPr="007D4100" w:rsidRDefault="00E95DFA" w:rsidP="00FA5E80">
            <w:pPr>
              <w:pStyle w:val="Style6"/>
              <w:widowControl/>
              <w:spacing w:line="240" w:lineRule="auto"/>
              <w:ind w:left="461"/>
              <w:jc w:val="both"/>
              <w:rPr>
                <w:rStyle w:val="FontStyle34"/>
                <w:rFonts w:ascii="Arial" w:hAnsi="Arial" w:cs="Arial"/>
                <w:sz w:val="20"/>
                <w:szCs w:val="20"/>
              </w:rPr>
            </w:pPr>
            <w:r w:rsidRPr="007D4100">
              <w:rPr>
                <w:rStyle w:val="FontStyle34"/>
                <w:rFonts w:ascii="Arial" w:hAnsi="Arial" w:cs="Arial"/>
                <w:sz w:val="20"/>
                <w:szCs w:val="20"/>
              </w:rPr>
              <w:t>KR3-KR6</w:t>
            </w:r>
          </w:p>
        </w:tc>
        <w:tc>
          <w:tcPr>
            <w:tcW w:w="1344" w:type="dxa"/>
            <w:vMerge/>
            <w:tcBorders>
              <w:top w:val="nil"/>
              <w:left w:val="single" w:sz="6" w:space="0" w:color="auto"/>
              <w:bottom w:val="single" w:sz="6" w:space="0" w:color="auto"/>
              <w:right w:val="single" w:sz="6" w:space="0" w:color="auto"/>
            </w:tcBorders>
          </w:tcPr>
          <w:p w14:paraId="58854D1B" w14:textId="77777777" w:rsidR="00B76A26" w:rsidRPr="007D4100" w:rsidRDefault="00B76A26" w:rsidP="00FA5E80">
            <w:pPr>
              <w:pStyle w:val="Style6"/>
              <w:widowControl/>
              <w:spacing w:line="240" w:lineRule="auto"/>
              <w:ind w:left="461"/>
              <w:jc w:val="both"/>
              <w:rPr>
                <w:rStyle w:val="FontStyle34"/>
                <w:rFonts w:ascii="Arial" w:hAnsi="Arial" w:cs="Arial"/>
                <w:sz w:val="20"/>
                <w:szCs w:val="20"/>
              </w:rPr>
            </w:pPr>
          </w:p>
          <w:p w14:paraId="0CEBDA15" w14:textId="77777777" w:rsidR="00B76A26" w:rsidRPr="007D4100" w:rsidRDefault="00B76A26" w:rsidP="00FA5E80">
            <w:pPr>
              <w:pStyle w:val="Style6"/>
              <w:widowControl/>
              <w:spacing w:line="240" w:lineRule="auto"/>
              <w:ind w:left="461"/>
              <w:jc w:val="both"/>
              <w:rPr>
                <w:rStyle w:val="FontStyle34"/>
                <w:rFonts w:ascii="Arial" w:hAnsi="Arial" w:cs="Arial"/>
                <w:sz w:val="20"/>
                <w:szCs w:val="20"/>
              </w:rPr>
            </w:pPr>
          </w:p>
        </w:tc>
      </w:tr>
      <w:tr w:rsidR="00B76A26" w:rsidRPr="007D4100" w14:paraId="340EDD09" w14:textId="77777777" w:rsidTr="00F30565">
        <w:trPr>
          <w:jc w:val="center"/>
        </w:trPr>
        <w:tc>
          <w:tcPr>
            <w:tcW w:w="998" w:type="dxa"/>
            <w:tcBorders>
              <w:top w:val="single" w:sz="6" w:space="0" w:color="auto"/>
              <w:left w:val="single" w:sz="6" w:space="0" w:color="auto"/>
              <w:bottom w:val="single" w:sz="6" w:space="0" w:color="auto"/>
              <w:right w:val="single" w:sz="6" w:space="0" w:color="auto"/>
            </w:tcBorders>
          </w:tcPr>
          <w:p w14:paraId="3379AFE1" w14:textId="77777777" w:rsidR="00B76A26" w:rsidRPr="007D4100" w:rsidRDefault="00E95DFA" w:rsidP="00FA5E80">
            <w:pPr>
              <w:pStyle w:val="Style6"/>
              <w:widowControl/>
              <w:spacing w:line="240" w:lineRule="auto"/>
              <w:jc w:val="both"/>
              <w:rPr>
                <w:rStyle w:val="FontStyle34"/>
                <w:rFonts w:ascii="Arial" w:hAnsi="Arial" w:cs="Arial"/>
                <w:sz w:val="20"/>
                <w:szCs w:val="20"/>
              </w:rPr>
            </w:pPr>
            <w:r w:rsidRPr="007D4100">
              <w:rPr>
                <w:rStyle w:val="FontStyle34"/>
                <w:rFonts w:ascii="Arial" w:hAnsi="Arial" w:cs="Arial"/>
                <w:sz w:val="20"/>
                <w:szCs w:val="20"/>
              </w:rPr>
              <w:t>4.3.1</w:t>
            </w:r>
          </w:p>
        </w:tc>
        <w:tc>
          <w:tcPr>
            <w:tcW w:w="3221" w:type="dxa"/>
            <w:tcBorders>
              <w:top w:val="single" w:sz="6" w:space="0" w:color="auto"/>
              <w:left w:val="single" w:sz="6" w:space="0" w:color="auto"/>
              <w:bottom w:val="single" w:sz="6" w:space="0" w:color="auto"/>
              <w:right w:val="single" w:sz="6" w:space="0" w:color="auto"/>
            </w:tcBorders>
          </w:tcPr>
          <w:p w14:paraId="5E5D2879" w14:textId="77777777" w:rsidR="00B76A26" w:rsidRPr="007D4100" w:rsidRDefault="00F30565" w:rsidP="00FA5E80">
            <w:pPr>
              <w:pStyle w:val="Style6"/>
              <w:widowControl/>
              <w:spacing w:line="240" w:lineRule="auto"/>
              <w:ind w:right="1315"/>
              <w:jc w:val="both"/>
              <w:rPr>
                <w:rStyle w:val="FontStyle34"/>
                <w:rFonts w:ascii="Arial" w:hAnsi="Arial" w:cs="Arial"/>
                <w:sz w:val="20"/>
                <w:szCs w:val="20"/>
              </w:rPr>
            </w:pPr>
            <w:r>
              <w:rPr>
                <w:rStyle w:val="FontStyle34"/>
                <w:rFonts w:ascii="Arial" w:hAnsi="Arial" w:cs="Arial"/>
                <w:sz w:val="20"/>
                <w:szCs w:val="20"/>
              </w:rPr>
              <w:t xml:space="preserve">Uziarnienie </w:t>
            </w:r>
            <w:r w:rsidR="00E95DFA" w:rsidRPr="007D4100">
              <w:rPr>
                <w:rStyle w:val="FontStyle34"/>
                <w:rFonts w:ascii="Arial" w:hAnsi="Arial" w:cs="Arial"/>
                <w:sz w:val="20"/>
                <w:szCs w:val="20"/>
              </w:rPr>
              <w:t>mieszanek</w:t>
            </w:r>
          </w:p>
        </w:tc>
        <w:tc>
          <w:tcPr>
            <w:tcW w:w="3725" w:type="dxa"/>
            <w:gridSpan w:val="2"/>
            <w:tcBorders>
              <w:top w:val="single" w:sz="6" w:space="0" w:color="auto"/>
              <w:left w:val="single" w:sz="6" w:space="0" w:color="auto"/>
              <w:bottom w:val="single" w:sz="6" w:space="0" w:color="auto"/>
              <w:right w:val="single" w:sz="6" w:space="0" w:color="auto"/>
            </w:tcBorders>
          </w:tcPr>
          <w:p w14:paraId="36E68CB7" w14:textId="77777777" w:rsidR="00B76A26" w:rsidRPr="007D4100" w:rsidRDefault="00E95DFA" w:rsidP="00B4047B">
            <w:pPr>
              <w:pStyle w:val="Style6"/>
              <w:widowControl/>
              <w:spacing w:line="240" w:lineRule="auto"/>
              <w:rPr>
                <w:rStyle w:val="FontStyle34"/>
                <w:rFonts w:ascii="Arial" w:hAnsi="Arial" w:cs="Arial"/>
                <w:sz w:val="20"/>
                <w:szCs w:val="20"/>
              </w:rPr>
            </w:pPr>
            <w:r w:rsidRPr="007D4100">
              <w:rPr>
                <w:rStyle w:val="FontStyle34"/>
                <w:rFonts w:ascii="Arial" w:hAnsi="Arial" w:cs="Arial"/>
                <w:sz w:val="20"/>
                <w:szCs w:val="20"/>
              </w:rPr>
              <w:t>0/</w:t>
            </w:r>
            <w:r w:rsidR="00B4047B">
              <w:rPr>
                <w:rStyle w:val="FontStyle34"/>
                <w:rFonts w:ascii="Arial" w:hAnsi="Arial" w:cs="Arial"/>
                <w:sz w:val="20"/>
                <w:szCs w:val="20"/>
              </w:rPr>
              <w:t>63</w:t>
            </w:r>
          </w:p>
        </w:tc>
        <w:tc>
          <w:tcPr>
            <w:tcW w:w="1344" w:type="dxa"/>
            <w:tcBorders>
              <w:top w:val="single" w:sz="6" w:space="0" w:color="auto"/>
              <w:left w:val="single" w:sz="6" w:space="0" w:color="auto"/>
              <w:bottom w:val="single" w:sz="6" w:space="0" w:color="auto"/>
              <w:right w:val="single" w:sz="6" w:space="0" w:color="auto"/>
            </w:tcBorders>
          </w:tcPr>
          <w:p w14:paraId="45B10B64" w14:textId="77777777" w:rsidR="00B76A26" w:rsidRPr="007D4100" w:rsidRDefault="00E95DFA" w:rsidP="005926F0">
            <w:pPr>
              <w:pStyle w:val="Style6"/>
              <w:widowControl/>
              <w:spacing w:line="240" w:lineRule="auto"/>
              <w:rPr>
                <w:rStyle w:val="FontStyle34"/>
                <w:rFonts w:ascii="Arial" w:hAnsi="Arial" w:cs="Arial"/>
                <w:sz w:val="20"/>
                <w:szCs w:val="20"/>
              </w:rPr>
            </w:pPr>
            <w:r w:rsidRPr="007D4100">
              <w:rPr>
                <w:rStyle w:val="FontStyle34"/>
                <w:rFonts w:ascii="Arial" w:hAnsi="Arial" w:cs="Arial"/>
                <w:sz w:val="20"/>
                <w:szCs w:val="20"/>
              </w:rPr>
              <w:t>Tabl. 4</w:t>
            </w:r>
          </w:p>
        </w:tc>
      </w:tr>
      <w:tr w:rsidR="00B76A26" w:rsidRPr="007D4100" w14:paraId="73CE52FD" w14:textId="77777777" w:rsidTr="00F30565">
        <w:trPr>
          <w:jc w:val="center"/>
        </w:trPr>
        <w:tc>
          <w:tcPr>
            <w:tcW w:w="998" w:type="dxa"/>
            <w:tcBorders>
              <w:top w:val="single" w:sz="6" w:space="0" w:color="auto"/>
              <w:left w:val="single" w:sz="6" w:space="0" w:color="auto"/>
              <w:bottom w:val="single" w:sz="6" w:space="0" w:color="auto"/>
              <w:right w:val="single" w:sz="6" w:space="0" w:color="auto"/>
            </w:tcBorders>
          </w:tcPr>
          <w:p w14:paraId="394276B7" w14:textId="77777777" w:rsidR="00B76A26" w:rsidRPr="007D4100" w:rsidRDefault="00E95DFA" w:rsidP="00FA5E80">
            <w:pPr>
              <w:pStyle w:val="Style6"/>
              <w:widowControl/>
              <w:spacing w:line="240" w:lineRule="auto"/>
              <w:jc w:val="both"/>
              <w:rPr>
                <w:rStyle w:val="FontStyle34"/>
                <w:rFonts w:ascii="Arial" w:hAnsi="Arial" w:cs="Arial"/>
                <w:sz w:val="20"/>
                <w:szCs w:val="20"/>
              </w:rPr>
            </w:pPr>
            <w:r w:rsidRPr="007D4100">
              <w:rPr>
                <w:rStyle w:val="FontStyle34"/>
                <w:rFonts w:ascii="Arial" w:hAnsi="Arial" w:cs="Arial"/>
                <w:sz w:val="20"/>
                <w:szCs w:val="20"/>
              </w:rPr>
              <w:t>4.3.2</w:t>
            </w:r>
          </w:p>
        </w:tc>
        <w:tc>
          <w:tcPr>
            <w:tcW w:w="3221" w:type="dxa"/>
            <w:tcBorders>
              <w:top w:val="single" w:sz="6" w:space="0" w:color="auto"/>
              <w:left w:val="single" w:sz="6" w:space="0" w:color="auto"/>
              <w:bottom w:val="single" w:sz="6" w:space="0" w:color="auto"/>
              <w:right w:val="single" w:sz="6" w:space="0" w:color="auto"/>
            </w:tcBorders>
          </w:tcPr>
          <w:p w14:paraId="45D11928" w14:textId="77777777" w:rsidR="00B76A26" w:rsidRPr="007D4100" w:rsidRDefault="00E95DFA" w:rsidP="00FA5E80">
            <w:pPr>
              <w:pStyle w:val="Style21"/>
              <w:widowControl/>
              <w:spacing w:line="250" w:lineRule="exact"/>
              <w:ind w:firstLine="5"/>
              <w:rPr>
                <w:rStyle w:val="FontStyle34"/>
                <w:rFonts w:ascii="Arial" w:hAnsi="Arial" w:cs="Arial"/>
                <w:sz w:val="20"/>
                <w:szCs w:val="20"/>
              </w:rPr>
            </w:pPr>
            <w:r w:rsidRPr="007D4100">
              <w:rPr>
                <w:rStyle w:val="FontStyle34"/>
                <w:rFonts w:ascii="Arial" w:hAnsi="Arial" w:cs="Arial"/>
                <w:sz w:val="20"/>
                <w:szCs w:val="20"/>
              </w:rPr>
              <w:t>Maksymalna zawartość pyłów: kategoria UF</w:t>
            </w:r>
          </w:p>
        </w:tc>
        <w:tc>
          <w:tcPr>
            <w:tcW w:w="3725" w:type="dxa"/>
            <w:gridSpan w:val="2"/>
            <w:tcBorders>
              <w:top w:val="single" w:sz="6" w:space="0" w:color="auto"/>
              <w:left w:val="single" w:sz="6" w:space="0" w:color="auto"/>
              <w:bottom w:val="single" w:sz="6" w:space="0" w:color="auto"/>
              <w:right w:val="single" w:sz="6" w:space="0" w:color="auto"/>
            </w:tcBorders>
          </w:tcPr>
          <w:p w14:paraId="01BEE2BC" w14:textId="77777777" w:rsidR="00B76A26" w:rsidRPr="007D4100" w:rsidRDefault="00E95DFA" w:rsidP="005926F0">
            <w:pPr>
              <w:pStyle w:val="Style6"/>
              <w:widowControl/>
              <w:spacing w:line="240" w:lineRule="auto"/>
              <w:rPr>
                <w:rStyle w:val="FontStyle33"/>
                <w:rFonts w:ascii="Arial" w:hAnsi="Arial" w:cs="Arial"/>
                <w:sz w:val="20"/>
                <w:szCs w:val="20"/>
              </w:rPr>
            </w:pPr>
            <w:r w:rsidRPr="007D4100">
              <w:rPr>
                <w:rStyle w:val="FontStyle34"/>
                <w:rFonts w:ascii="Arial" w:hAnsi="Arial" w:cs="Arial"/>
                <w:sz w:val="20"/>
                <w:szCs w:val="20"/>
              </w:rPr>
              <w:t>UF</w:t>
            </w:r>
            <w:r w:rsidRPr="002A70B8">
              <w:rPr>
                <w:rStyle w:val="FontStyle33"/>
                <w:rFonts w:ascii="Arial" w:hAnsi="Arial" w:cs="Arial"/>
                <w:sz w:val="20"/>
                <w:szCs w:val="20"/>
                <w:vertAlign w:val="subscript"/>
              </w:rPr>
              <w:t>9</w:t>
            </w:r>
          </w:p>
        </w:tc>
        <w:tc>
          <w:tcPr>
            <w:tcW w:w="1344" w:type="dxa"/>
            <w:tcBorders>
              <w:top w:val="single" w:sz="6" w:space="0" w:color="auto"/>
              <w:left w:val="single" w:sz="6" w:space="0" w:color="auto"/>
              <w:bottom w:val="single" w:sz="6" w:space="0" w:color="auto"/>
              <w:right w:val="single" w:sz="6" w:space="0" w:color="auto"/>
            </w:tcBorders>
          </w:tcPr>
          <w:p w14:paraId="130CF98D" w14:textId="77777777" w:rsidR="00B76A26" w:rsidRPr="007D4100" w:rsidRDefault="00E95DFA" w:rsidP="005926F0">
            <w:pPr>
              <w:pStyle w:val="Style6"/>
              <w:widowControl/>
              <w:spacing w:line="240" w:lineRule="auto"/>
              <w:rPr>
                <w:rStyle w:val="FontStyle34"/>
                <w:rFonts w:ascii="Arial" w:hAnsi="Arial" w:cs="Arial"/>
                <w:sz w:val="20"/>
                <w:szCs w:val="20"/>
              </w:rPr>
            </w:pPr>
            <w:r w:rsidRPr="007D4100">
              <w:rPr>
                <w:rStyle w:val="FontStyle34"/>
                <w:rFonts w:ascii="Arial" w:hAnsi="Arial" w:cs="Arial"/>
                <w:sz w:val="20"/>
                <w:szCs w:val="20"/>
              </w:rPr>
              <w:t>Tabl. 2</w:t>
            </w:r>
          </w:p>
        </w:tc>
      </w:tr>
      <w:tr w:rsidR="00B76A26" w:rsidRPr="007D4100" w14:paraId="23D6A29B" w14:textId="77777777" w:rsidTr="00F30565">
        <w:trPr>
          <w:jc w:val="center"/>
        </w:trPr>
        <w:tc>
          <w:tcPr>
            <w:tcW w:w="998" w:type="dxa"/>
            <w:tcBorders>
              <w:top w:val="single" w:sz="6" w:space="0" w:color="auto"/>
              <w:left w:val="single" w:sz="6" w:space="0" w:color="auto"/>
              <w:bottom w:val="single" w:sz="6" w:space="0" w:color="auto"/>
              <w:right w:val="single" w:sz="6" w:space="0" w:color="auto"/>
            </w:tcBorders>
          </w:tcPr>
          <w:p w14:paraId="4D52B0AA" w14:textId="77777777" w:rsidR="00B76A26" w:rsidRPr="007D4100" w:rsidRDefault="00E95DFA" w:rsidP="00FA5E80">
            <w:pPr>
              <w:pStyle w:val="Style6"/>
              <w:widowControl/>
              <w:spacing w:line="240" w:lineRule="auto"/>
              <w:jc w:val="both"/>
              <w:rPr>
                <w:rStyle w:val="FontStyle34"/>
                <w:rFonts w:ascii="Arial" w:hAnsi="Arial" w:cs="Arial"/>
                <w:sz w:val="20"/>
                <w:szCs w:val="20"/>
              </w:rPr>
            </w:pPr>
            <w:r w:rsidRPr="007D4100">
              <w:rPr>
                <w:rStyle w:val="FontStyle34"/>
                <w:rFonts w:ascii="Arial" w:hAnsi="Arial" w:cs="Arial"/>
                <w:sz w:val="20"/>
                <w:szCs w:val="20"/>
              </w:rPr>
              <w:t>4.3.2</w:t>
            </w:r>
          </w:p>
        </w:tc>
        <w:tc>
          <w:tcPr>
            <w:tcW w:w="3221" w:type="dxa"/>
            <w:tcBorders>
              <w:top w:val="single" w:sz="6" w:space="0" w:color="auto"/>
              <w:left w:val="single" w:sz="6" w:space="0" w:color="auto"/>
              <w:bottom w:val="single" w:sz="6" w:space="0" w:color="auto"/>
              <w:right w:val="single" w:sz="6" w:space="0" w:color="auto"/>
            </w:tcBorders>
          </w:tcPr>
          <w:p w14:paraId="7850543A" w14:textId="77777777" w:rsidR="00B76A26" w:rsidRPr="007D4100" w:rsidRDefault="00E95DFA" w:rsidP="00FA5E80">
            <w:pPr>
              <w:pStyle w:val="Style21"/>
              <w:widowControl/>
              <w:spacing w:line="250" w:lineRule="exact"/>
              <w:ind w:firstLine="5"/>
              <w:rPr>
                <w:rStyle w:val="FontStyle34"/>
                <w:rFonts w:ascii="Arial" w:hAnsi="Arial" w:cs="Arial"/>
                <w:sz w:val="20"/>
                <w:szCs w:val="20"/>
              </w:rPr>
            </w:pPr>
            <w:r w:rsidRPr="007D4100">
              <w:rPr>
                <w:rStyle w:val="FontStyle34"/>
                <w:rFonts w:ascii="Arial" w:hAnsi="Arial" w:cs="Arial"/>
                <w:sz w:val="20"/>
                <w:szCs w:val="20"/>
              </w:rPr>
              <w:t>Minimalna zawartość pyłów: kategoria UF</w:t>
            </w:r>
          </w:p>
        </w:tc>
        <w:tc>
          <w:tcPr>
            <w:tcW w:w="3725" w:type="dxa"/>
            <w:gridSpan w:val="2"/>
            <w:tcBorders>
              <w:top w:val="single" w:sz="6" w:space="0" w:color="auto"/>
              <w:left w:val="single" w:sz="6" w:space="0" w:color="auto"/>
              <w:bottom w:val="single" w:sz="6" w:space="0" w:color="auto"/>
              <w:right w:val="single" w:sz="6" w:space="0" w:color="auto"/>
            </w:tcBorders>
          </w:tcPr>
          <w:p w14:paraId="3CBC398B" w14:textId="77777777" w:rsidR="00B76A26" w:rsidRPr="007D4100" w:rsidRDefault="00E95DFA" w:rsidP="005926F0">
            <w:pPr>
              <w:pStyle w:val="Style15"/>
              <w:widowControl/>
              <w:spacing w:line="240" w:lineRule="auto"/>
              <w:rPr>
                <w:rStyle w:val="FontStyle32"/>
                <w:rFonts w:ascii="Arial" w:hAnsi="Arial" w:cs="Arial"/>
                <w:sz w:val="20"/>
                <w:szCs w:val="20"/>
              </w:rPr>
            </w:pPr>
            <w:proofErr w:type="spellStart"/>
            <w:r w:rsidRPr="007D4100">
              <w:rPr>
                <w:rStyle w:val="FontStyle32"/>
                <w:rFonts w:ascii="Arial" w:hAnsi="Arial" w:cs="Arial"/>
                <w:sz w:val="20"/>
                <w:szCs w:val="20"/>
              </w:rPr>
              <w:t>LFnr</w:t>
            </w:r>
            <w:proofErr w:type="spellEnd"/>
          </w:p>
        </w:tc>
        <w:tc>
          <w:tcPr>
            <w:tcW w:w="1344" w:type="dxa"/>
            <w:tcBorders>
              <w:top w:val="single" w:sz="6" w:space="0" w:color="auto"/>
              <w:left w:val="single" w:sz="6" w:space="0" w:color="auto"/>
              <w:bottom w:val="single" w:sz="6" w:space="0" w:color="auto"/>
              <w:right w:val="single" w:sz="6" w:space="0" w:color="auto"/>
            </w:tcBorders>
          </w:tcPr>
          <w:p w14:paraId="1BF868BC" w14:textId="77777777" w:rsidR="00B76A26" w:rsidRPr="007D4100" w:rsidRDefault="00E95DFA" w:rsidP="005926F0">
            <w:pPr>
              <w:pStyle w:val="Style6"/>
              <w:widowControl/>
              <w:spacing w:line="240" w:lineRule="auto"/>
              <w:rPr>
                <w:rStyle w:val="FontStyle34"/>
                <w:rFonts w:ascii="Arial" w:hAnsi="Arial" w:cs="Arial"/>
                <w:sz w:val="20"/>
                <w:szCs w:val="20"/>
              </w:rPr>
            </w:pPr>
            <w:r w:rsidRPr="007D4100">
              <w:rPr>
                <w:rStyle w:val="FontStyle34"/>
                <w:rFonts w:ascii="Arial" w:hAnsi="Arial" w:cs="Arial"/>
                <w:sz w:val="20"/>
                <w:szCs w:val="20"/>
              </w:rPr>
              <w:t>Tabl. 3</w:t>
            </w:r>
          </w:p>
        </w:tc>
      </w:tr>
      <w:tr w:rsidR="00B76A26" w:rsidRPr="007D4100" w14:paraId="794EA6C3" w14:textId="77777777" w:rsidTr="00F30565">
        <w:trPr>
          <w:jc w:val="center"/>
        </w:trPr>
        <w:tc>
          <w:tcPr>
            <w:tcW w:w="998" w:type="dxa"/>
            <w:tcBorders>
              <w:top w:val="single" w:sz="6" w:space="0" w:color="auto"/>
              <w:left w:val="single" w:sz="6" w:space="0" w:color="auto"/>
              <w:bottom w:val="single" w:sz="6" w:space="0" w:color="auto"/>
              <w:right w:val="single" w:sz="6" w:space="0" w:color="auto"/>
            </w:tcBorders>
          </w:tcPr>
          <w:p w14:paraId="7C28D186" w14:textId="77777777" w:rsidR="00B76A26" w:rsidRPr="007D4100" w:rsidRDefault="00E95DFA" w:rsidP="00FA5E80">
            <w:pPr>
              <w:pStyle w:val="Style6"/>
              <w:widowControl/>
              <w:spacing w:line="240" w:lineRule="auto"/>
              <w:jc w:val="both"/>
              <w:rPr>
                <w:rStyle w:val="FontStyle34"/>
                <w:rFonts w:ascii="Arial" w:hAnsi="Arial" w:cs="Arial"/>
                <w:sz w:val="20"/>
                <w:szCs w:val="20"/>
              </w:rPr>
            </w:pPr>
            <w:r w:rsidRPr="007D4100">
              <w:rPr>
                <w:rStyle w:val="FontStyle34"/>
                <w:rFonts w:ascii="Arial" w:hAnsi="Arial" w:cs="Arial"/>
                <w:sz w:val="20"/>
                <w:szCs w:val="20"/>
              </w:rPr>
              <w:t>4.3.3</w:t>
            </w:r>
          </w:p>
        </w:tc>
        <w:tc>
          <w:tcPr>
            <w:tcW w:w="3221" w:type="dxa"/>
            <w:tcBorders>
              <w:top w:val="single" w:sz="6" w:space="0" w:color="auto"/>
              <w:left w:val="single" w:sz="6" w:space="0" w:color="auto"/>
              <w:bottom w:val="single" w:sz="6" w:space="0" w:color="auto"/>
              <w:right w:val="single" w:sz="6" w:space="0" w:color="auto"/>
            </w:tcBorders>
          </w:tcPr>
          <w:p w14:paraId="44FAEAE1" w14:textId="77777777" w:rsidR="00B76A26" w:rsidRPr="007D4100" w:rsidRDefault="00E95DFA" w:rsidP="00FA5E80">
            <w:pPr>
              <w:pStyle w:val="Style6"/>
              <w:widowControl/>
              <w:spacing w:line="240" w:lineRule="auto"/>
              <w:ind w:right="389"/>
              <w:jc w:val="both"/>
              <w:rPr>
                <w:rStyle w:val="FontStyle34"/>
                <w:rFonts w:ascii="Arial" w:hAnsi="Arial" w:cs="Arial"/>
                <w:sz w:val="20"/>
                <w:szCs w:val="20"/>
              </w:rPr>
            </w:pPr>
            <w:r w:rsidRPr="007D4100">
              <w:rPr>
                <w:rStyle w:val="FontStyle34"/>
                <w:rFonts w:ascii="Arial" w:hAnsi="Arial" w:cs="Arial"/>
                <w:sz w:val="20"/>
                <w:szCs w:val="20"/>
              </w:rPr>
              <w:t>Zawartość nadziarna: kategoria OC</w:t>
            </w:r>
          </w:p>
        </w:tc>
        <w:tc>
          <w:tcPr>
            <w:tcW w:w="3725" w:type="dxa"/>
            <w:gridSpan w:val="2"/>
            <w:tcBorders>
              <w:top w:val="single" w:sz="6" w:space="0" w:color="auto"/>
              <w:left w:val="single" w:sz="6" w:space="0" w:color="auto"/>
              <w:bottom w:val="single" w:sz="6" w:space="0" w:color="auto"/>
              <w:right w:val="single" w:sz="6" w:space="0" w:color="auto"/>
            </w:tcBorders>
          </w:tcPr>
          <w:p w14:paraId="69119479" w14:textId="77777777" w:rsidR="00B76A26" w:rsidRPr="007D4100" w:rsidRDefault="00E95DFA" w:rsidP="005926F0">
            <w:pPr>
              <w:pStyle w:val="Style6"/>
              <w:widowControl/>
              <w:spacing w:line="240" w:lineRule="auto"/>
              <w:rPr>
                <w:rStyle w:val="FontStyle33"/>
                <w:rFonts w:ascii="Arial" w:hAnsi="Arial" w:cs="Arial"/>
                <w:sz w:val="20"/>
                <w:szCs w:val="20"/>
              </w:rPr>
            </w:pPr>
            <w:r w:rsidRPr="007D4100">
              <w:rPr>
                <w:rStyle w:val="FontStyle34"/>
                <w:rFonts w:ascii="Arial" w:hAnsi="Arial" w:cs="Arial"/>
                <w:sz w:val="20"/>
                <w:szCs w:val="20"/>
              </w:rPr>
              <w:t>OC</w:t>
            </w:r>
            <w:r w:rsidRPr="002A70B8">
              <w:rPr>
                <w:rStyle w:val="FontStyle33"/>
                <w:rFonts w:ascii="Arial" w:hAnsi="Arial" w:cs="Arial"/>
                <w:sz w:val="20"/>
                <w:szCs w:val="20"/>
                <w:vertAlign w:val="subscript"/>
              </w:rPr>
              <w:t>90</w:t>
            </w:r>
          </w:p>
        </w:tc>
        <w:tc>
          <w:tcPr>
            <w:tcW w:w="1344" w:type="dxa"/>
            <w:tcBorders>
              <w:top w:val="single" w:sz="6" w:space="0" w:color="auto"/>
              <w:left w:val="single" w:sz="6" w:space="0" w:color="auto"/>
              <w:bottom w:val="single" w:sz="6" w:space="0" w:color="auto"/>
              <w:right w:val="single" w:sz="6" w:space="0" w:color="auto"/>
            </w:tcBorders>
          </w:tcPr>
          <w:p w14:paraId="6279E4E2" w14:textId="77777777" w:rsidR="00B76A26" w:rsidRPr="007D4100" w:rsidRDefault="00E95DFA" w:rsidP="005926F0">
            <w:pPr>
              <w:pStyle w:val="Style6"/>
              <w:widowControl/>
              <w:spacing w:line="240" w:lineRule="auto"/>
              <w:rPr>
                <w:rStyle w:val="FontStyle34"/>
                <w:rFonts w:ascii="Arial" w:hAnsi="Arial" w:cs="Arial"/>
                <w:sz w:val="20"/>
                <w:szCs w:val="20"/>
              </w:rPr>
            </w:pPr>
            <w:r w:rsidRPr="007D4100">
              <w:rPr>
                <w:rStyle w:val="FontStyle34"/>
                <w:rFonts w:ascii="Arial" w:hAnsi="Arial" w:cs="Arial"/>
                <w:sz w:val="20"/>
                <w:szCs w:val="20"/>
              </w:rPr>
              <w:t>Tabl. 4 i 6</w:t>
            </w:r>
          </w:p>
        </w:tc>
      </w:tr>
      <w:tr w:rsidR="00B76A26" w:rsidRPr="007D4100" w14:paraId="67A80F9F" w14:textId="77777777" w:rsidTr="00F30565">
        <w:trPr>
          <w:jc w:val="center"/>
        </w:trPr>
        <w:tc>
          <w:tcPr>
            <w:tcW w:w="998" w:type="dxa"/>
            <w:tcBorders>
              <w:top w:val="single" w:sz="6" w:space="0" w:color="auto"/>
              <w:left w:val="single" w:sz="6" w:space="0" w:color="auto"/>
              <w:bottom w:val="single" w:sz="6" w:space="0" w:color="auto"/>
              <w:right w:val="single" w:sz="6" w:space="0" w:color="auto"/>
            </w:tcBorders>
          </w:tcPr>
          <w:p w14:paraId="59607FEC" w14:textId="77777777" w:rsidR="00B76A26" w:rsidRPr="007D4100" w:rsidRDefault="00E95DFA" w:rsidP="00FA5E80">
            <w:pPr>
              <w:pStyle w:val="Style6"/>
              <w:widowControl/>
              <w:spacing w:line="240" w:lineRule="auto"/>
              <w:jc w:val="both"/>
              <w:rPr>
                <w:rStyle w:val="FontStyle34"/>
                <w:rFonts w:ascii="Arial" w:hAnsi="Arial" w:cs="Arial"/>
                <w:sz w:val="20"/>
                <w:szCs w:val="20"/>
              </w:rPr>
            </w:pPr>
            <w:r w:rsidRPr="007D4100">
              <w:rPr>
                <w:rStyle w:val="FontStyle34"/>
                <w:rFonts w:ascii="Arial" w:hAnsi="Arial" w:cs="Arial"/>
                <w:sz w:val="20"/>
                <w:szCs w:val="20"/>
              </w:rPr>
              <w:t>4.4.1</w:t>
            </w:r>
          </w:p>
        </w:tc>
        <w:tc>
          <w:tcPr>
            <w:tcW w:w="3221" w:type="dxa"/>
            <w:tcBorders>
              <w:top w:val="single" w:sz="6" w:space="0" w:color="auto"/>
              <w:left w:val="single" w:sz="6" w:space="0" w:color="auto"/>
              <w:bottom w:val="single" w:sz="6" w:space="0" w:color="auto"/>
              <w:right w:val="single" w:sz="6" w:space="0" w:color="auto"/>
            </w:tcBorders>
          </w:tcPr>
          <w:p w14:paraId="66186EF4" w14:textId="77777777" w:rsidR="00B76A26" w:rsidRPr="007D4100" w:rsidRDefault="00E95DFA" w:rsidP="00FA5E80">
            <w:pPr>
              <w:pStyle w:val="Style6"/>
              <w:widowControl/>
              <w:spacing w:line="240" w:lineRule="auto"/>
              <w:ind w:right="706"/>
              <w:jc w:val="both"/>
              <w:rPr>
                <w:rStyle w:val="FontStyle34"/>
                <w:rFonts w:ascii="Arial" w:hAnsi="Arial" w:cs="Arial"/>
                <w:sz w:val="20"/>
                <w:szCs w:val="20"/>
              </w:rPr>
            </w:pPr>
            <w:r w:rsidRPr="007D4100">
              <w:rPr>
                <w:rStyle w:val="FontStyle34"/>
                <w:rFonts w:ascii="Arial" w:hAnsi="Arial" w:cs="Arial"/>
                <w:sz w:val="20"/>
                <w:szCs w:val="20"/>
              </w:rPr>
              <w:t>Wymagania wobec uziarnienia</w:t>
            </w:r>
          </w:p>
        </w:tc>
        <w:tc>
          <w:tcPr>
            <w:tcW w:w="3725" w:type="dxa"/>
            <w:gridSpan w:val="2"/>
            <w:tcBorders>
              <w:top w:val="single" w:sz="6" w:space="0" w:color="auto"/>
              <w:left w:val="single" w:sz="6" w:space="0" w:color="auto"/>
              <w:bottom w:val="single" w:sz="6" w:space="0" w:color="auto"/>
              <w:right w:val="single" w:sz="6" w:space="0" w:color="auto"/>
            </w:tcBorders>
          </w:tcPr>
          <w:p w14:paraId="526567E6" w14:textId="77777777" w:rsidR="00B76A26" w:rsidRPr="007D4100" w:rsidRDefault="00E95DFA" w:rsidP="005926F0">
            <w:pPr>
              <w:pStyle w:val="Style6"/>
              <w:widowControl/>
              <w:spacing w:line="240" w:lineRule="auto"/>
              <w:rPr>
                <w:rStyle w:val="FontStyle34"/>
                <w:rFonts w:ascii="Arial" w:hAnsi="Arial" w:cs="Arial"/>
                <w:sz w:val="20"/>
                <w:szCs w:val="20"/>
              </w:rPr>
            </w:pPr>
            <w:r w:rsidRPr="007D4100">
              <w:rPr>
                <w:rStyle w:val="FontStyle34"/>
                <w:rFonts w:ascii="Arial" w:hAnsi="Arial" w:cs="Arial"/>
                <w:sz w:val="20"/>
                <w:szCs w:val="20"/>
              </w:rPr>
              <w:t>Krzywa uziarnienia wg rys. 1</w:t>
            </w:r>
          </w:p>
        </w:tc>
        <w:tc>
          <w:tcPr>
            <w:tcW w:w="1344" w:type="dxa"/>
            <w:tcBorders>
              <w:top w:val="single" w:sz="6" w:space="0" w:color="auto"/>
              <w:left w:val="single" w:sz="6" w:space="0" w:color="auto"/>
              <w:bottom w:val="single" w:sz="6" w:space="0" w:color="auto"/>
              <w:right w:val="single" w:sz="6" w:space="0" w:color="auto"/>
            </w:tcBorders>
          </w:tcPr>
          <w:p w14:paraId="174FB38E" w14:textId="77777777" w:rsidR="00B76A26" w:rsidRPr="007D4100" w:rsidRDefault="00E95DFA" w:rsidP="005926F0">
            <w:pPr>
              <w:pStyle w:val="Style6"/>
              <w:widowControl/>
              <w:spacing w:line="240" w:lineRule="auto"/>
              <w:rPr>
                <w:rStyle w:val="FontStyle34"/>
                <w:rFonts w:ascii="Arial" w:hAnsi="Arial" w:cs="Arial"/>
                <w:sz w:val="20"/>
                <w:szCs w:val="20"/>
              </w:rPr>
            </w:pPr>
            <w:r w:rsidRPr="007D4100">
              <w:rPr>
                <w:rStyle w:val="FontStyle34"/>
                <w:rFonts w:ascii="Arial" w:hAnsi="Arial" w:cs="Arial"/>
                <w:sz w:val="20"/>
                <w:szCs w:val="20"/>
              </w:rPr>
              <w:t>Tabl. 5 i 6</w:t>
            </w:r>
          </w:p>
        </w:tc>
      </w:tr>
      <w:tr w:rsidR="00B76A26" w:rsidRPr="007D4100" w14:paraId="5C96EBE2" w14:textId="77777777" w:rsidTr="00F30565">
        <w:trPr>
          <w:jc w:val="center"/>
        </w:trPr>
        <w:tc>
          <w:tcPr>
            <w:tcW w:w="998" w:type="dxa"/>
            <w:tcBorders>
              <w:top w:val="single" w:sz="6" w:space="0" w:color="auto"/>
              <w:left w:val="single" w:sz="6" w:space="0" w:color="auto"/>
              <w:bottom w:val="single" w:sz="6" w:space="0" w:color="auto"/>
              <w:right w:val="single" w:sz="6" w:space="0" w:color="auto"/>
            </w:tcBorders>
          </w:tcPr>
          <w:p w14:paraId="356C3A14" w14:textId="77777777" w:rsidR="00B76A26" w:rsidRPr="007D4100" w:rsidRDefault="00E95DFA" w:rsidP="00FA5E80">
            <w:pPr>
              <w:pStyle w:val="Style6"/>
              <w:widowControl/>
              <w:spacing w:line="240" w:lineRule="auto"/>
              <w:jc w:val="both"/>
              <w:rPr>
                <w:rStyle w:val="FontStyle34"/>
                <w:rFonts w:ascii="Arial" w:hAnsi="Arial" w:cs="Arial"/>
                <w:sz w:val="20"/>
                <w:szCs w:val="20"/>
              </w:rPr>
            </w:pPr>
            <w:r w:rsidRPr="007D4100">
              <w:rPr>
                <w:rStyle w:val="FontStyle34"/>
                <w:rFonts w:ascii="Arial" w:hAnsi="Arial" w:cs="Arial"/>
                <w:sz w:val="20"/>
                <w:szCs w:val="20"/>
              </w:rPr>
              <w:t>4.4.2</w:t>
            </w:r>
          </w:p>
        </w:tc>
        <w:tc>
          <w:tcPr>
            <w:tcW w:w="3221" w:type="dxa"/>
            <w:tcBorders>
              <w:top w:val="single" w:sz="6" w:space="0" w:color="auto"/>
              <w:left w:val="single" w:sz="6" w:space="0" w:color="auto"/>
              <w:bottom w:val="single" w:sz="6" w:space="0" w:color="auto"/>
              <w:right w:val="single" w:sz="6" w:space="0" w:color="auto"/>
            </w:tcBorders>
          </w:tcPr>
          <w:p w14:paraId="13FCD9A6" w14:textId="77777777" w:rsidR="00B76A26" w:rsidRPr="007D4100" w:rsidRDefault="00E95DFA" w:rsidP="00FA5E80">
            <w:pPr>
              <w:pStyle w:val="Style21"/>
              <w:widowControl/>
              <w:spacing w:line="250" w:lineRule="exact"/>
              <w:ind w:left="5" w:right="5" w:hanging="5"/>
              <w:rPr>
                <w:rStyle w:val="FontStyle34"/>
                <w:rFonts w:ascii="Arial" w:hAnsi="Arial" w:cs="Arial"/>
                <w:sz w:val="20"/>
                <w:szCs w:val="20"/>
              </w:rPr>
            </w:pPr>
            <w:r w:rsidRPr="007D4100">
              <w:rPr>
                <w:rStyle w:val="FontStyle34"/>
                <w:rFonts w:ascii="Arial" w:hAnsi="Arial" w:cs="Arial"/>
                <w:sz w:val="20"/>
                <w:szCs w:val="20"/>
              </w:rPr>
              <w:t>Wymagania wobec jednorodności uziarnienia poszczególnych partii -porównanie z deklarowana przez producenta wartością (S)</w:t>
            </w:r>
          </w:p>
        </w:tc>
        <w:tc>
          <w:tcPr>
            <w:tcW w:w="3725" w:type="dxa"/>
            <w:gridSpan w:val="2"/>
            <w:tcBorders>
              <w:top w:val="single" w:sz="6" w:space="0" w:color="auto"/>
              <w:left w:val="single" w:sz="6" w:space="0" w:color="auto"/>
              <w:bottom w:val="single" w:sz="6" w:space="0" w:color="auto"/>
              <w:right w:val="single" w:sz="6" w:space="0" w:color="auto"/>
            </w:tcBorders>
          </w:tcPr>
          <w:p w14:paraId="66367A9D" w14:textId="77777777" w:rsidR="00B76A26" w:rsidRPr="007D4100" w:rsidRDefault="00E95DFA" w:rsidP="005926F0">
            <w:pPr>
              <w:pStyle w:val="Style6"/>
              <w:widowControl/>
              <w:spacing w:line="240" w:lineRule="auto"/>
              <w:rPr>
                <w:rStyle w:val="FontStyle34"/>
                <w:rFonts w:ascii="Arial" w:hAnsi="Arial" w:cs="Arial"/>
                <w:sz w:val="20"/>
                <w:szCs w:val="20"/>
              </w:rPr>
            </w:pPr>
            <w:r w:rsidRPr="007D4100">
              <w:rPr>
                <w:rStyle w:val="FontStyle34"/>
                <w:rFonts w:ascii="Arial" w:hAnsi="Arial" w:cs="Arial"/>
                <w:sz w:val="20"/>
                <w:szCs w:val="20"/>
              </w:rPr>
              <w:t>Wg tab. 3</w:t>
            </w:r>
          </w:p>
        </w:tc>
        <w:tc>
          <w:tcPr>
            <w:tcW w:w="1344" w:type="dxa"/>
            <w:tcBorders>
              <w:top w:val="single" w:sz="6" w:space="0" w:color="auto"/>
              <w:left w:val="single" w:sz="6" w:space="0" w:color="auto"/>
              <w:bottom w:val="single" w:sz="6" w:space="0" w:color="auto"/>
              <w:right w:val="single" w:sz="6" w:space="0" w:color="auto"/>
            </w:tcBorders>
          </w:tcPr>
          <w:p w14:paraId="530AB38C" w14:textId="77777777" w:rsidR="00B76A26" w:rsidRPr="007D4100" w:rsidRDefault="00E95DFA" w:rsidP="005926F0">
            <w:pPr>
              <w:pStyle w:val="Style6"/>
              <w:widowControl/>
              <w:spacing w:line="240" w:lineRule="auto"/>
              <w:rPr>
                <w:rStyle w:val="FontStyle34"/>
                <w:rFonts w:ascii="Arial" w:hAnsi="Arial" w:cs="Arial"/>
                <w:sz w:val="20"/>
                <w:szCs w:val="20"/>
              </w:rPr>
            </w:pPr>
            <w:r w:rsidRPr="007D4100">
              <w:rPr>
                <w:rStyle w:val="FontStyle34"/>
                <w:rFonts w:ascii="Arial" w:hAnsi="Arial" w:cs="Arial"/>
                <w:sz w:val="20"/>
                <w:szCs w:val="20"/>
              </w:rPr>
              <w:t>Tabl. 7</w:t>
            </w:r>
          </w:p>
        </w:tc>
      </w:tr>
      <w:tr w:rsidR="00B76A26" w:rsidRPr="007D4100" w14:paraId="3B4F4183" w14:textId="77777777" w:rsidTr="00F30565">
        <w:trPr>
          <w:jc w:val="center"/>
        </w:trPr>
        <w:tc>
          <w:tcPr>
            <w:tcW w:w="998" w:type="dxa"/>
            <w:tcBorders>
              <w:top w:val="single" w:sz="6" w:space="0" w:color="auto"/>
              <w:left w:val="single" w:sz="6" w:space="0" w:color="auto"/>
              <w:bottom w:val="single" w:sz="6" w:space="0" w:color="auto"/>
              <w:right w:val="single" w:sz="6" w:space="0" w:color="auto"/>
            </w:tcBorders>
          </w:tcPr>
          <w:p w14:paraId="24E417C4" w14:textId="77777777" w:rsidR="00B76A26" w:rsidRPr="007D4100" w:rsidRDefault="00E95DFA" w:rsidP="00FA5E80">
            <w:pPr>
              <w:pStyle w:val="Style6"/>
              <w:widowControl/>
              <w:spacing w:line="240" w:lineRule="auto"/>
              <w:jc w:val="both"/>
              <w:rPr>
                <w:rStyle w:val="FontStyle34"/>
                <w:rFonts w:ascii="Arial" w:hAnsi="Arial" w:cs="Arial"/>
                <w:sz w:val="20"/>
                <w:szCs w:val="20"/>
              </w:rPr>
            </w:pPr>
            <w:r w:rsidRPr="007D4100">
              <w:rPr>
                <w:rStyle w:val="FontStyle34"/>
                <w:rFonts w:ascii="Arial" w:hAnsi="Arial" w:cs="Arial"/>
                <w:sz w:val="20"/>
                <w:szCs w:val="20"/>
              </w:rPr>
              <w:t>4.4.2</w:t>
            </w:r>
          </w:p>
        </w:tc>
        <w:tc>
          <w:tcPr>
            <w:tcW w:w="3221" w:type="dxa"/>
            <w:tcBorders>
              <w:top w:val="single" w:sz="6" w:space="0" w:color="auto"/>
              <w:left w:val="single" w:sz="6" w:space="0" w:color="auto"/>
              <w:bottom w:val="single" w:sz="6" w:space="0" w:color="auto"/>
              <w:right w:val="single" w:sz="6" w:space="0" w:color="auto"/>
            </w:tcBorders>
          </w:tcPr>
          <w:p w14:paraId="5D708BCC" w14:textId="77777777" w:rsidR="00B76A26" w:rsidRPr="007D4100" w:rsidRDefault="00E95DFA" w:rsidP="00FA5E80">
            <w:pPr>
              <w:pStyle w:val="Style21"/>
              <w:widowControl/>
              <w:spacing w:line="250" w:lineRule="exact"/>
              <w:ind w:left="5" w:right="5" w:hanging="5"/>
              <w:rPr>
                <w:rStyle w:val="FontStyle34"/>
                <w:rFonts w:ascii="Arial" w:hAnsi="Arial" w:cs="Arial"/>
                <w:sz w:val="20"/>
                <w:szCs w:val="20"/>
              </w:rPr>
            </w:pPr>
            <w:r w:rsidRPr="007D4100">
              <w:rPr>
                <w:rStyle w:val="FontStyle34"/>
                <w:rFonts w:ascii="Arial" w:hAnsi="Arial" w:cs="Arial"/>
                <w:sz w:val="20"/>
                <w:szCs w:val="20"/>
              </w:rPr>
              <w:t>Wymagania wobec jednorodności uziarnienia na sitach kontrolnych -różnice w przesiewach</w:t>
            </w:r>
          </w:p>
        </w:tc>
        <w:tc>
          <w:tcPr>
            <w:tcW w:w="3725" w:type="dxa"/>
            <w:gridSpan w:val="2"/>
            <w:tcBorders>
              <w:top w:val="single" w:sz="6" w:space="0" w:color="auto"/>
              <w:left w:val="single" w:sz="6" w:space="0" w:color="auto"/>
              <w:bottom w:val="single" w:sz="6" w:space="0" w:color="auto"/>
              <w:right w:val="single" w:sz="6" w:space="0" w:color="auto"/>
            </w:tcBorders>
          </w:tcPr>
          <w:p w14:paraId="41B009E5" w14:textId="77777777" w:rsidR="00B76A26" w:rsidRPr="007D4100" w:rsidRDefault="00E95DFA" w:rsidP="005926F0">
            <w:pPr>
              <w:pStyle w:val="Style6"/>
              <w:widowControl/>
              <w:spacing w:line="240" w:lineRule="auto"/>
              <w:rPr>
                <w:rStyle w:val="FontStyle34"/>
                <w:rFonts w:ascii="Arial" w:hAnsi="Arial" w:cs="Arial"/>
                <w:sz w:val="20"/>
                <w:szCs w:val="20"/>
              </w:rPr>
            </w:pPr>
            <w:r w:rsidRPr="007D4100">
              <w:rPr>
                <w:rStyle w:val="FontStyle34"/>
                <w:rFonts w:ascii="Arial" w:hAnsi="Arial" w:cs="Arial"/>
                <w:sz w:val="20"/>
                <w:szCs w:val="20"/>
              </w:rPr>
              <w:t>Wg tab. 4</w:t>
            </w:r>
          </w:p>
        </w:tc>
        <w:tc>
          <w:tcPr>
            <w:tcW w:w="1344" w:type="dxa"/>
            <w:tcBorders>
              <w:top w:val="single" w:sz="6" w:space="0" w:color="auto"/>
              <w:left w:val="single" w:sz="6" w:space="0" w:color="auto"/>
              <w:bottom w:val="single" w:sz="6" w:space="0" w:color="auto"/>
              <w:right w:val="single" w:sz="6" w:space="0" w:color="auto"/>
            </w:tcBorders>
          </w:tcPr>
          <w:p w14:paraId="1978688A" w14:textId="77777777" w:rsidR="00B76A26" w:rsidRPr="007D4100" w:rsidRDefault="00E95DFA" w:rsidP="005926F0">
            <w:pPr>
              <w:pStyle w:val="Style6"/>
              <w:widowControl/>
              <w:spacing w:line="240" w:lineRule="auto"/>
              <w:rPr>
                <w:rStyle w:val="FontStyle34"/>
                <w:rFonts w:ascii="Arial" w:hAnsi="Arial" w:cs="Arial"/>
                <w:sz w:val="20"/>
                <w:szCs w:val="20"/>
              </w:rPr>
            </w:pPr>
            <w:r w:rsidRPr="007D4100">
              <w:rPr>
                <w:rStyle w:val="FontStyle34"/>
                <w:rFonts w:ascii="Arial" w:hAnsi="Arial" w:cs="Arial"/>
                <w:sz w:val="20"/>
                <w:szCs w:val="20"/>
              </w:rPr>
              <w:t>Tabl. 8</w:t>
            </w:r>
          </w:p>
        </w:tc>
      </w:tr>
      <w:tr w:rsidR="00B76A26" w:rsidRPr="007D4100" w14:paraId="03A96996" w14:textId="77777777" w:rsidTr="00F30565">
        <w:trPr>
          <w:jc w:val="center"/>
        </w:trPr>
        <w:tc>
          <w:tcPr>
            <w:tcW w:w="998" w:type="dxa"/>
            <w:tcBorders>
              <w:top w:val="single" w:sz="6" w:space="0" w:color="auto"/>
              <w:left w:val="single" w:sz="6" w:space="0" w:color="auto"/>
              <w:bottom w:val="single" w:sz="6" w:space="0" w:color="auto"/>
              <w:right w:val="single" w:sz="6" w:space="0" w:color="auto"/>
            </w:tcBorders>
          </w:tcPr>
          <w:p w14:paraId="6A910E16" w14:textId="77777777" w:rsidR="00B76A26" w:rsidRPr="007D4100" w:rsidRDefault="00E95DFA" w:rsidP="00FA5E80">
            <w:pPr>
              <w:pStyle w:val="Style6"/>
              <w:widowControl/>
              <w:spacing w:line="240" w:lineRule="auto"/>
              <w:jc w:val="both"/>
              <w:rPr>
                <w:rStyle w:val="FontStyle34"/>
                <w:rFonts w:ascii="Arial" w:hAnsi="Arial" w:cs="Arial"/>
                <w:sz w:val="20"/>
                <w:szCs w:val="20"/>
              </w:rPr>
            </w:pPr>
            <w:r w:rsidRPr="007D4100">
              <w:rPr>
                <w:rStyle w:val="FontStyle34"/>
                <w:rFonts w:ascii="Arial" w:hAnsi="Arial" w:cs="Arial"/>
                <w:sz w:val="20"/>
                <w:szCs w:val="20"/>
              </w:rPr>
              <w:t>4.5</w:t>
            </w:r>
          </w:p>
        </w:tc>
        <w:tc>
          <w:tcPr>
            <w:tcW w:w="3221" w:type="dxa"/>
            <w:tcBorders>
              <w:top w:val="single" w:sz="6" w:space="0" w:color="auto"/>
              <w:left w:val="single" w:sz="6" w:space="0" w:color="auto"/>
              <w:bottom w:val="single" w:sz="6" w:space="0" w:color="auto"/>
              <w:right w:val="single" w:sz="6" w:space="0" w:color="auto"/>
            </w:tcBorders>
          </w:tcPr>
          <w:p w14:paraId="59D6577A" w14:textId="77777777" w:rsidR="00B76A26" w:rsidRPr="007D4100" w:rsidRDefault="00E95DFA" w:rsidP="00FA5E80">
            <w:pPr>
              <w:pStyle w:val="Style21"/>
              <w:widowControl/>
              <w:spacing w:line="250" w:lineRule="exact"/>
              <w:ind w:left="5" w:hanging="5"/>
              <w:rPr>
                <w:rStyle w:val="FontStyle34"/>
                <w:rFonts w:ascii="Arial" w:hAnsi="Arial" w:cs="Arial"/>
                <w:sz w:val="20"/>
                <w:szCs w:val="20"/>
              </w:rPr>
            </w:pPr>
            <w:r w:rsidRPr="007D4100">
              <w:rPr>
                <w:rStyle w:val="FontStyle34"/>
                <w:rFonts w:ascii="Arial" w:hAnsi="Arial" w:cs="Arial"/>
                <w:sz w:val="20"/>
                <w:szCs w:val="20"/>
              </w:rPr>
              <w:t>Wrażliwość na mróz: wskaźnik piaskowy SE*), co najmniej</w:t>
            </w:r>
          </w:p>
        </w:tc>
        <w:tc>
          <w:tcPr>
            <w:tcW w:w="3725" w:type="dxa"/>
            <w:gridSpan w:val="2"/>
            <w:tcBorders>
              <w:top w:val="single" w:sz="6" w:space="0" w:color="auto"/>
              <w:left w:val="single" w:sz="6" w:space="0" w:color="auto"/>
              <w:bottom w:val="single" w:sz="6" w:space="0" w:color="auto"/>
              <w:right w:val="single" w:sz="6" w:space="0" w:color="auto"/>
            </w:tcBorders>
          </w:tcPr>
          <w:p w14:paraId="0EE6DC55" w14:textId="77777777" w:rsidR="00B76A26" w:rsidRPr="007D4100" w:rsidRDefault="00E95DFA" w:rsidP="005926F0">
            <w:pPr>
              <w:pStyle w:val="Style6"/>
              <w:widowControl/>
              <w:spacing w:line="240" w:lineRule="auto"/>
              <w:rPr>
                <w:rStyle w:val="FontStyle34"/>
                <w:rFonts w:ascii="Arial" w:hAnsi="Arial" w:cs="Arial"/>
                <w:sz w:val="20"/>
                <w:szCs w:val="20"/>
              </w:rPr>
            </w:pPr>
            <w:r w:rsidRPr="007D4100">
              <w:rPr>
                <w:rStyle w:val="FontStyle34"/>
                <w:rFonts w:ascii="Arial" w:hAnsi="Arial" w:cs="Arial"/>
                <w:sz w:val="20"/>
                <w:szCs w:val="20"/>
              </w:rPr>
              <w:t>45</w:t>
            </w:r>
          </w:p>
        </w:tc>
        <w:tc>
          <w:tcPr>
            <w:tcW w:w="1344" w:type="dxa"/>
            <w:tcBorders>
              <w:top w:val="single" w:sz="6" w:space="0" w:color="auto"/>
              <w:left w:val="single" w:sz="6" w:space="0" w:color="auto"/>
              <w:bottom w:val="single" w:sz="6" w:space="0" w:color="auto"/>
              <w:right w:val="single" w:sz="6" w:space="0" w:color="auto"/>
            </w:tcBorders>
          </w:tcPr>
          <w:p w14:paraId="499F69C4" w14:textId="77777777" w:rsidR="00B76A26" w:rsidRPr="007D4100" w:rsidRDefault="00E95DFA" w:rsidP="005926F0">
            <w:pPr>
              <w:pStyle w:val="Style6"/>
              <w:widowControl/>
              <w:spacing w:line="240" w:lineRule="auto"/>
              <w:rPr>
                <w:rStyle w:val="FontStyle34"/>
                <w:rFonts w:ascii="Arial" w:hAnsi="Arial" w:cs="Arial"/>
                <w:sz w:val="20"/>
                <w:szCs w:val="20"/>
              </w:rPr>
            </w:pPr>
            <w:r w:rsidRPr="007D4100">
              <w:rPr>
                <w:rStyle w:val="FontStyle34"/>
                <w:rFonts w:ascii="Arial" w:hAnsi="Arial" w:cs="Arial"/>
                <w:sz w:val="20"/>
                <w:szCs w:val="20"/>
              </w:rPr>
              <w:t>-</w:t>
            </w:r>
          </w:p>
        </w:tc>
      </w:tr>
      <w:tr w:rsidR="00B76A26" w:rsidRPr="007D4100" w14:paraId="663C1885" w14:textId="77777777" w:rsidTr="00F30565">
        <w:trPr>
          <w:jc w:val="center"/>
        </w:trPr>
        <w:tc>
          <w:tcPr>
            <w:tcW w:w="998" w:type="dxa"/>
            <w:tcBorders>
              <w:top w:val="single" w:sz="6" w:space="0" w:color="auto"/>
              <w:left w:val="single" w:sz="6" w:space="0" w:color="auto"/>
              <w:bottom w:val="single" w:sz="6" w:space="0" w:color="auto"/>
              <w:right w:val="single" w:sz="6" w:space="0" w:color="auto"/>
            </w:tcBorders>
          </w:tcPr>
          <w:p w14:paraId="154449C1" w14:textId="77777777" w:rsidR="00B76A26" w:rsidRPr="007D4100" w:rsidRDefault="00B76A26" w:rsidP="00FA5E80">
            <w:pPr>
              <w:pStyle w:val="Style18"/>
              <w:widowControl/>
              <w:jc w:val="both"/>
              <w:rPr>
                <w:sz w:val="20"/>
                <w:szCs w:val="20"/>
              </w:rPr>
            </w:pPr>
          </w:p>
        </w:tc>
        <w:tc>
          <w:tcPr>
            <w:tcW w:w="3221" w:type="dxa"/>
            <w:tcBorders>
              <w:top w:val="single" w:sz="6" w:space="0" w:color="auto"/>
              <w:left w:val="single" w:sz="6" w:space="0" w:color="auto"/>
              <w:bottom w:val="single" w:sz="6" w:space="0" w:color="auto"/>
              <w:right w:val="single" w:sz="6" w:space="0" w:color="auto"/>
            </w:tcBorders>
            <w:vAlign w:val="center"/>
          </w:tcPr>
          <w:p w14:paraId="77CE35AB" w14:textId="77777777" w:rsidR="00B76A26" w:rsidRPr="007D4100" w:rsidRDefault="00E95DFA" w:rsidP="00FA5E80">
            <w:pPr>
              <w:pStyle w:val="Style21"/>
              <w:widowControl/>
              <w:spacing w:line="250" w:lineRule="exact"/>
              <w:rPr>
                <w:rStyle w:val="FontStyle34"/>
                <w:rFonts w:ascii="Arial" w:hAnsi="Arial" w:cs="Arial"/>
                <w:sz w:val="20"/>
                <w:szCs w:val="20"/>
              </w:rPr>
            </w:pPr>
            <w:r w:rsidRPr="007D4100">
              <w:rPr>
                <w:rStyle w:val="FontStyle34"/>
                <w:rFonts w:ascii="Arial" w:hAnsi="Arial" w:cs="Arial"/>
                <w:sz w:val="20"/>
                <w:szCs w:val="20"/>
              </w:rPr>
              <w:t>Odporność na rozdrabnianie (dotyczy fakcji 10/14 odsianej z mieszanki) wg PN-EN 1097-1, kategoria nie wyższa niż:</w:t>
            </w:r>
          </w:p>
        </w:tc>
        <w:tc>
          <w:tcPr>
            <w:tcW w:w="3725" w:type="dxa"/>
            <w:gridSpan w:val="2"/>
            <w:tcBorders>
              <w:top w:val="single" w:sz="6" w:space="0" w:color="auto"/>
              <w:left w:val="single" w:sz="6" w:space="0" w:color="auto"/>
              <w:bottom w:val="single" w:sz="6" w:space="0" w:color="auto"/>
              <w:right w:val="single" w:sz="6" w:space="0" w:color="auto"/>
            </w:tcBorders>
            <w:vAlign w:val="center"/>
          </w:tcPr>
          <w:p w14:paraId="3CEDE90B" w14:textId="77777777" w:rsidR="00B76A26" w:rsidRPr="007D4100" w:rsidRDefault="00E95DFA" w:rsidP="005926F0">
            <w:pPr>
              <w:pStyle w:val="Style6"/>
              <w:widowControl/>
              <w:spacing w:line="240" w:lineRule="auto"/>
              <w:rPr>
                <w:rStyle w:val="FontStyle33"/>
                <w:rFonts w:ascii="Arial" w:hAnsi="Arial" w:cs="Arial"/>
                <w:sz w:val="20"/>
                <w:szCs w:val="20"/>
              </w:rPr>
            </w:pPr>
            <w:r w:rsidRPr="007D4100">
              <w:rPr>
                <w:rStyle w:val="FontStyle34"/>
                <w:rFonts w:ascii="Arial" w:hAnsi="Arial" w:cs="Arial"/>
                <w:sz w:val="20"/>
                <w:szCs w:val="20"/>
              </w:rPr>
              <w:t>LA</w:t>
            </w:r>
            <w:r w:rsidRPr="002A70B8">
              <w:rPr>
                <w:rStyle w:val="FontStyle33"/>
                <w:rFonts w:ascii="Arial" w:hAnsi="Arial" w:cs="Arial"/>
                <w:sz w:val="20"/>
                <w:szCs w:val="20"/>
                <w:vertAlign w:val="subscript"/>
              </w:rPr>
              <w:t>35</w:t>
            </w:r>
          </w:p>
        </w:tc>
        <w:tc>
          <w:tcPr>
            <w:tcW w:w="1344" w:type="dxa"/>
            <w:tcBorders>
              <w:top w:val="single" w:sz="6" w:space="0" w:color="auto"/>
              <w:left w:val="single" w:sz="6" w:space="0" w:color="auto"/>
              <w:bottom w:val="single" w:sz="6" w:space="0" w:color="auto"/>
              <w:right w:val="single" w:sz="6" w:space="0" w:color="auto"/>
            </w:tcBorders>
            <w:vAlign w:val="center"/>
          </w:tcPr>
          <w:p w14:paraId="0E1211A8" w14:textId="77777777" w:rsidR="00B76A26" w:rsidRPr="007D4100" w:rsidRDefault="00E95DFA" w:rsidP="005926F0">
            <w:pPr>
              <w:pStyle w:val="Style6"/>
              <w:widowControl/>
              <w:spacing w:line="240" w:lineRule="auto"/>
              <w:rPr>
                <w:rStyle w:val="FontStyle34"/>
                <w:rFonts w:ascii="Arial" w:hAnsi="Arial" w:cs="Arial"/>
                <w:sz w:val="20"/>
                <w:szCs w:val="20"/>
              </w:rPr>
            </w:pPr>
            <w:r w:rsidRPr="007D4100">
              <w:rPr>
                <w:rStyle w:val="FontStyle34"/>
                <w:rFonts w:ascii="Arial" w:hAnsi="Arial" w:cs="Arial"/>
                <w:sz w:val="20"/>
                <w:szCs w:val="20"/>
              </w:rPr>
              <w:t>-</w:t>
            </w:r>
          </w:p>
        </w:tc>
      </w:tr>
      <w:tr w:rsidR="00B76A26" w:rsidRPr="007D4100" w14:paraId="5FF4599A" w14:textId="77777777" w:rsidTr="00F30565">
        <w:trPr>
          <w:jc w:val="center"/>
        </w:trPr>
        <w:tc>
          <w:tcPr>
            <w:tcW w:w="998" w:type="dxa"/>
            <w:tcBorders>
              <w:top w:val="single" w:sz="6" w:space="0" w:color="auto"/>
              <w:left w:val="single" w:sz="6" w:space="0" w:color="auto"/>
              <w:bottom w:val="single" w:sz="6" w:space="0" w:color="auto"/>
              <w:right w:val="single" w:sz="6" w:space="0" w:color="auto"/>
            </w:tcBorders>
          </w:tcPr>
          <w:p w14:paraId="2A8592E4" w14:textId="77777777" w:rsidR="00B76A26" w:rsidRPr="007D4100" w:rsidRDefault="00B76A26" w:rsidP="00FA5E80">
            <w:pPr>
              <w:pStyle w:val="Style18"/>
              <w:widowControl/>
              <w:jc w:val="both"/>
              <w:rPr>
                <w:sz w:val="20"/>
                <w:szCs w:val="20"/>
              </w:rPr>
            </w:pPr>
          </w:p>
        </w:tc>
        <w:tc>
          <w:tcPr>
            <w:tcW w:w="3221" w:type="dxa"/>
            <w:tcBorders>
              <w:top w:val="single" w:sz="6" w:space="0" w:color="auto"/>
              <w:left w:val="single" w:sz="6" w:space="0" w:color="auto"/>
              <w:bottom w:val="single" w:sz="6" w:space="0" w:color="auto"/>
              <w:right w:val="single" w:sz="6" w:space="0" w:color="auto"/>
            </w:tcBorders>
            <w:vAlign w:val="center"/>
          </w:tcPr>
          <w:p w14:paraId="6160EFDF" w14:textId="77777777" w:rsidR="00B76A26" w:rsidRPr="007D4100" w:rsidRDefault="00E95DFA" w:rsidP="00FA5E80">
            <w:pPr>
              <w:pStyle w:val="Style21"/>
              <w:widowControl/>
              <w:spacing w:line="250" w:lineRule="exact"/>
              <w:ind w:right="10"/>
              <w:rPr>
                <w:rStyle w:val="FontStyle32"/>
                <w:rFonts w:ascii="Arial" w:hAnsi="Arial" w:cs="Arial"/>
                <w:sz w:val="20"/>
                <w:szCs w:val="20"/>
              </w:rPr>
            </w:pPr>
            <w:r w:rsidRPr="007D4100">
              <w:rPr>
                <w:rStyle w:val="FontStyle34"/>
                <w:rFonts w:ascii="Arial" w:hAnsi="Arial" w:cs="Arial"/>
                <w:sz w:val="20"/>
                <w:szCs w:val="20"/>
              </w:rPr>
              <w:t xml:space="preserve">Odporność na ścieranie (dotyczy fakcji 10/14 odsianej z mieszanki) wg PN-EN 1097-1, kategoria </w:t>
            </w:r>
            <w:proofErr w:type="spellStart"/>
            <w:r w:rsidRPr="007D4100">
              <w:rPr>
                <w:rStyle w:val="FontStyle32"/>
                <w:rFonts w:ascii="Arial" w:hAnsi="Arial" w:cs="Arial"/>
                <w:sz w:val="20"/>
                <w:szCs w:val="20"/>
              </w:rPr>
              <w:t>Mde</w:t>
            </w:r>
            <w:proofErr w:type="spellEnd"/>
          </w:p>
        </w:tc>
        <w:tc>
          <w:tcPr>
            <w:tcW w:w="3725" w:type="dxa"/>
            <w:gridSpan w:val="2"/>
            <w:tcBorders>
              <w:top w:val="single" w:sz="6" w:space="0" w:color="auto"/>
              <w:left w:val="single" w:sz="6" w:space="0" w:color="auto"/>
              <w:bottom w:val="single" w:sz="6" w:space="0" w:color="auto"/>
              <w:right w:val="single" w:sz="6" w:space="0" w:color="auto"/>
            </w:tcBorders>
            <w:vAlign w:val="center"/>
          </w:tcPr>
          <w:p w14:paraId="5EDF1CF2" w14:textId="77777777" w:rsidR="00B76A26" w:rsidRPr="007D4100" w:rsidRDefault="00E95DFA" w:rsidP="005926F0">
            <w:pPr>
              <w:pStyle w:val="Style6"/>
              <w:widowControl/>
              <w:spacing w:line="240" w:lineRule="auto"/>
              <w:rPr>
                <w:rStyle w:val="FontStyle34"/>
                <w:rFonts w:ascii="Arial" w:hAnsi="Arial" w:cs="Arial"/>
                <w:sz w:val="20"/>
                <w:szCs w:val="20"/>
              </w:rPr>
            </w:pPr>
            <w:r w:rsidRPr="007D4100">
              <w:rPr>
                <w:rStyle w:val="FontStyle34"/>
                <w:rFonts w:ascii="Arial" w:hAnsi="Arial" w:cs="Arial"/>
                <w:sz w:val="20"/>
                <w:szCs w:val="20"/>
              </w:rPr>
              <w:t>Deklarowana</w:t>
            </w:r>
          </w:p>
        </w:tc>
        <w:tc>
          <w:tcPr>
            <w:tcW w:w="1344" w:type="dxa"/>
            <w:tcBorders>
              <w:top w:val="single" w:sz="6" w:space="0" w:color="auto"/>
              <w:left w:val="single" w:sz="6" w:space="0" w:color="auto"/>
              <w:bottom w:val="single" w:sz="6" w:space="0" w:color="auto"/>
              <w:right w:val="single" w:sz="6" w:space="0" w:color="auto"/>
            </w:tcBorders>
            <w:vAlign w:val="center"/>
          </w:tcPr>
          <w:p w14:paraId="30664F13" w14:textId="77777777" w:rsidR="00B76A26" w:rsidRPr="007D4100" w:rsidRDefault="00E95DFA" w:rsidP="005926F0">
            <w:pPr>
              <w:pStyle w:val="Style6"/>
              <w:widowControl/>
              <w:spacing w:line="240" w:lineRule="auto"/>
              <w:rPr>
                <w:rStyle w:val="FontStyle34"/>
                <w:rFonts w:ascii="Arial" w:hAnsi="Arial" w:cs="Arial"/>
                <w:sz w:val="20"/>
                <w:szCs w:val="20"/>
              </w:rPr>
            </w:pPr>
            <w:r w:rsidRPr="007D4100">
              <w:rPr>
                <w:rStyle w:val="FontStyle34"/>
                <w:rFonts w:ascii="Arial" w:hAnsi="Arial" w:cs="Arial"/>
                <w:sz w:val="20"/>
                <w:szCs w:val="20"/>
              </w:rPr>
              <w:t>-</w:t>
            </w:r>
          </w:p>
        </w:tc>
      </w:tr>
      <w:tr w:rsidR="00B76A26" w:rsidRPr="007D4100" w14:paraId="41C916CD" w14:textId="77777777" w:rsidTr="00F30565">
        <w:trPr>
          <w:jc w:val="center"/>
        </w:trPr>
        <w:tc>
          <w:tcPr>
            <w:tcW w:w="998" w:type="dxa"/>
            <w:tcBorders>
              <w:top w:val="single" w:sz="6" w:space="0" w:color="auto"/>
              <w:left w:val="single" w:sz="6" w:space="0" w:color="auto"/>
              <w:bottom w:val="single" w:sz="6" w:space="0" w:color="auto"/>
              <w:right w:val="single" w:sz="6" w:space="0" w:color="auto"/>
            </w:tcBorders>
          </w:tcPr>
          <w:p w14:paraId="3C1E50A6" w14:textId="77777777" w:rsidR="00B76A26" w:rsidRPr="007D4100" w:rsidRDefault="00B76A26" w:rsidP="00FA5E80">
            <w:pPr>
              <w:pStyle w:val="Style18"/>
              <w:widowControl/>
              <w:jc w:val="both"/>
              <w:rPr>
                <w:sz w:val="20"/>
                <w:szCs w:val="20"/>
              </w:rPr>
            </w:pPr>
          </w:p>
        </w:tc>
        <w:tc>
          <w:tcPr>
            <w:tcW w:w="3221" w:type="dxa"/>
            <w:tcBorders>
              <w:top w:val="single" w:sz="6" w:space="0" w:color="auto"/>
              <w:left w:val="single" w:sz="6" w:space="0" w:color="auto"/>
              <w:bottom w:val="single" w:sz="6" w:space="0" w:color="auto"/>
              <w:right w:val="single" w:sz="6" w:space="0" w:color="auto"/>
            </w:tcBorders>
            <w:vAlign w:val="center"/>
          </w:tcPr>
          <w:p w14:paraId="7208B2C3" w14:textId="77777777" w:rsidR="00B76A26" w:rsidRPr="007D4100" w:rsidRDefault="00E95DFA" w:rsidP="00FA5E80">
            <w:pPr>
              <w:pStyle w:val="Style21"/>
              <w:widowControl/>
              <w:spacing w:line="250" w:lineRule="exact"/>
              <w:ind w:firstLine="5"/>
              <w:rPr>
                <w:rStyle w:val="FontStyle34"/>
                <w:rFonts w:ascii="Arial" w:hAnsi="Arial" w:cs="Arial"/>
                <w:sz w:val="20"/>
                <w:szCs w:val="20"/>
              </w:rPr>
            </w:pPr>
            <w:r w:rsidRPr="007D4100">
              <w:rPr>
                <w:rStyle w:val="FontStyle34"/>
                <w:rFonts w:ascii="Arial" w:hAnsi="Arial" w:cs="Arial"/>
                <w:sz w:val="20"/>
                <w:szCs w:val="20"/>
              </w:rPr>
              <w:t>Mrozoodporność (dotyczy fakcji 8/16 odsianej z mieszanki) wg PN-EN 1367-1</w:t>
            </w:r>
          </w:p>
        </w:tc>
        <w:tc>
          <w:tcPr>
            <w:tcW w:w="3725" w:type="dxa"/>
            <w:gridSpan w:val="2"/>
            <w:tcBorders>
              <w:top w:val="single" w:sz="6" w:space="0" w:color="auto"/>
              <w:left w:val="single" w:sz="6" w:space="0" w:color="auto"/>
              <w:bottom w:val="single" w:sz="6" w:space="0" w:color="auto"/>
              <w:right w:val="single" w:sz="6" w:space="0" w:color="auto"/>
            </w:tcBorders>
            <w:vAlign w:val="center"/>
          </w:tcPr>
          <w:p w14:paraId="52BEE776" w14:textId="77777777" w:rsidR="00B76A26" w:rsidRPr="007D4100" w:rsidRDefault="00E95DFA" w:rsidP="005926F0">
            <w:pPr>
              <w:pStyle w:val="Style6"/>
              <w:widowControl/>
              <w:spacing w:line="240" w:lineRule="auto"/>
              <w:rPr>
                <w:rStyle w:val="FontStyle34"/>
                <w:rFonts w:ascii="Arial" w:hAnsi="Arial" w:cs="Arial"/>
                <w:sz w:val="20"/>
                <w:szCs w:val="20"/>
              </w:rPr>
            </w:pPr>
            <w:r w:rsidRPr="007D4100">
              <w:rPr>
                <w:rStyle w:val="FontStyle34"/>
                <w:rFonts w:ascii="Arial" w:hAnsi="Arial" w:cs="Arial"/>
                <w:sz w:val="20"/>
                <w:szCs w:val="20"/>
              </w:rPr>
              <w:t>F4</w:t>
            </w:r>
          </w:p>
        </w:tc>
        <w:tc>
          <w:tcPr>
            <w:tcW w:w="1344" w:type="dxa"/>
            <w:tcBorders>
              <w:top w:val="single" w:sz="6" w:space="0" w:color="auto"/>
              <w:left w:val="single" w:sz="6" w:space="0" w:color="auto"/>
              <w:bottom w:val="single" w:sz="6" w:space="0" w:color="auto"/>
              <w:right w:val="single" w:sz="6" w:space="0" w:color="auto"/>
            </w:tcBorders>
            <w:vAlign w:val="center"/>
          </w:tcPr>
          <w:p w14:paraId="00C28731" w14:textId="77777777" w:rsidR="00B76A26" w:rsidRPr="007D4100" w:rsidRDefault="00E95DFA" w:rsidP="005926F0">
            <w:pPr>
              <w:pStyle w:val="Style6"/>
              <w:widowControl/>
              <w:spacing w:line="240" w:lineRule="auto"/>
              <w:rPr>
                <w:rStyle w:val="FontStyle34"/>
                <w:rFonts w:ascii="Arial" w:hAnsi="Arial" w:cs="Arial"/>
                <w:sz w:val="20"/>
                <w:szCs w:val="20"/>
              </w:rPr>
            </w:pPr>
            <w:r w:rsidRPr="007D4100">
              <w:rPr>
                <w:rStyle w:val="FontStyle34"/>
                <w:rFonts w:ascii="Arial" w:hAnsi="Arial" w:cs="Arial"/>
                <w:sz w:val="20"/>
                <w:szCs w:val="20"/>
              </w:rPr>
              <w:t>-</w:t>
            </w:r>
          </w:p>
        </w:tc>
      </w:tr>
      <w:tr w:rsidR="00B76A26" w:rsidRPr="007D4100" w14:paraId="0F8B7C1C" w14:textId="77777777" w:rsidTr="00F30565">
        <w:trPr>
          <w:jc w:val="center"/>
        </w:trPr>
        <w:tc>
          <w:tcPr>
            <w:tcW w:w="998" w:type="dxa"/>
            <w:tcBorders>
              <w:top w:val="single" w:sz="6" w:space="0" w:color="auto"/>
              <w:left w:val="single" w:sz="6" w:space="0" w:color="auto"/>
              <w:bottom w:val="single" w:sz="6" w:space="0" w:color="auto"/>
              <w:right w:val="single" w:sz="6" w:space="0" w:color="auto"/>
            </w:tcBorders>
          </w:tcPr>
          <w:p w14:paraId="5A7C928F" w14:textId="77777777" w:rsidR="00B76A26" w:rsidRPr="007D4100" w:rsidRDefault="00B76A26" w:rsidP="00FA5E80">
            <w:pPr>
              <w:pStyle w:val="Style18"/>
              <w:widowControl/>
              <w:jc w:val="both"/>
              <w:rPr>
                <w:sz w:val="20"/>
                <w:szCs w:val="20"/>
              </w:rPr>
            </w:pPr>
          </w:p>
        </w:tc>
        <w:tc>
          <w:tcPr>
            <w:tcW w:w="3221" w:type="dxa"/>
            <w:tcBorders>
              <w:top w:val="single" w:sz="6" w:space="0" w:color="auto"/>
              <w:left w:val="single" w:sz="6" w:space="0" w:color="auto"/>
              <w:bottom w:val="single" w:sz="6" w:space="0" w:color="auto"/>
              <w:right w:val="single" w:sz="6" w:space="0" w:color="auto"/>
            </w:tcBorders>
            <w:vAlign w:val="center"/>
          </w:tcPr>
          <w:p w14:paraId="780F6651" w14:textId="77777777" w:rsidR="00B76A26" w:rsidRPr="007D4100" w:rsidRDefault="00E95DFA" w:rsidP="00FA5E80">
            <w:pPr>
              <w:pStyle w:val="Style21"/>
              <w:widowControl/>
              <w:spacing w:line="250" w:lineRule="exact"/>
              <w:ind w:left="5" w:hanging="5"/>
              <w:rPr>
                <w:rStyle w:val="FontStyle34"/>
                <w:rFonts w:ascii="Arial" w:hAnsi="Arial" w:cs="Arial"/>
                <w:sz w:val="20"/>
                <w:szCs w:val="20"/>
              </w:rPr>
            </w:pPr>
            <w:r w:rsidRPr="007D4100">
              <w:rPr>
                <w:rStyle w:val="FontStyle34"/>
                <w:rFonts w:ascii="Arial" w:hAnsi="Arial" w:cs="Arial"/>
                <w:sz w:val="20"/>
                <w:szCs w:val="20"/>
              </w:rPr>
              <w:t xml:space="preserve">Wartość CBR po zagęszczeniu do wskaźnika zagęszczenia </w:t>
            </w:r>
            <w:proofErr w:type="spellStart"/>
            <w:r w:rsidRPr="007D4100">
              <w:rPr>
                <w:rStyle w:val="FontStyle34"/>
                <w:rFonts w:ascii="Arial" w:hAnsi="Arial" w:cs="Arial"/>
                <w:sz w:val="20"/>
                <w:szCs w:val="20"/>
              </w:rPr>
              <w:t>Is</w:t>
            </w:r>
            <w:proofErr w:type="spellEnd"/>
            <w:r w:rsidRPr="007D4100">
              <w:rPr>
                <w:rStyle w:val="FontStyle34"/>
                <w:rFonts w:ascii="Arial" w:hAnsi="Arial" w:cs="Arial"/>
                <w:sz w:val="20"/>
                <w:szCs w:val="20"/>
              </w:rPr>
              <w:t>=1,0 i moczeniu w wodzie 96h, co najmniej</w:t>
            </w:r>
          </w:p>
        </w:tc>
        <w:tc>
          <w:tcPr>
            <w:tcW w:w="3725" w:type="dxa"/>
            <w:gridSpan w:val="2"/>
            <w:tcBorders>
              <w:top w:val="single" w:sz="6" w:space="0" w:color="auto"/>
              <w:left w:val="single" w:sz="6" w:space="0" w:color="auto"/>
              <w:bottom w:val="single" w:sz="6" w:space="0" w:color="auto"/>
              <w:right w:val="single" w:sz="6" w:space="0" w:color="auto"/>
            </w:tcBorders>
            <w:vAlign w:val="center"/>
          </w:tcPr>
          <w:p w14:paraId="01D520A0" w14:textId="77777777" w:rsidR="00B76A26" w:rsidRPr="007D4100" w:rsidRDefault="002A70B8" w:rsidP="005926F0">
            <w:pPr>
              <w:pStyle w:val="Style6"/>
              <w:widowControl/>
              <w:spacing w:line="240" w:lineRule="auto"/>
              <w:rPr>
                <w:rStyle w:val="FontStyle34"/>
                <w:rFonts w:ascii="Arial" w:hAnsi="Arial" w:cs="Arial"/>
                <w:sz w:val="20"/>
                <w:szCs w:val="20"/>
              </w:rPr>
            </w:pPr>
            <w:r>
              <w:rPr>
                <w:rStyle w:val="FontStyle34"/>
                <w:rFonts w:ascii="Arial" w:hAnsi="Arial" w:cs="Arial"/>
                <w:sz w:val="20"/>
                <w:szCs w:val="20"/>
              </w:rPr>
              <w:t>≥</w:t>
            </w:r>
            <w:r w:rsidR="00E95DFA" w:rsidRPr="007D4100">
              <w:rPr>
                <w:rStyle w:val="FontStyle34"/>
                <w:rFonts w:ascii="Arial" w:hAnsi="Arial" w:cs="Arial"/>
                <w:sz w:val="20"/>
                <w:szCs w:val="20"/>
              </w:rPr>
              <w:t xml:space="preserve"> 80</w:t>
            </w:r>
          </w:p>
        </w:tc>
        <w:tc>
          <w:tcPr>
            <w:tcW w:w="1344" w:type="dxa"/>
            <w:tcBorders>
              <w:top w:val="single" w:sz="6" w:space="0" w:color="auto"/>
              <w:left w:val="single" w:sz="6" w:space="0" w:color="auto"/>
              <w:bottom w:val="single" w:sz="6" w:space="0" w:color="auto"/>
              <w:right w:val="single" w:sz="6" w:space="0" w:color="auto"/>
            </w:tcBorders>
            <w:vAlign w:val="center"/>
          </w:tcPr>
          <w:p w14:paraId="68513C84" w14:textId="77777777" w:rsidR="00B76A26" w:rsidRPr="007D4100" w:rsidRDefault="00E95DFA" w:rsidP="005926F0">
            <w:pPr>
              <w:pStyle w:val="Style6"/>
              <w:widowControl/>
              <w:spacing w:line="240" w:lineRule="auto"/>
              <w:rPr>
                <w:rStyle w:val="FontStyle34"/>
                <w:rFonts w:ascii="Arial" w:hAnsi="Arial" w:cs="Arial"/>
                <w:sz w:val="20"/>
                <w:szCs w:val="20"/>
              </w:rPr>
            </w:pPr>
            <w:r w:rsidRPr="007D4100">
              <w:rPr>
                <w:rStyle w:val="FontStyle34"/>
                <w:rFonts w:ascii="Arial" w:hAnsi="Arial" w:cs="Arial"/>
                <w:sz w:val="20"/>
                <w:szCs w:val="20"/>
              </w:rPr>
              <w:t>-</w:t>
            </w:r>
          </w:p>
        </w:tc>
      </w:tr>
      <w:tr w:rsidR="00B76A26" w:rsidRPr="007D4100" w14:paraId="3680493E" w14:textId="77777777" w:rsidTr="00F30565">
        <w:trPr>
          <w:jc w:val="center"/>
        </w:trPr>
        <w:tc>
          <w:tcPr>
            <w:tcW w:w="998" w:type="dxa"/>
            <w:tcBorders>
              <w:top w:val="single" w:sz="6" w:space="0" w:color="auto"/>
              <w:left w:val="single" w:sz="6" w:space="0" w:color="auto"/>
              <w:bottom w:val="single" w:sz="6" w:space="0" w:color="auto"/>
              <w:right w:val="single" w:sz="6" w:space="0" w:color="auto"/>
            </w:tcBorders>
          </w:tcPr>
          <w:p w14:paraId="7524F4B7" w14:textId="77777777" w:rsidR="00B76A26" w:rsidRPr="007D4100" w:rsidRDefault="00E95DFA" w:rsidP="00FA5E80">
            <w:pPr>
              <w:pStyle w:val="Style6"/>
              <w:widowControl/>
              <w:spacing w:line="240" w:lineRule="auto"/>
              <w:jc w:val="both"/>
              <w:rPr>
                <w:rStyle w:val="FontStyle34"/>
                <w:rFonts w:ascii="Arial" w:hAnsi="Arial" w:cs="Arial"/>
                <w:sz w:val="20"/>
                <w:szCs w:val="20"/>
              </w:rPr>
            </w:pPr>
            <w:r w:rsidRPr="007D4100">
              <w:rPr>
                <w:rStyle w:val="FontStyle34"/>
                <w:rFonts w:ascii="Arial" w:hAnsi="Arial" w:cs="Arial"/>
                <w:sz w:val="20"/>
                <w:szCs w:val="20"/>
              </w:rPr>
              <w:lastRenderedPageBreak/>
              <w:t>4.5</w:t>
            </w:r>
          </w:p>
        </w:tc>
        <w:tc>
          <w:tcPr>
            <w:tcW w:w="3221" w:type="dxa"/>
            <w:tcBorders>
              <w:top w:val="single" w:sz="6" w:space="0" w:color="auto"/>
              <w:left w:val="single" w:sz="6" w:space="0" w:color="auto"/>
              <w:bottom w:val="single" w:sz="6" w:space="0" w:color="auto"/>
              <w:right w:val="single" w:sz="6" w:space="0" w:color="auto"/>
            </w:tcBorders>
          </w:tcPr>
          <w:p w14:paraId="25CD19AD" w14:textId="77777777" w:rsidR="00B76A26" w:rsidRPr="007D4100" w:rsidRDefault="00E95DFA" w:rsidP="00FA5E80">
            <w:pPr>
              <w:pStyle w:val="Style21"/>
              <w:widowControl/>
              <w:spacing w:line="250" w:lineRule="exact"/>
              <w:ind w:left="5" w:right="5" w:hanging="5"/>
              <w:rPr>
                <w:rStyle w:val="FontStyle34"/>
                <w:rFonts w:ascii="Arial" w:hAnsi="Arial" w:cs="Arial"/>
                <w:sz w:val="20"/>
                <w:szCs w:val="20"/>
              </w:rPr>
            </w:pPr>
            <w:r w:rsidRPr="007D4100">
              <w:rPr>
                <w:rStyle w:val="FontStyle34"/>
                <w:rFonts w:ascii="Arial" w:hAnsi="Arial" w:cs="Arial"/>
                <w:sz w:val="20"/>
                <w:szCs w:val="20"/>
              </w:rPr>
              <w:t xml:space="preserve">Zawartość wody w mieszance zagęszczanej, % (m/m) wilgotności optymalnej wg metody </w:t>
            </w:r>
            <w:proofErr w:type="spellStart"/>
            <w:r w:rsidRPr="007D4100">
              <w:rPr>
                <w:rStyle w:val="FontStyle34"/>
                <w:rFonts w:ascii="Arial" w:hAnsi="Arial" w:cs="Arial"/>
                <w:sz w:val="20"/>
                <w:szCs w:val="20"/>
              </w:rPr>
              <w:t>Proctora</w:t>
            </w:r>
            <w:proofErr w:type="spellEnd"/>
          </w:p>
        </w:tc>
        <w:tc>
          <w:tcPr>
            <w:tcW w:w="3725" w:type="dxa"/>
            <w:gridSpan w:val="2"/>
            <w:tcBorders>
              <w:top w:val="single" w:sz="6" w:space="0" w:color="auto"/>
              <w:left w:val="single" w:sz="6" w:space="0" w:color="auto"/>
              <w:bottom w:val="single" w:sz="6" w:space="0" w:color="auto"/>
              <w:right w:val="single" w:sz="6" w:space="0" w:color="auto"/>
            </w:tcBorders>
          </w:tcPr>
          <w:p w14:paraId="485ECBCD" w14:textId="77777777" w:rsidR="00B76A26" w:rsidRPr="007D4100" w:rsidRDefault="00E95DFA" w:rsidP="005926F0">
            <w:pPr>
              <w:pStyle w:val="Style6"/>
              <w:widowControl/>
              <w:spacing w:line="240" w:lineRule="auto"/>
              <w:rPr>
                <w:rStyle w:val="FontStyle34"/>
                <w:rFonts w:ascii="Arial" w:hAnsi="Arial" w:cs="Arial"/>
                <w:sz w:val="20"/>
                <w:szCs w:val="20"/>
              </w:rPr>
            </w:pPr>
            <w:r w:rsidRPr="007D4100">
              <w:rPr>
                <w:rStyle w:val="FontStyle34"/>
                <w:rFonts w:ascii="Arial" w:hAnsi="Arial" w:cs="Arial"/>
                <w:sz w:val="20"/>
                <w:szCs w:val="20"/>
              </w:rPr>
              <w:t>80-100</w:t>
            </w:r>
          </w:p>
        </w:tc>
        <w:tc>
          <w:tcPr>
            <w:tcW w:w="1344" w:type="dxa"/>
            <w:tcBorders>
              <w:top w:val="single" w:sz="6" w:space="0" w:color="auto"/>
              <w:left w:val="single" w:sz="6" w:space="0" w:color="auto"/>
              <w:bottom w:val="single" w:sz="6" w:space="0" w:color="auto"/>
              <w:right w:val="single" w:sz="6" w:space="0" w:color="auto"/>
            </w:tcBorders>
          </w:tcPr>
          <w:p w14:paraId="77BD5C06" w14:textId="77777777" w:rsidR="00B76A26" w:rsidRPr="007D4100" w:rsidRDefault="00E95DFA" w:rsidP="005926F0">
            <w:pPr>
              <w:pStyle w:val="Style6"/>
              <w:widowControl/>
              <w:spacing w:line="240" w:lineRule="auto"/>
              <w:rPr>
                <w:rStyle w:val="FontStyle34"/>
                <w:rFonts w:ascii="Arial" w:hAnsi="Arial" w:cs="Arial"/>
                <w:sz w:val="20"/>
                <w:szCs w:val="20"/>
              </w:rPr>
            </w:pPr>
            <w:r w:rsidRPr="007D4100">
              <w:rPr>
                <w:rStyle w:val="FontStyle34"/>
                <w:rFonts w:ascii="Arial" w:hAnsi="Arial" w:cs="Arial"/>
                <w:sz w:val="20"/>
                <w:szCs w:val="20"/>
              </w:rPr>
              <w:t>-</w:t>
            </w:r>
          </w:p>
        </w:tc>
      </w:tr>
      <w:tr w:rsidR="00B76A26" w:rsidRPr="007D4100" w14:paraId="30F9FF08" w14:textId="77777777" w:rsidTr="00F30565">
        <w:trPr>
          <w:jc w:val="center"/>
        </w:trPr>
        <w:tc>
          <w:tcPr>
            <w:tcW w:w="9288" w:type="dxa"/>
            <w:gridSpan w:val="5"/>
            <w:tcBorders>
              <w:top w:val="single" w:sz="6" w:space="0" w:color="auto"/>
              <w:left w:val="single" w:sz="6" w:space="0" w:color="auto"/>
              <w:bottom w:val="single" w:sz="6" w:space="0" w:color="auto"/>
              <w:right w:val="single" w:sz="6" w:space="0" w:color="auto"/>
            </w:tcBorders>
          </w:tcPr>
          <w:p w14:paraId="72869B20" w14:textId="77777777" w:rsidR="00B76A26" w:rsidRPr="007D4100" w:rsidRDefault="00E95DFA" w:rsidP="00FA5E80">
            <w:pPr>
              <w:pStyle w:val="Style21"/>
              <w:widowControl/>
              <w:spacing w:line="250" w:lineRule="exact"/>
              <w:rPr>
                <w:rStyle w:val="FontStyle34"/>
                <w:rFonts w:ascii="Arial" w:hAnsi="Arial" w:cs="Arial"/>
                <w:sz w:val="20"/>
                <w:szCs w:val="20"/>
              </w:rPr>
            </w:pPr>
            <w:r w:rsidRPr="007D4100">
              <w:rPr>
                <w:rStyle w:val="FontStyle34"/>
                <w:rFonts w:ascii="Arial" w:hAnsi="Arial" w:cs="Arial"/>
                <w:sz w:val="20"/>
                <w:szCs w:val="20"/>
              </w:rPr>
              <w:t xml:space="preserve">*) Badanie wskaźnika piaskowego SE należy wykonać na mieszance po pięciokrotnym zagęszczeniu metodą </w:t>
            </w:r>
            <w:proofErr w:type="spellStart"/>
            <w:r w:rsidRPr="007D4100">
              <w:rPr>
                <w:rStyle w:val="FontStyle34"/>
                <w:rFonts w:ascii="Arial" w:hAnsi="Arial" w:cs="Arial"/>
                <w:sz w:val="20"/>
                <w:szCs w:val="20"/>
              </w:rPr>
              <w:t>Proctora</w:t>
            </w:r>
            <w:proofErr w:type="spellEnd"/>
            <w:r w:rsidRPr="007D4100">
              <w:rPr>
                <w:rStyle w:val="FontStyle34"/>
                <w:rFonts w:ascii="Arial" w:hAnsi="Arial" w:cs="Arial"/>
                <w:sz w:val="20"/>
                <w:szCs w:val="20"/>
              </w:rPr>
              <w:t xml:space="preserve"> wg PN-EN 13286-2</w:t>
            </w:r>
          </w:p>
        </w:tc>
      </w:tr>
    </w:tbl>
    <w:p w14:paraId="01B998AC" w14:textId="77777777" w:rsidR="00B76A26" w:rsidRPr="007D4100" w:rsidRDefault="00E95DFA" w:rsidP="00FA5E80">
      <w:pPr>
        <w:pStyle w:val="Style10"/>
        <w:widowControl/>
        <w:numPr>
          <w:ilvl w:val="0"/>
          <w:numId w:val="10"/>
        </w:numPr>
        <w:tabs>
          <w:tab w:val="left" w:pos="470"/>
        </w:tabs>
        <w:spacing w:before="254" w:line="250" w:lineRule="exact"/>
        <w:jc w:val="both"/>
        <w:rPr>
          <w:rStyle w:val="FontStyle35"/>
          <w:rFonts w:ascii="Arial" w:hAnsi="Arial" w:cs="Arial"/>
          <w:sz w:val="20"/>
          <w:szCs w:val="20"/>
        </w:rPr>
      </w:pPr>
      <w:r w:rsidRPr="007D4100">
        <w:rPr>
          <w:rStyle w:val="FontStyle35"/>
          <w:rFonts w:ascii="Arial" w:hAnsi="Arial" w:cs="Arial"/>
          <w:sz w:val="20"/>
          <w:szCs w:val="20"/>
        </w:rPr>
        <w:t>Zawartość pyłów</w:t>
      </w:r>
    </w:p>
    <w:p w14:paraId="4822ABE4" w14:textId="77777777" w:rsidR="00B76A26" w:rsidRPr="007D4100" w:rsidRDefault="00E95DFA" w:rsidP="002A70B8">
      <w:pPr>
        <w:pStyle w:val="Style25"/>
        <w:widowControl/>
        <w:spacing w:line="250" w:lineRule="exact"/>
        <w:ind w:firstLine="0"/>
        <w:rPr>
          <w:rStyle w:val="FontStyle34"/>
          <w:rFonts w:ascii="Arial" w:hAnsi="Arial" w:cs="Arial"/>
          <w:sz w:val="20"/>
          <w:szCs w:val="20"/>
        </w:rPr>
      </w:pPr>
      <w:r w:rsidRPr="007D4100">
        <w:rPr>
          <w:rStyle w:val="FontStyle34"/>
          <w:rFonts w:ascii="Arial" w:hAnsi="Arial" w:cs="Arial"/>
          <w:sz w:val="20"/>
          <w:szCs w:val="20"/>
        </w:rPr>
        <w:t>Maksymalna zawartość pyłów &lt;0,063mm w mieszankach kruszyw do podbudowy zasadniczej powinna spełniać wymagania kategorii podanej w tablicy 2. Zawartość pyłów należy określać wg PN-EN 933-1.</w:t>
      </w:r>
    </w:p>
    <w:p w14:paraId="75292684" w14:textId="77777777" w:rsidR="00B76A26" w:rsidRPr="007D4100" w:rsidRDefault="00E95DFA" w:rsidP="002A70B8">
      <w:pPr>
        <w:pStyle w:val="Style25"/>
        <w:widowControl/>
        <w:spacing w:line="250" w:lineRule="exact"/>
        <w:ind w:firstLine="0"/>
        <w:rPr>
          <w:rStyle w:val="FontStyle34"/>
          <w:rFonts w:ascii="Arial" w:hAnsi="Arial" w:cs="Arial"/>
          <w:sz w:val="20"/>
          <w:szCs w:val="20"/>
        </w:rPr>
      </w:pPr>
      <w:r w:rsidRPr="007D4100">
        <w:rPr>
          <w:rStyle w:val="FontStyle34"/>
          <w:rFonts w:ascii="Arial" w:hAnsi="Arial" w:cs="Arial"/>
          <w:sz w:val="20"/>
          <w:szCs w:val="20"/>
        </w:rPr>
        <w:t>W przypadku słabych kruszyw zawartość pyłów w mieszance</w:t>
      </w:r>
      <w:r w:rsidR="00127A72">
        <w:rPr>
          <w:rStyle w:val="FontStyle34"/>
          <w:rFonts w:ascii="Arial" w:hAnsi="Arial" w:cs="Arial"/>
          <w:sz w:val="20"/>
          <w:szCs w:val="20"/>
        </w:rPr>
        <w:t xml:space="preserve"> kruszyw należy również badać i </w:t>
      </w:r>
      <w:r w:rsidRPr="007D4100">
        <w:rPr>
          <w:rStyle w:val="FontStyle34"/>
          <w:rFonts w:ascii="Arial" w:hAnsi="Arial" w:cs="Arial"/>
          <w:sz w:val="20"/>
          <w:szCs w:val="20"/>
        </w:rPr>
        <w:t xml:space="preserve">deklarować, po 5 krotnym zagęszczeniu metodą </w:t>
      </w:r>
      <w:proofErr w:type="spellStart"/>
      <w:r w:rsidRPr="007D4100">
        <w:rPr>
          <w:rStyle w:val="FontStyle34"/>
          <w:rFonts w:ascii="Arial" w:hAnsi="Arial" w:cs="Arial"/>
          <w:sz w:val="20"/>
          <w:szCs w:val="20"/>
        </w:rPr>
        <w:t>Proctora</w:t>
      </w:r>
      <w:proofErr w:type="spellEnd"/>
      <w:r w:rsidRPr="007D4100">
        <w:rPr>
          <w:rStyle w:val="FontStyle34"/>
          <w:rFonts w:ascii="Arial" w:hAnsi="Arial" w:cs="Arial"/>
          <w:sz w:val="20"/>
          <w:szCs w:val="20"/>
        </w:rPr>
        <w:t xml:space="preserve">. Zawartość pyłów w takiej mieszance po pięciokrotnym zagęszczeniu metodą </w:t>
      </w:r>
      <w:proofErr w:type="spellStart"/>
      <w:r w:rsidRPr="007D4100">
        <w:rPr>
          <w:rStyle w:val="FontStyle34"/>
          <w:rFonts w:ascii="Arial" w:hAnsi="Arial" w:cs="Arial"/>
          <w:sz w:val="20"/>
          <w:szCs w:val="20"/>
        </w:rPr>
        <w:t>Proctora</w:t>
      </w:r>
      <w:proofErr w:type="spellEnd"/>
      <w:r w:rsidRPr="007D4100">
        <w:rPr>
          <w:rStyle w:val="FontStyle34"/>
          <w:rFonts w:ascii="Arial" w:hAnsi="Arial" w:cs="Arial"/>
          <w:sz w:val="20"/>
          <w:szCs w:val="20"/>
        </w:rPr>
        <w:t xml:space="preserve"> powinna również spełniać wymagania podane w tablicy 2.</w:t>
      </w:r>
    </w:p>
    <w:p w14:paraId="46B77AE2" w14:textId="77777777" w:rsidR="00B76A26" w:rsidRPr="007D4100" w:rsidRDefault="00E95DFA" w:rsidP="002A70B8">
      <w:pPr>
        <w:pStyle w:val="Style25"/>
        <w:widowControl/>
        <w:spacing w:line="250" w:lineRule="exact"/>
        <w:ind w:firstLine="0"/>
        <w:rPr>
          <w:rStyle w:val="FontStyle34"/>
          <w:rFonts w:ascii="Arial" w:hAnsi="Arial" w:cs="Arial"/>
          <w:sz w:val="20"/>
          <w:szCs w:val="20"/>
        </w:rPr>
      </w:pPr>
      <w:r w:rsidRPr="007D4100">
        <w:rPr>
          <w:rStyle w:val="FontStyle34"/>
          <w:rFonts w:ascii="Arial" w:hAnsi="Arial" w:cs="Arial"/>
          <w:sz w:val="20"/>
          <w:szCs w:val="20"/>
        </w:rPr>
        <w:t>Nie określa się wymagania wobec minimalnej zawartości pyłów &lt;0,063mm w mieszankach kruszyw do warstwy podbudowy zasadniczej.</w:t>
      </w:r>
    </w:p>
    <w:p w14:paraId="07F1FD5B" w14:textId="77777777" w:rsidR="00B76A26" w:rsidRPr="007D4100" w:rsidRDefault="00E95DFA" w:rsidP="00FA5E80">
      <w:pPr>
        <w:pStyle w:val="Style10"/>
        <w:widowControl/>
        <w:numPr>
          <w:ilvl w:val="0"/>
          <w:numId w:val="11"/>
        </w:numPr>
        <w:tabs>
          <w:tab w:val="left" w:pos="470"/>
        </w:tabs>
        <w:spacing w:before="96" w:line="250" w:lineRule="exact"/>
        <w:jc w:val="both"/>
        <w:rPr>
          <w:rStyle w:val="FontStyle35"/>
          <w:rFonts w:ascii="Arial" w:hAnsi="Arial" w:cs="Arial"/>
          <w:sz w:val="20"/>
          <w:szCs w:val="20"/>
        </w:rPr>
      </w:pPr>
      <w:r w:rsidRPr="007D4100">
        <w:rPr>
          <w:rStyle w:val="FontStyle35"/>
          <w:rFonts w:ascii="Arial" w:hAnsi="Arial" w:cs="Arial"/>
          <w:sz w:val="20"/>
          <w:szCs w:val="20"/>
        </w:rPr>
        <w:t>Zawartość nadziarna</w:t>
      </w:r>
    </w:p>
    <w:p w14:paraId="699149F2" w14:textId="77777777" w:rsidR="00B76A26" w:rsidRPr="007D4100" w:rsidRDefault="00E95DFA" w:rsidP="002A70B8">
      <w:pPr>
        <w:pStyle w:val="Style25"/>
        <w:widowControl/>
        <w:spacing w:line="250" w:lineRule="exact"/>
        <w:ind w:firstLine="0"/>
        <w:rPr>
          <w:rStyle w:val="FontStyle34"/>
          <w:rFonts w:ascii="Arial" w:hAnsi="Arial" w:cs="Arial"/>
          <w:sz w:val="20"/>
          <w:szCs w:val="20"/>
        </w:rPr>
      </w:pPr>
      <w:r w:rsidRPr="007D4100">
        <w:rPr>
          <w:rStyle w:val="FontStyle34"/>
          <w:rFonts w:ascii="Arial" w:hAnsi="Arial" w:cs="Arial"/>
          <w:sz w:val="20"/>
          <w:szCs w:val="20"/>
        </w:rPr>
        <w:t>Określona wg PN-EN 933-1 zawartość nadziarna w mieszankach kruszyw powinna spełniać wymagania podane w tablicy 2. W przypadku słabych kruszyw decyduje zawartość nadziar</w:t>
      </w:r>
      <w:r w:rsidR="00127A72">
        <w:rPr>
          <w:rStyle w:val="FontStyle34"/>
          <w:rFonts w:ascii="Arial" w:hAnsi="Arial" w:cs="Arial"/>
          <w:sz w:val="20"/>
          <w:szCs w:val="20"/>
        </w:rPr>
        <w:t>na w </w:t>
      </w:r>
      <w:r w:rsidRPr="007D4100">
        <w:rPr>
          <w:rStyle w:val="FontStyle34"/>
          <w:rFonts w:ascii="Arial" w:hAnsi="Arial" w:cs="Arial"/>
          <w:sz w:val="20"/>
          <w:szCs w:val="20"/>
        </w:rPr>
        <w:t xml:space="preserve">mieszance kruszyw po pięciokrotnym zagęszczeniu metodą </w:t>
      </w:r>
      <w:proofErr w:type="spellStart"/>
      <w:r w:rsidRPr="007D4100">
        <w:rPr>
          <w:rStyle w:val="FontStyle34"/>
          <w:rFonts w:ascii="Arial" w:hAnsi="Arial" w:cs="Arial"/>
          <w:sz w:val="20"/>
          <w:szCs w:val="20"/>
        </w:rPr>
        <w:t>Proctora</w:t>
      </w:r>
      <w:proofErr w:type="spellEnd"/>
      <w:r w:rsidRPr="007D4100">
        <w:rPr>
          <w:rStyle w:val="FontStyle34"/>
          <w:rFonts w:ascii="Arial" w:hAnsi="Arial" w:cs="Arial"/>
          <w:sz w:val="20"/>
          <w:szCs w:val="20"/>
        </w:rPr>
        <w:t>.</w:t>
      </w:r>
    </w:p>
    <w:p w14:paraId="05CECA78" w14:textId="77777777" w:rsidR="00B76A26" w:rsidRPr="007D4100" w:rsidRDefault="00E95DFA" w:rsidP="00FA5E80">
      <w:pPr>
        <w:pStyle w:val="Style10"/>
        <w:widowControl/>
        <w:numPr>
          <w:ilvl w:val="0"/>
          <w:numId w:val="12"/>
        </w:numPr>
        <w:tabs>
          <w:tab w:val="left" w:pos="470"/>
        </w:tabs>
        <w:spacing w:before="96" w:line="250" w:lineRule="exact"/>
        <w:jc w:val="both"/>
        <w:rPr>
          <w:rStyle w:val="FontStyle35"/>
          <w:rFonts w:ascii="Arial" w:hAnsi="Arial" w:cs="Arial"/>
          <w:sz w:val="20"/>
          <w:szCs w:val="20"/>
        </w:rPr>
      </w:pPr>
      <w:r w:rsidRPr="007D4100">
        <w:rPr>
          <w:rStyle w:val="FontStyle35"/>
          <w:rFonts w:ascii="Arial" w:hAnsi="Arial" w:cs="Arial"/>
          <w:sz w:val="20"/>
          <w:szCs w:val="20"/>
        </w:rPr>
        <w:t>Uziarnienie</w:t>
      </w:r>
    </w:p>
    <w:p w14:paraId="693A133D" w14:textId="77777777" w:rsidR="00B76A26" w:rsidRPr="007D4100" w:rsidRDefault="00E95DFA" w:rsidP="002A70B8">
      <w:pPr>
        <w:pStyle w:val="Style25"/>
        <w:widowControl/>
        <w:spacing w:line="250" w:lineRule="exact"/>
        <w:ind w:firstLine="0"/>
        <w:rPr>
          <w:rStyle w:val="FontStyle34"/>
          <w:rFonts w:ascii="Arial" w:hAnsi="Arial" w:cs="Arial"/>
          <w:sz w:val="20"/>
          <w:szCs w:val="20"/>
        </w:rPr>
      </w:pPr>
      <w:r w:rsidRPr="007D4100">
        <w:rPr>
          <w:rStyle w:val="FontStyle34"/>
          <w:rFonts w:ascii="Arial" w:hAnsi="Arial" w:cs="Arial"/>
          <w:sz w:val="20"/>
          <w:szCs w:val="20"/>
        </w:rPr>
        <w:t>Określone wg PN-EN 933-1 uziarnienia mieszek kruszyw przeznaczonych do warstw podbudowy zasadniczej powinny spełniać wymagania przedstawione na rysunku 1. Jako wymagane obowiązują tylko wymienione wartości liczbowe na rysunku. Krzywa uziarnienia kruszywa powinna być ciągła i nie może przebiegać od dolnej krzywej granicznej uziarnienia do górnej krzywej granicznej uziarnienia na sąsiednich sitach. Wymiar największego ziarna kruszywa nie może</w:t>
      </w:r>
    </w:p>
    <w:p w14:paraId="74010D75" w14:textId="77777777" w:rsidR="00B76A26" w:rsidRDefault="00E95DFA" w:rsidP="00FA5E80">
      <w:pPr>
        <w:pStyle w:val="Style25"/>
        <w:widowControl/>
        <w:spacing w:line="250" w:lineRule="exact"/>
        <w:ind w:firstLine="0"/>
        <w:rPr>
          <w:rStyle w:val="FontStyle34"/>
          <w:rFonts w:ascii="Arial" w:hAnsi="Arial" w:cs="Arial"/>
          <w:sz w:val="20"/>
          <w:szCs w:val="20"/>
        </w:rPr>
      </w:pPr>
      <w:r w:rsidRPr="007D4100">
        <w:rPr>
          <w:rStyle w:val="FontStyle34"/>
          <w:rFonts w:ascii="Arial" w:hAnsi="Arial" w:cs="Arial"/>
          <w:sz w:val="20"/>
          <w:szCs w:val="20"/>
        </w:rPr>
        <w:t>przekraczać 2/3 grubości warstwy układanej jednorazowo. Krzywa uziarnienia kruszywa, określona według WT-4 powinna leżeć między krzywymi granicznymi pól dobrego uziarnienia podanymi na rysunku 1.</w:t>
      </w:r>
    </w:p>
    <w:p w14:paraId="676E3CD5" w14:textId="77777777" w:rsidR="005926F0" w:rsidRDefault="005926F0" w:rsidP="00FA5E80">
      <w:pPr>
        <w:pStyle w:val="Style25"/>
        <w:widowControl/>
        <w:spacing w:line="250" w:lineRule="exact"/>
        <w:ind w:firstLine="0"/>
        <w:rPr>
          <w:rStyle w:val="FontStyle34"/>
          <w:rFonts w:ascii="Arial" w:hAnsi="Arial" w:cs="Arial"/>
          <w:sz w:val="20"/>
          <w:szCs w:val="20"/>
        </w:rPr>
      </w:pPr>
    </w:p>
    <w:p w14:paraId="0B20B6FC" w14:textId="77777777" w:rsidR="005926F0" w:rsidRPr="007D4100" w:rsidRDefault="005926F0" w:rsidP="00FA5E80">
      <w:pPr>
        <w:pStyle w:val="Style25"/>
        <w:widowControl/>
        <w:spacing w:line="250" w:lineRule="exact"/>
        <w:ind w:firstLine="0"/>
        <w:rPr>
          <w:rStyle w:val="FontStyle34"/>
          <w:rFonts w:ascii="Arial" w:hAnsi="Arial" w:cs="Arial"/>
          <w:sz w:val="20"/>
          <w:szCs w:val="20"/>
        </w:rPr>
      </w:pPr>
    </w:p>
    <w:p w14:paraId="0118A1D7" w14:textId="77777777" w:rsidR="003D3C28" w:rsidRPr="007D4100" w:rsidRDefault="005926F0" w:rsidP="005926F0">
      <w:pPr>
        <w:pStyle w:val="Style25"/>
        <w:widowControl/>
        <w:spacing w:line="250" w:lineRule="exact"/>
        <w:ind w:right="5" w:firstLine="0"/>
        <w:rPr>
          <w:rStyle w:val="FontStyle34"/>
          <w:rFonts w:ascii="Arial" w:hAnsi="Arial" w:cs="Arial"/>
          <w:sz w:val="20"/>
          <w:szCs w:val="20"/>
        </w:rPr>
      </w:pPr>
      <w:r>
        <w:rPr>
          <w:noProof/>
        </w:rPr>
        <w:drawing>
          <wp:anchor distT="0" distB="0" distL="114300" distR="114300" simplePos="0" relativeHeight="251666432" behindDoc="0" locked="0" layoutInCell="1" allowOverlap="1" wp14:anchorId="4FF7EE59" wp14:editId="757FBDD8">
            <wp:simplePos x="0" y="0"/>
            <wp:positionH relativeFrom="margin">
              <wp:align>right</wp:align>
            </wp:positionH>
            <wp:positionV relativeFrom="paragraph">
              <wp:posOffset>652780</wp:posOffset>
            </wp:positionV>
            <wp:extent cx="5754370" cy="2856230"/>
            <wp:effectExtent l="0" t="0" r="0" b="1270"/>
            <wp:wrapTopAndBottom/>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5754370" cy="2856230"/>
                    </a:xfrm>
                    <a:prstGeom prst="rect">
                      <a:avLst/>
                    </a:prstGeom>
                  </pic:spPr>
                </pic:pic>
              </a:graphicData>
            </a:graphic>
          </wp:anchor>
        </w:drawing>
      </w:r>
      <w:r w:rsidR="00E95DFA" w:rsidRPr="007D4100">
        <w:rPr>
          <w:rStyle w:val="FontStyle34"/>
          <w:rFonts w:ascii="Arial" w:hAnsi="Arial" w:cs="Arial"/>
          <w:sz w:val="20"/>
          <w:szCs w:val="20"/>
        </w:rPr>
        <w:t xml:space="preserve">W przypadku słabych kruszyw uziarnienie mieszanki kruszyw należy również badać i deklarować, po 5 krotnym zagęszczeniu metodą </w:t>
      </w:r>
      <w:proofErr w:type="spellStart"/>
      <w:r w:rsidR="00E95DFA" w:rsidRPr="007D4100">
        <w:rPr>
          <w:rStyle w:val="FontStyle34"/>
          <w:rFonts w:ascii="Arial" w:hAnsi="Arial" w:cs="Arial"/>
          <w:sz w:val="20"/>
          <w:szCs w:val="20"/>
        </w:rPr>
        <w:t>Proctora</w:t>
      </w:r>
      <w:proofErr w:type="spellEnd"/>
      <w:r w:rsidR="00E95DFA" w:rsidRPr="007D4100">
        <w:rPr>
          <w:rStyle w:val="FontStyle34"/>
          <w:rFonts w:ascii="Arial" w:hAnsi="Arial" w:cs="Arial"/>
          <w:sz w:val="20"/>
          <w:szCs w:val="20"/>
        </w:rPr>
        <w:t xml:space="preserve">. Kryterium przydatności takiej mieszanki, pod względem uziarnienia jest spełnione, jeżeli uziarnienie mieszanki po pięciokrotnym zagęszczeniu metodą </w:t>
      </w:r>
      <w:proofErr w:type="spellStart"/>
      <w:r w:rsidR="00E95DFA" w:rsidRPr="007D4100">
        <w:rPr>
          <w:rStyle w:val="FontStyle34"/>
          <w:rFonts w:ascii="Arial" w:hAnsi="Arial" w:cs="Arial"/>
          <w:sz w:val="20"/>
          <w:szCs w:val="20"/>
        </w:rPr>
        <w:t>Proctora</w:t>
      </w:r>
      <w:proofErr w:type="spellEnd"/>
      <w:r w:rsidR="00E95DFA" w:rsidRPr="007D4100">
        <w:rPr>
          <w:rStyle w:val="FontStyle34"/>
          <w:rFonts w:ascii="Arial" w:hAnsi="Arial" w:cs="Arial"/>
          <w:sz w:val="20"/>
          <w:szCs w:val="20"/>
        </w:rPr>
        <w:t xml:space="preserve"> mieści się w krz</w:t>
      </w:r>
      <w:r w:rsidR="00B10361">
        <w:rPr>
          <w:rStyle w:val="FontStyle34"/>
          <w:rFonts w:ascii="Arial" w:hAnsi="Arial" w:cs="Arial"/>
          <w:sz w:val="20"/>
          <w:szCs w:val="20"/>
        </w:rPr>
        <w:t xml:space="preserve">ywych granicznych podanych na </w:t>
      </w:r>
      <w:r w:rsidR="00E95DFA" w:rsidRPr="007D4100">
        <w:rPr>
          <w:rStyle w:val="FontStyle34"/>
          <w:rFonts w:ascii="Arial" w:hAnsi="Arial" w:cs="Arial"/>
          <w:sz w:val="20"/>
          <w:szCs w:val="20"/>
        </w:rPr>
        <w:t>rysunku 1.</w:t>
      </w:r>
      <w:r w:rsidRPr="005926F0">
        <w:rPr>
          <w:noProof/>
        </w:rPr>
        <w:t xml:space="preserve"> </w:t>
      </w:r>
    </w:p>
    <w:p w14:paraId="290562BD" w14:textId="77777777" w:rsidR="00B76A26" w:rsidRPr="007D4100" w:rsidRDefault="00E95DFA" w:rsidP="00FA5E80">
      <w:pPr>
        <w:pStyle w:val="Style8"/>
        <w:widowControl/>
        <w:rPr>
          <w:rStyle w:val="FontStyle34"/>
          <w:rFonts w:ascii="Arial" w:hAnsi="Arial" w:cs="Arial"/>
          <w:sz w:val="20"/>
          <w:szCs w:val="20"/>
        </w:rPr>
      </w:pPr>
      <w:r w:rsidRPr="007D4100">
        <w:rPr>
          <w:rStyle w:val="FontStyle34"/>
          <w:rFonts w:ascii="Arial" w:hAnsi="Arial" w:cs="Arial"/>
          <w:sz w:val="20"/>
          <w:szCs w:val="20"/>
        </w:rPr>
        <w:lastRenderedPageBreak/>
        <w:t xml:space="preserve">Oprócz wymagań podanych na rysunku 1 wymaga się, aby 90% </w:t>
      </w:r>
      <w:r w:rsidR="00CC0CD1">
        <w:rPr>
          <w:rStyle w:val="FontStyle34"/>
          <w:rFonts w:ascii="Arial" w:hAnsi="Arial" w:cs="Arial"/>
          <w:sz w:val="20"/>
          <w:szCs w:val="20"/>
        </w:rPr>
        <w:t>uziarnień mieszanek zbadanych w </w:t>
      </w:r>
      <w:r w:rsidRPr="007D4100">
        <w:rPr>
          <w:rStyle w:val="FontStyle34"/>
          <w:rFonts w:ascii="Arial" w:hAnsi="Arial" w:cs="Arial"/>
          <w:sz w:val="20"/>
          <w:szCs w:val="20"/>
        </w:rPr>
        <w:t>ramach ZKP w okresie 6 miesięcy spełniało wymagania kategorii podanych w tablicach 3 i 4, aby zapewnić jednorodność i ciągłość uziarnienia mieszanek.</w:t>
      </w:r>
    </w:p>
    <w:p w14:paraId="4EA9B7E4" w14:textId="77777777" w:rsidR="00B76A26" w:rsidRPr="007D4100" w:rsidRDefault="00E95DFA" w:rsidP="00FA5E80">
      <w:pPr>
        <w:pStyle w:val="Style8"/>
        <w:widowControl/>
        <w:spacing w:before="96"/>
        <w:ind w:right="10"/>
        <w:rPr>
          <w:rStyle w:val="FontStyle34"/>
          <w:rFonts w:ascii="Arial" w:hAnsi="Arial" w:cs="Arial"/>
          <w:sz w:val="20"/>
          <w:szCs w:val="20"/>
        </w:rPr>
      </w:pPr>
      <w:r w:rsidRPr="007D4100">
        <w:rPr>
          <w:rStyle w:val="FontStyle35"/>
          <w:rFonts w:ascii="Arial" w:hAnsi="Arial" w:cs="Arial"/>
          <w:sz w:val="20"/>
          <w:szCs w:val="20"/>
        </w:rPr>
        <w:t xml:space="preserve">Tablica 3 </w:t>
      </w:r>
      <w:r w:rsidRPr="007D4100">
        <w:rPr>
          <w:rStyle w:val="FontStyle34"/>
          <w:rFonts w:ascii="Arial" w:hAnsi="Arial" w:cs="Arial"/>
          <w:sz w:val="20"/>
          <w:szCs w:val="20"/>
        </w:rPr>
        <w:t>Wymagania wobec jednorodności uziarnienia na sitach kontrol</w:t>
      </w:r>
      <w:r w:rsidR="00CC0CD1">
        <w:rPr>
          <w:rStyle w:val="FontStyle34"/>
          <w:rFonts w:ascii="Arial" w:hAnsi="Arial" w:cs="Arial"/>
          <w:sz w:val="20"/>
          <w:szCs w:val="20"/>
        </w:rPr>
        <w:t>nych - porównanie z </w:t>
      </w:r>
      <w:r w:rsidRPr="007D4100">
        <w:rPr>
          <w:rStyle w:val="FontStyle34"/>
          <w:rFonts w:ascii="Arial" w:hAnsi="Arial" w:cs="Arial"/>
          <w:sz w:val="20"/>
          <w:szCs w:val="20"/>
        </w:rPr>
        <w:t xml:space="preserve">deklarowaną przez producenta wartością (S). Wymagania dotyczą produkowanej i dostarczanej mieszanki. Jeśli mieszanka zawiera nadmierną zawartość </w:t>
      </w:r>
      <w:proofErr w:type="spellStart"/>
      <w:r w:rsidRPr="007D4100">
        <w:rPr>
          <w:rStyle w:val="FontStyle34"/>
          <w:rFonts w:ascii="Arial" w:hAnsi="Arial" w:cs="Arial"/>
          <w:sz w:val="20"/>
          <w:szCs w:val="20"/>
        </w:rPr>
        <w:t>ziarn</w:t>
      </w:r>
      <w:proofErr w:type="spellEnd"/>
      <w:r w:rsidRPr="007D4100">
        <w:rPr>
          <w:rStyle w:val="FontStyle34"/>
          <w:rFonts w:ascii="Arial" w:hAnsi="Arial" w:cs="Arial"/>
          <w:sz w:val="20"/>
          <w:szCs w:val="20"/>
        </w:rPr>
        <w:t xml:space="preserve"> słabych, wymaganie dotyczy deklarowanego przez producenta uziarnienia mieszanki po pięciokrotnym zagęszczeniu metodą </w:t>
      </w:r>
      <w:proofErr w:type="spellStart"/>
      <w:r w:rsidRPr="007D4100">
        <w:rPr>
          <w:rStyle w:val="FontStyle34"/>
          <w:rFonts w:ascii="Arial" w:hAnsi="Arial" w:cs="Arial"/>
          <w:sz w:val="20"/>
          <w:szCs w:val="20"/>
        </w:rPr>
        <w:t>Proctora</w:t>
      </w:r>
      <w:proofErr w:type="spellEnd"/>
      <w:r w:rsidRPr="007D4100">
        <w:rPr>
          <w:rStyle w:val="FontStyle34"/>
          <w:rFonts w:ascii="Arial" w:hAnsi="Arial" w:cs="Arial"/>
          <w:sz w:val="20"/>
          <w:szCs w:val="20"/>
        </w:rPr>
        <w:t>.</w:t>
      </w:r>
    </w:p>
    <w:p w14:paraId="600072E4" w14:textId="77777777" w:rsidR="00B76A26" w:rsidRPr="007D4100" w:rsidRDefault="00B76A26" w:rsidP="00FA5E80">
      <w:pPr>
        <w:widowControl/>
        <w:spacing w:after="96" w:line="1" w:lineRule="exact"/>
        <w:jc w:val="both"/>
        <w:rPr>
          <w:sz w:val="20"/>
          <w:szCs w:val="20"/>
        </w:rPr>
      </w:pPr>
    </w:p>
    <w:tbl>
      <w:tblPr>
        <w:tblW w:w="0" w:type="auto"/>
        <w:tblInd w:w="40" w:type="dxa"/>
        <w:tblLayout w:type="fixed"/>
        <w:tblCellMar>
          <w:left w:w="40" w:type="dxa"/>
          <w:right w:w="40" w:type="dxa"/>
        </w:tblCellMar>
        <w:tblLook w:val="0000" w:firstRow="0" w:lastRow="0" w:firstColumn="0" w:lastColumn="0" w:noHBand="0" w:noVBand="0"/>
      </w:tblPr>
      <w:tblGrid>
        <w:gridCol w:w="1286"/>
        <w:gridCol w:w="869"/>
        <w:gridCol w:w="734"/>
        <w:gridCol w:w="730"/>
        <w:gridCol w:w="797"/>
        <w:gridCol w:w="902"/>
        <w:gridCol w:w="835"/>
        <w:gridCol w:w="840"/>
        <w:gridCol w:w="974"/>
        <w:gridCol w:w="979"/>
      </w:tblGrid>
      <w:tr w:rsidR="00B76A26" w:rsidRPr="007D4100" w14:paraId="1CAE1C51" w14:textId="77777777">
        <w:tc>
          <w:tcPr>
            <w:tcW w:w="1286" w:type="dxa"/>
            <w:vMerge w:val="restart"/>
            <w:tcBorders>
              <w:top w:val="single" w:sz="6" w:space="0" w:color="auto"/>
              <w:left w:val="single" w:sz="6" w:space="0" w:color="auto"/>
              <w:bottom w:val="nil"/>
              <w:right w:val="single" w:sz="6" w:space="0" w:color="auto"/>
            </w:tcBorders>
          </w:tcPr>
          <w:p w14:paraId="0C447AE2" w14:textId="77777777" w:rsidR="00B76A26" w:rsidRPr="007D4100" w:rsidRDefault="00E95DFA" w:rsidP="00FA5E80">
            <w:pPr>
              <w:pStyle w:val="Style6"/>
              <w:widowControl/>
              <w:spacing w:line="250" w:lineRule="exact"/>
              <w:jc w:val="both"/>
              <w:rPr>
                <w:rStyle w:val="FontStyle34"/>
                <w:rFonts w:ascii="Arial" w:hAnsi="Arial" w:cs="Arial"/>
                <w:sz w:val="20"/>
                <w:szCs w:val="20"/>
              </w:rPr>
            </w:pPr>
            <w:r w:rsidRPr="007D4100">
              <w:rPr>
                <w:rStyle w:val="FontStyle34"/>
                <w:rFonts w:ascii="Arial" w:hAnsi="Arial" w:cs="Arial"/>
                <w:sz w:val="20"/>
                <w:szCs w:val="20"/>
              </w:rPr>
              <w:t>Mieszanka niezwiązana</w:t>
            </w:r>
          </w:p>
        </w:tc>
        <w:tc>
          <w:tcPr>
            <w:tcW w:w="7660" w:type="dxa"/>
            <w:gridSpan w:val="9"/>
            <w:tcBorders>
              <w:top w:val="single" w:sz="6" w:space="0" w:color="auto"/>
              <w:left w:val="single" w:sz="6" w:space="0" w:color="auto"/>
              <w:bottom w:val="single" w:sz="6" w:space="0" w:color="auto"/>
              <w:right w:val="single" w:sz="6" w:space="0" w:color="auto"/>
            </w:tcBorders>
          </w:tcPr>
          <w:p w14:paraId="3A2AF2B7" w14:textId="77777777" w:rsidR="00B76A26" w:rsidRPr="007D4100" w:rsidRDefault="00E95DFA" w:rsidP="00FA5E80">
            <w:pPr>
              <w:pStyle w:val="Style6"/>
              <w:widowControl/>
              <w:spacing w:line="240" w:lineRule="auto"/>
              <w:jc w:val="both"/>
              <w:rPr>
                <w:rStyle w:val="FontStyle34"/>
                <w:rFonts w:ascii="Arial" w:hAnsi="Arial" w:cs="Arial"/>
                <w:sz w:val="20"/>
                <w:szCs w:val="20"/>
              </w:rPr>
            </w:pPr>
            <w:r w:rsidRPr="007D4100">
              <w:rPr>
                <w:rStyle w:val="FontStyle34"/>
                <w:rFonts w:ascii="Arial" w:hAnsi="Arial" w:cs="Arial"/>
                <w:sz w:val="20"/>
                <w:szCs w:val="20"/>
              </w:rPr>
              <w:t>Porównanie z deklarowaną przez producenta wartością (S)</w:t>
            </w:r>
          </w:p>
        </w:tc>
      </w:tr>
      <w:tr w:rsidR="00B76A26" w:rsidRPr="007D4100" w14:paraId="197A2020" w14:textId="77777777">
        <w:tc>
          <w:tcPr>
            <w:tcW w:w="1286" w:type="dxa"/>
            <w:vMerge/>
            <w:tcBorders>
              <w:top w:val="nil"/>
              <w:left w:val="single" w:sz="6" w:space="0" w:color="auto"/>
              <w:bottom w:val="nil"/>
              <w:right w:val="single" w:sz="6" w:space="0" w:color="auto"/>
            </w:tcBorders>
          </w:tcPr>
          <w:p w14:paraId="5E810DFD" w14:textId="77777777" w:rsidR="00B76A26" w:rsidRPr="007D4100" w:rsidRDefault="00B76A26" w:rsidP="00FA5E80">
            <w:pPr>
              <w:widowControl/>
              <w:jc w:val="both"/>
              <w:rPr>
                <w:rStyle w:val="FontStyle34"/>
                <w:rFonts w:ascii="Arial" w:hAnsi="Arial" w:cs="Arial"/>
                <w:sz w:val="20"/>
                <w:szCs w:val="20"/>
              </w:rPr>
            </w:pPr>
          </w:p>
          <w:p w14:paraId="18029674" w14:textId="77777777" w:rsidR="00B76A26" w:rsidRPr="007D4100" w:rsidRDefault="00B76A26" w:rsidP="00FA5E80">
            <w:pPr>
              <w:widowControl/>
              <w:jc w:val="both"/>
              <w:rPr>
                <w:rStyle w:val="FontStyle34"/>
                <w:rFonts w:ascii="Arial" w:hAnsi="Arial" w:cs="Arial"/>
                <w:sz w:val="20"/>
                <w:szCs w:val="20"/>
              </w:rPr>
            </w:pPr>
          </w:p>
        </w:tc>
        <w:tc>
          <w:tcPr>
            <w:tcW w:w="7660" w:type="dxa"/>
            <w:gridSpan w:val="9"/>
            <w:tcBorders>
              <w:top w:val="single" w:sz="6" w:space="0" w:color="auto"/>
              <w:left w:val="single" w:sz="6" w:space="0" w:color="auto"/>
              <w:bottom w:val="single" w:sz="6" w:space="0" w:color="auto"/>
              <w:right w:val="single" w:sz="6" w:space="0" w:color="auto"/>
            </w:tcBorders>
          </w:tcPr>
          <w:p w14:paraId="36529710" w14:textId="77777777" w:rsidR="00B76A26" w:rsidRPr="007D4100" w:rsidRDefault="00E95DFA" w:rsidP="00FA5E80">
            <w:pPr>
              <w:pStyle w:val="Style6"/>
              <w:widowControl/>
              <w:spacing w:line="240" w:lineRule="auto"/>
              <w:jc w:val="both"/>
              <w:rPr>
                <w:rStyle w:val="FontStyle34"/>
                <w:rFonts w:ascii="Arial" w:hAnsi="Arial" w:cs="Arial"/>
                <w:sz w:val="20"/>
                <w:szCs w:val="20"/>
              </w:rPr>
            </w:pPr>
            <w:r w:rsidRPr="007D4100">
              <w:rPr>
                <w:rStyle w:val="FontStyle34"/>
                <w:rFonts w:ascii="Arial" w:hAnsi="Arial" w:cs="Arial"/>
                <w:sz w:val="20"/>
                <w:szCs w:val="20"/>
              </w:rPr>
              <w:t>Tolerancje przesiewu przez sito (mm), %(m/m)</w:t>
            </w:r>
          </w:p>
        </w:tc>
      </w:tr>
      <w:tr w:rsidR="00B76A26" w:rsidRPr="007D4100" w14:paraId="692B023F" w14:textId="77777777">
        <w:tc>
          <w:tcPr>
            <w:tcW w:w="1286" w:type="dxa"/>
            <w:vMerge/>
            <w:tcBorders>
              <w:top w:val="nil"/>
              <w:left w:val="single" w:sz="6" w:space="0" w:color="auto"/>
              <w:bottom w:val="single" w:sz="6" w:space="0" w:color="auto"/>
              <w:right w:val="single" w:sz="6" w:space="0" w:color="auto"/>
            </w:tcBorders>
          </w:tcPr>
          <w:p w14:paraId="7D2F20E5" w14:textId="77777777" w:rsidR="00B76A26" w:rsidRPr="007D4100" w:rsidRDefault="00B76A26" w:rsidP="00FA5E80">
            <w:pPr>
              <w:widowControl/>
              <w:jc w:val="both"/>
              <w:rPr>
                <w:rStyle w:val="FontStyle34"/>
                <w:rFonts w:ascii="Arial" w:hAnsi="Arial" w:cs="Arial"/>
                <w:sz w:val="20"/>
                <w:szCs w:val="20"/>
              </w:rPr>
            </w:pPr>
          </w:p>
          <w:p w14:paraId="140DF704" w14:textId="77777777" w:rsidR="00B76A26" w:rsidRPr="007D4100" w:rsidRDefault="00B76A26" w:rsidP="00FA5E80">
            <w:pPr>
              <w:widowControl/>
              <w:jc w:val="both"/>
              <w:rPr>
                <w:rStyle w:val="FontStyle34"/>
                <w:rFonts w:ascii="Arial" w:hAnsi="Arial" w:cs="Arial"/>
                <w:sz w:val="20"/>
                <w:szCs w:val="20"/>
              </w:rPr>
            </w:pPr>
          </w:p>
        </w:tc>
        <w:tc>
          <w:tcPr>
            <w:tcW w:w="869" w:type="dxa"/>
            <w:tcBorders>
              <w:top w:val="single" w:sz="6" w:space="0" w:color="auto"/>
              <w:left w:val="single" w:sz="6" w:space="0" w:color="auto"/>
              <w:bottom w:val="single" w:sz="6" w:space="0" w:color="auto"/>
              <w:right w:val="single" w:sz="6" w:space="0" w:color="auto"/>
            </w:tcBorders>
          </w:tcPr>
          <w:p w14:paraId="76CA17D0" w14:textId="77777777" w:rsidR="00B76A26" w:rsidRPr="007D4100" w:rsidRDefault="00E95DFA" w:rsidP="00FA5E80">
            <w:pPr>
              <w:pStyle w:val="Style6"/>
              <w:widowControl/>
              <w:spacing w:line="240" w:lineRule="auto"/>
              <w:ind w:right="206"/>
              <w:jc w:val="both"/>
              <w:rPr>
                <w:rStyle w:val="FontStyle34"/>
                <w:rFonts w:ascii="Arial" w:hAnsi="Arial" w:cs="Arial"/>
                <w:sz w:val="20"/>
                <w:szCs w:val="20"/>
              </w:rPr>
            </w:pPr>
            <w:r w:rsidRPr="007D4100">
              <w:rPr>
                <w:rStyle w:val="FontStyle34"/>
                <w:rFonts w:ascii="Arial" w:hAnsi="Arial" w:cs="Arial"/>
                <w:sz w:val="20"/>
                <w:szCs w:val="20"/>
              </w:rPr>
              <w:t>0,5</w:t>
            </w:r>
          </w:p>
        </w:tc>
        <w:tc>
          <w:tcPr>
            <w:tcW w:w="734" w:type="dxa"/>
            <w:tcBorders>
              <w:top w:val="single" w:sz="6" w:space="0" w:color="auto"/>
              <w:left w:val="single" w:sz="6" w:space="0" w:color="auto"/>
              <w:bottom w:val="single" w:sz="6" w:space="0" w:color="auto"/>
              <w:right w:val="single" w:sz="6" w:space="0" w:color="auto"/>
            </w:tcBorders>
          </w:tcPr>
          <w:p w14:paraId="42006BB7" w14:textId="77777777" w:rsidR="00B76A26" w:rsidRPr="007D4100" w:rsidRDefault="00E95DFA" w:rsidP="00FA5E80">
            <w:pPr>
              <w:pStyle w:val="Style6"/>
              <w:widowControl/>
              <w:spacing w:line="240" w:lineRule="auto"/>
              <w:ind w:left="226"/>
              <w:jc w:val="both"/>
              <w:rPr>
                <w:rStyle w:val="FontStyle34"/>
                <w:rFonts w:ascii="Arial" w:hAnsi="Arial" w:cs="Arial"/>
                <w:sz w:val="20"/>
                <w:szCs w:val="20"/>
              </w:rPr>
            </w:pPr>
            <w:r w:rsidRPr="007D4100">
              <w:rPr>
                <w:rStyle w:val="FontStyle34"/>
                <w:rFonts w:ascii="Arial" w:hAnsi="Arial" w:cs="Arial"/>
                <w:sz w:val="20"/>
                <w:szCs w:val="20"/>
              </w:rPr>
              <w:t>1</w:t>
            </w:r>
          </w:p>
        </w:tc>
        <w:tc>
          <w:tcPr>
            <w:tcW w:w="730" w:type="dxa"/>
            <w:tcBorders>
              <w:top w:val="single" w:sz="6" w:space="0" w:color="auto"/>
              <w:left w:val="single" w:sz="6" w:space="0" w:color="auto"/>
              <w:bottom w:val="single" w:sz="6" w:space="0" w:color="auto"/>
              <w:right w:val="single" w:sz="6" w:space="0" w:color="auto"/>
            </w:tcBorders>
          </w:tcPr>
          <w:p w14:paraId="25312DB7" w14:textId="77777777" w:rsidR="00B76A26" w:rsidRPr="007D4100" w:rsidRDefault="00E95DFA" w:rsidP="00FA5E80">
            <w:pPr>
              <w:pStyle w:val="Style6"/>
              <w:widowControl/>
              <w:spacing w:line="240" w:lineRule="auto"/>
              <w:ind w:left="216"/>
              <w:jc w:val="both"/>
              <w:rPr>
                <w:rStyle w:val="FontStyle34"/>
                <w:rFonts w:ascii="Arial" w:hAnsi="Arial" w:cs="Arial"/>
                <w:sz w:val="20"/>
                <w:szCs w:val="20"/>
              </w:rPr>
            </w:pPr>
            <w:r w:rsidRPr="007D4100">
              <w:rPr>
                <w:rStyle w:val="FontStyle34"/>
                <w:rFonts w:ascii="Arial" w:hAnsi="Arial" w:cs="Arial"/>
                <w:sz w:val="20"/>
                <w:szCs w:val="20"/>
              </w:rPr>
              <w:t>2</w:t>
            </w:r>
          </w:p>
        </w:tc>
        <w:tc>
          <w:tcPr>
            <w:tcW w:w="797" w:type="dxa"/>
            <w:tcBorders>
              <w:top w:val="single" w:sz="6" w:space="0" w:color="auto"/>
              <w:left w:val="single" w:sz="6" w:space="0" w:color="auto"/>
              <w:bottom w:val="single" w:sz="6" w:space="0" w:color="auto"/>
              <w:right w:val="single" w:sz="6" w:space="0" w:color="auto"/>
            </w:tcBorders>
          </w:tcPr>
          <w:p w14:paraId="6AB37DF9" w14:textId="77777777" w:rsidR="00B76A26" w:rsidRPr="007D4100" w:rsidRDefault="00E95DFA" w:rsidP="00FA5E80">
            <w:pPr>
              <w:pStyle w:val="Style6"/>
              <w:widowControl/>
              <w:spacing w:line="240" w:lineRule="auto"/>
              <w:ind w:left="240"/>
              <w:jc w:val="both"/>
              <w:rPr>
                <w:rStyle w:val="FontStyle34"/>
                <w:rFonts w:ascii="Arial" w:hAnsi="Arial" w:cs="Arial"/>
                <w:sz w:val="20"/>
                <w:szCs w:val="20"/>
              </w:rPr>
            </w:pPr>
            <w:r w:rsidRPr="007D4100">
              <w:rPr>
                <w:rStyle w:val="FontStyle34"/>
                <w:rFonts w:ascii="Arial" w:hAnsi="Arial" w:cs="Arial"/>
                <w:sz w:val="20"/>
                <w:szCs w:val="20"/>
              </w:rPr>
              <w:t>4</w:t>
            </w:r>
          </w:p>
        </w:tc>
        <w:tc>
          <w:tcPr>
            <w:tcW w:w="902" w:type="dxa"/>
            <w:tcBorders>
              <w:top w:val="single" w:sz="6" w:space="0" w:color="auto"/>
              <w:left w:val="single" w:sz="6" w:space="0" w:color="auto"/>
              <w:bottom w:val="single" w:sz="6" w:space="0" w:color="auto"/>
              <w:right w:val="single" w:sz="6" w:space="0" w:color="auto"/>
            </w:tcBorders>
          </w:tcPr>
          <w:p w14:paraId="02F4B804" w14:textId="77777777" w:rsidR="00B76A26" w:rsidRPr="007D4100" w:rsidRDefault="00E95DFA" w:rsidP="00FA5E80">
            <w:pPr>
              <w:pStyle w:val="Style6"/>
              <w:widowControl/>
              <w:spacing w:line="240" w:lineRule="auto"/>
              <w:ind w:left="235"/>
              <w:jc w:val="both"/>
              <w:rPr>
                <w:rStyle w:val="FontStyle34"/>
                <w:rFonts w:ascii="Arial" w:hAnsi="Arial" w:cs="Arial"/>
                <w:sz w:val="20"/>
                <w:szCs w:val="20"/>
              </w:rPr>
            </w:pPr>
            <w:r w:rsidRPr="007D4100">
              <w:rPr>
                <w:rStyle w:val="FontStyle34"/>
                <w:rFonts w:ascii="Arial" w:hAnsi="Arial" w:cs="Arial"/>
                <w:sz w:val="20"/>
                <w:szCs w:val="20"/>
              </w:rPr>
              <w:t>5,6</w:t>
            </w:r>
          </w:p>
        </w:tc>
        <w:tc>
          <w:tcPr>
            <w:tcW w:w="835" w:type="dxa"/>
            <w:tcBorders>
              <w:top w:val="single" w:sz="6" w:space="0" w:color="auto"/>
              <w:left w:val="single" w:sz="6" w:space="0" w:color="auto"/>
              <w:bottom w:val="single" w:sz="6" w:space="0" w:color="auto"/>
              <w:right w:val="single" w:sz="6" w:space="0" w:color="auto"/>
            </w:tcBorders>
          </w:tcPr>
          <w:p w14:paraId="01441CEA" w14:textId="77777777" w:rsidR="00B76A26" w:rsidRPr="007D4100" w:rsidRDefault="00E95DFA" w:rsidP="00FA5E80">
            <w:pPr>
              <w:pStyle w:val="Style6"/>
              <w:widowControl/>
              <w:spacing w:line="240" w:lineRule="auto"/>
              <w:ind w:left="259"/>
              <w:jc w:val="both"/>
              <w:rPr>
                <w:rStyle w:val="FontStyle34"/>
                <w:rFonts w:ascii="Arial" w:hAnsi="Arial" w:cs="Arial"/>
                <w:sz w:val="20"/>
                <w:szCs w:val="20"/>
              </w:rPr>
            </w:pPr>
            <w:r w:rsidRPr="007D4100">
              <w:rPr>
                <w:rStyle w:val="FontStyle34"/>
                <w:rFonts w:ascii="Arial" w:hAnsi="Arial" w:cs="Arial"/>
                <w:sz w:val="20"/>
                <w:szCs w:val="20"/>
              </w:rPr>
              <w:t>8</w:t>
            </w:r>
          </w:p>
        </w:tc>
        <w:tc>
          <w:tcPr>
            <w:tcW w:w="840" w:type="dxa"/>
            <w:tcBorders>
              <w:top w:val="single" w:sz="6" w:space="0" w:color="auto"/>
              <w:left w:val="single" w:sz="6" w:space="0" w:color="auto"/>
              <w:bottom w:val="single" w:sz="6" w:space="0" w:color="auto"/>
              <w:right w:val="single" w:sz="6" w:space="0" w:color="auto"/>
            </w:tcBorders>
          </w:tcPr>
          <w:p w14:paraId="2D15FDF9" w14:textId="77777777" w:rsidR="00B76A26" w:rsidRPr="007D4100" w:rsidRDefault="00E95DFA" w:rsidP="00FA5E80">
            <w:pPr>
              <w:pStyle w:val="Style6"/>
              <w:widowControl/>
              <w:spacing w:line="240" w:lineRule="auto"/>
              <w:ind w:right="192"/>
              <w:jc w:val="both"/>
              <w:rPr>
                <w:rStyle w:val="FontStyle34"/>
                <w:rFonts w:ascii="Arial" w:hAnsi="Arial" w:cs="Arial"/>
                <w:sz w:val="20"/>
                <w:szCs w:val="20"/>
              </w:rPr>
            </w:pPr>
            <w:r w:rsidRPr="007D4100">
              <w:rPr>
                <w:rStyle w:val="FontStyle34"/>
                <w:rFonts w:ascii="Arial" w:hAnsi="Arial" w:cs="Arial"/>
                <w:sz w:val="20"/>
                <w:szCs w:val="20"/>
              </w:rPr>
              <w:t>11,2</w:t>
            </w:r>
          </w:p>
        </w:tc>
        <w:tc>
          <w:tcPr>
            <w:tcW w:w="974" w:type="dxa"/>
            <w:tcBorders>
              <w:top w:val="single" w:sz="6" w:space="0" w:color="auto"/>
              <w:left w:val="single" w:sz="6" w:space="0" w:color="auto"/>
              <w:bottom w:val="single" w:sz="6" w:space="0" w:color="auto"/>
              <w:right w:val="single" w:sz="6" w:space="0" w:color="auto"/>
            </w:tcBorders>
          </w:tcPr>
          <w:p w14:paraId="3FBD1670" w14:textId="77777777" w:rsidR="00B76A26" w:rsidRPr="007D4100" w:rsidRDefault="00E95DFA" w:rsidP="00FA5E80">
            <w:pPr>
              <w:pStyle w:val="Style6"/>
              <w:widowControl/>
              <w:spacing w:line="240" w:lineRule="auto"/>
              <w:ind w:left="293"/>
              <w:jc w:val="both"/>
              <w:rPr>
                <w:rStyle w:val="FontStyle34"/>
                <w:rFonts w:ascii="Arial" w:hAnsi="Arial" w:cs="Arial"/>
                <w:sz w:val="20"/>
                <w:szCs w:val="20"/>
              </w:rPr>
            </w:pPr>
            <w:r w:rsidRPr="007D4100">
              <w:rPr>
                <w:rStyle w:val="FontStyle34"/>
                <w:rFonts w:ascii="Arial" w:hAnsi="Arial" w:cs="Arial"/>
                <w:sz w:val="20"/>
                <w:szCs w:val="20"/>
              </w:rPr>
              <w:t>16</w:t>
            </w:r>
          </w:p>
        </w:tc>
        <w:tc>
          <w:tcPr>
            <w:tcW w:w="979" w:type="dxa"/>
            <w:tcBorders>
              <w:top w:val="single" w:sz="6" w:space="0" w:color="auto"/>
              <w:left w:val="single" w:sz="6" w:space="0" w:color="auto"/>
              <w:bottom w:val="single" w:sz="6" w:space="0" w:color="auto"/>
              <w:right w:val="single" w:sz="6" w:space="0" w:color="auto"/>
            </w:tcBorders>
          </w:tcPr>
          <w:p w14:paraId="54129D57" w14:textId="77777777" w:rsidR="00B76A26" w:rsidRPr="007D4100" w:rsidRDefault="00E95DFA" w:rsidP="00FA5E80">
            <w:pPr>
              <w:pStyle w:val="Style6"/>
              <w:widowControl/>
              <w:spacing w:line="240" w:lineRule="auto"/>
              <w:ind w:left="230"/>
              <w:jc w:val="both"/>
              <w:rPr>
                <w:rStyle w:val="FontStyle34"/>
                <w:rFonts w:ascii="Arial" w:hAnsi="Arial" w:cs="Arial"/>
                <w:sz w:val="20"/>
                <w:szCs w:val="20"/>
              </w:rPr>
            </w:pPr>
            <w:r w:rsidRPr="007D4100">
              <w:rPr>
                <w:rStyle w:val="FontStyle34"/>
                <w:rFonts w:ascii="Arial" w:hAnsi="Arial" w:cs="Arial"/>
                <w:sz w:val="20"/>
                <w:szCs w:val="20"/>
              </w:rPr>
              <w:t>22,4</w:t>
            </w:r>
          </w:p>
        </w:tc>
      </w:tr>
      <w:tr w:rsidR="00B76A26" w:rsidRPr="007D4100" w14:paraId="16976507" w14:textId="77777777">
        <w:tc>
          <w:tcPr>
            <w:tcW w:w="1286" w:type="dxa"/>
            <w:tcBorders>
              <w:top w:val="single" w:sz="6" w:space="0" w:color="auto"/>
              <w:left w:val="single" w:sz="6" w:space="0" w:color="auto"/>
              <w:bottom w:val="single" w:sz="6" w:space="0" w:color="auto"/>
              <w:right w:val="single" w:sz="6" w:space="0" w:color="auto"/>
            </w:tcBorders>
          </w:tcPr>
          <w:p w14:paraId="32021D74" w14:textId="77777777" w:rsidR="00B76A26" w:rsidRPr="007D4100" w:rsidRDefault="00B4047B" w:rsidP="00FA5E80">
            <w:pPr>
              <w:pStyle w:val="Style6"/>
              <w:widowControl/>
              <w:spacing w:line="240" w:lineRule="auto"/>
              <w:jc w:val="both"/>
              <w:rPr>
                <w:rStyle w:val="FontStyle34"/>
                <w:rFonts w:ascii="Arial" w:hAnsi="Arial" w:cs="Arial"/>
                <w:sz w:val="20"/>
                <w:szCs w:val="20"/>
              </w:rPr>
            </w:pPr>
            <w:r>
              <w:rPr>
                <w:rStyle w:val="FontStyle34"/>
                <w:rFonts w:ascii="Arial" w:hAnsi="Arial" w:cs="Arial"/>
                <w:sz w:val="20"/>
                <w:szCs w:val="20"/>
              </w:rPr>
              <w:t>0/63</w:t>
            </w:r>
          </w:p>
        </w:tc>
        <w:tc>
          <w:tcPr>
            <w:tcW w:w="869" w:type="dxa"/>
            <w:tcBorders>
              <w:top w:val="single" w:sz="6" w:space="0" w:color="auto"/>
              <w:left w:val="single" w:sz="6" w:space="0" w:color="auto"/>
              <w:bottom w:val="single" w:sz="6" w:space="0" w:color="auto"/>
              <w:right w:val="single" w:sz="6" w:space="0" w:color="auto"/>
            </w:tcBorders>
          </w:tcPr>
          <w:p w14:paraId="1630BA91" w14:textId="77777777" w:rsidR="00B76A26" w:rsidRPr="007D4100" w:rsidRDefault="00E95DFA" w:rsidP="00FA5E80">
            <w:pPr>
              <w:pStyle w:val="Style6"/>
              <w:widowControl/>
              <w:spacing w:line="240" w:lineRule="auto"/>
              <w:ind w:right="211"/>
              <w:jc w:val="both"/>
              <w:rPr>
                <w:rStyle w:val="FontStyle34"/>
                <w:rFonts w:ascii="Arial" w:hAnsi="Arial" w:cs="Arial"/>
                <w:sz w:val="20"/>
                <w:szCs w:val="20"/>
              </w:rPr>
            </w:pPr>
            <w:r w:rsidRPr="007D4100">
              <w:rPr>
                <w:rStyle w:val="FontStyle34"/>
                <w:rFonts w:ascii="Arial" w:hAnsi="Arial" w:cs="Arial"/>
                <w:sz w:val="20"/>
                <w:szCs w:val="20"/>
              </w:rPr>
              <w:t>± 5</w:t>
            </w:r>
          </w:p>
        </w:tc>
        <w:tc>
          <w:tcPr>
            <w:tcW w:w="734" w:type="dxa"/>
            <w:tcBorders>
              <w:top w:val="single" w:sz="6" w:space="0" w:color="auto"/>
              <w:left w:val="single" w:sz="6" w:space="0" w:color="auto"/>
              <w:bottom w:val="single" w:sz="6" w:space="0" w:color="auto"/>
              <w:right w:val="single" w:sz="6" w:space="0" w:color="auto"/>
            </w:tcBorders>
          </w:tcPr>
          <w:p w14:paraId="667214D4" w14:textId="77777777" w:rsidR="00B76A26" w:rsidRPr="007D4100" w:rsidRDefault="00E95DFA" w:rsidP="00FA5E80">
            <w:pPr>
              <w:pStyle w:val="Style6"/>
              <w:widowControl/>
              <w:spacing w:line="240" w:lineRule="auto"/>
              <w:jc w:val="both"/>
              <w:rPr>
                <w:rStyle w:val="FontStyle34"/>
                <w:rFonts w:ascii="Arial" w:hAnsi="Arial" w:cs="Arial"/>
                <w:sz w:val="20"/>
                <w:szCs w:val="20"/>
              </w:rPr>
            </w:pPr>
            <w:r w:rsidRPr="007D4100">
              <w:rPr>
                <w:rStyle w:val="FontStyle34"/>
                <w:rFonts w:ascii="Arial" w:hAnsi="Arial" w:cs="Arial"/>
                <w:sz w:val="20"/>
                <w:szCs w:val="20"/>
              </w:rPr>
              <w:t>± 5</w:t>
            </w:r>
          </w:p>
        </w:tc>
        <w:tc>
          <w:tcPr>
            <w:tcW w:w="730" w:type="dxa"/>
            <w:tcBorders>
              <w:top w:val="single" w:sz="6" w:space="0" w:color="auto"/>
              <w:left w:val="single" w:sz="6" w:space="0" w:color="auto"/>
              <w:bottom w:val="single" w:sz="6" w:space="0" w:color="auto"/>
              <w:right w:val="single" w:sz="6" w:space="0" w:color="auto"/>
            </w:tcBorders>
          </w:tcPr>
          <w:p w14:paraId="41960625" w14:textId="77777777" w:rsidR="00B76A26" w:rsidRPr="007D4100" w:rsidRDefault="00E95DFA" w:rsidP="00FA5E80">
            <w:pPr>
              <w:pStyle w:val="Style6"/>
              <w:widowControl/>
              <w:spacing w:line="240" w:lineRule="auto"/>
              <w:jc w:val="both"/>
              <w:rPr>
                <w:rStyle w:val="FontStyle34"/>
                <w:rFonts w:ascii="Arial" w:hAnsi="Arial" w:cs="Arial"/>
                <w:sz w:val="20"/>
                <w:szCs w:val="20"/>
              </w:rPr>
            </w:pPr>
            <w:r w:rsidRPr="007D4100">
              <w:rPr>
                <w:rStyle w:val="FontStyle34"/>
                <w:rFonts w:ascii="Arial" w:hAnsi="Arial" w:cs="Arial"/>
                <w:sz w:val="20"/>
                <w:szCs w:val="20"/>
              </w:rPr>
              <w:t>± 7</w:t>
            </w:r>
          </w:p>
        </w:tc>
        <w:tc>
          <w:tcPr>
            <w:tcW w:w="797" w:type="dxa"/>
            <w:tcBorders>
              <w:top w:val="single" w:sz="6" w:space="0" w:color="auto"/>
              <w:left w:val="single" w:sz="6" w:space="0" w:color="auto"/>
              <w:bottom w:val="single" w:sz="6" w:space="0" w:color="auto"/>
              <w:right w:val="single" w:sz="6" w:space="0" w:color="auto"/>
            </w:tcBorders>
          </w:tcPr>
          <w:p w14:paraId="3376A052" w14:textId="77777777" w:rsidR="00B76A26" w:rsidRPr="007D4100" w:rsidRDefault="00E95DFA" w:rsidP="00FA5E80">
            <w:pPr>
              <w:pStyle w:val="Style6"/>
              <w:widowControl/>
              <w:spacing w:line="240" w:lineRule="auto"/>
              <w:jc w:val="both"/>
              <w:rPr>
                <w:rStyle w:val="FontStyle34"/>
                <w:rFonts w:ascii="Arial" w:hAnsi="Arial" w:cs="Arial"/>
                <w:sz w:val="20"/>
                <w:szCs w:val="20"/>
              </w:rPr>
            </w:pPr>
            <w:r w:rsidRPr="007D4100">
              <w:rPr>
                <w:rStyle w:val="FontStyle34"/>
                <w:rFonts w:ascii="Arial" w:hAnsi="Arial" w:cs="Arial"/>
                <w:sz w:val="20"/>
                <w:szCs w:val="20"/>
              </w:rPr>
              <w:t>± 8</w:t>
            </w:r>
          </w:p>
        </w:tc>
        <w:tc>
          <w:tcPr>
            <w:tcW w:w="902" w:type="dxa"/>
            <w:tcBorders>
              <w:top w:val="single" w:sz="6" w:space="0" w:color="auto"/>
              <w:left w:val="single" w:sz="6" w:space="0" w:color="auto"/>
              <w:bottom w:val="single" w:sz="6" w:space="0" w:color="auto"/>
              <w:right w:val="single" w:sz="6" w:space="0" w:color="auto"/>
            </w:tcBorders>
          </w:tcPr>
          <w:p w14:paraId="68F12C53" w14:textId="77777777" w:rsidR="00B76A26" w:rsidRPr="007D4100" w:rsidRDefault="00E95DFA" w:rsidP="00FA5E80">
            <w:pPr>
              <w:pStyle w:val="Style6"/>
              <w:widowControl/>
              <w:spacing w:line="240" w:lineRule="auto"/>
              <w:ind w:left="312"/>
              <w:jc w:val="both"/>
              <w:rPr>
                <w:rStyle w:val="FontStyle34"/>
                <w:rFonts w:ascii="Arial" w:hAnsi="Arial" w:cs="Arial"/>
                <w:sz w:val="20"/>
                <w:szCs w:val="20"/>
              </w:rPr>
            </w:pPr>
            <w:r w:rsidRPr="007D4100">
              <w:rPr>
                <w:rStyle w:val="FontStyle34"/>
                <w:rFonts w:ascii="Arial" w:hAnsi="Arial" w:cs="Arial"/>
                <w:sz w:val="20"/>
                <w:szCs w:val="20"/>
              </w:rPr>
              <w:t>-</w:t>
            </w:r>
          </w:p>
        </w:tc>
        <w:tc>
          <w:tcPr>
            <w:tcW w:w="835" w:type="dxa"/>
            <w:tcBorders>
              <w:top w:val="single" w:sz="6" w:space="0" w:color="auto"/>
              <w:left w:val="single" w:sz="6" w:space="0" w:color="auto"/>
              <w:bottom w:val="single" w:sz="6" w:space="0" w:color="auto"/>
              <w:right w:val="single" w:sz="6" w:space="0" w:color="auto"/>
            </w:tcBorders>
          </w:tcPr>
          <w:p w14:paraId="073E5162" w14:textId="77777777" w:rsidR="00B76A26" w:rsidRPr="007D4100" w:rsidRDefault="00E95DFA" w:rsidP="00FA5E80">
            <w:pPr>
              <w:pStyle w:val="Style6"/>
              <w:widowControl/>
              <w:spacing w:line="240" w:lineRule="auto"/>
              <w:jc w:val="both"/>
              <w:rPr>
                <w:rStyle w:val="FontStyle34"/>
                <w:rFonts w:ascii="Arial" w:hAnsi="Arial" w:cs="Arial"/>
                <w:sz w:val="20"/>
                <w:szCs w:val="20"/>
              </w:rPr>
            </w:pPr>
            <w:r w:rsidRPr="007D4100">
              <w:rPr>
                <w:rStyle w:val="FontStyle34"/>
                <w:rFonts w:ascii="Arial" w:hAnsi="Arial" w:cs="Arial"/>
                <w:sz w:val="20"/>
                <w:szCs w:val="20"/>
              </w:rPr>
              <w:t>± 8</w:t>
            </w:r>
          </w:p>
        </w:tc>
        <w:tc>
          <w:tcPr>
            <w:tcW w:w="840" w:type="dxa"/>
            <w:tcBorders>
              <w:top w:val="single" w:sz="6" w:space="0" w:color="auto"/>
              <w:left w:val="single" w:sz="6" w:space="0" w:color="auto"/>
              <w:bottom w:val="single" w:sz="6" w:space="0" w:color="auto"/>
              <w:right w:val="single" w:sz="6" w:space="0" w:color="auto"/>
            </w:tcBorders>
          </w:tcPr>
          <w:p w14:paraId="7CC4DF49" w14:textId="77777777" w:rsidR="00B76A26" w:rsidRPr="007D4100" w:rsidRDefault="00E95DFA" w:rsidP="00FA5E80">
            <w:pPr>
              <w:pStyle w:val="Style6"/>
              <w:widowControl/>
              <w:spacing w:line="240" w:lineRule="auto"/>
              <w:ind w:right="283"/>
              <w:jc w:val="both"/>
              <w:rPr>
                <w:rStyle w:val="FontStyle34"/>
                <w:rFonts w:ascii="Arial" w:hAnsi="Arial" w:cs="Arial"/>
                <w:sz w:val="20"/>
                <w:szCs w:val="20"/>
              </w:rPr>
            </w:pPr>
            <w:r w:rsidRPr="007D4100">
              <w:rPr>
                <w:rStyle w:val="FontStyle34"/>
                <w:rFonts w:ascii="Arial" w:hAnsi="Arial" w:cs="Arial"/>
                <w:sz w:val="20"/>
                <w:szCs w:val="20"/>
              </w:rPr>
              <w:t>-</w:t>
            </w:r>
          </w:p>
        </w:tc>
        <w:tc>
          <w:tcPr>
            <w:tcW w:w="974" w:type="dxa"/>
            <w:tcBorders>
              <w:top w:val="single" w:sz="6" w:space="0" w:color="auto"/>
              <w:left w:val="single" w:sz="6" w:space="0" w:color="auto"/>
              <w:bottom w:val="single" w:sz="6" w:space="0" w:color="auto"/>
              <w:right w:val="single" w:sz="6" w:space="0" w:color="auto"/>
            </w:tcBorders>
          </w:tcPr>
          <w:p w14:paraId="27B6E6B0" w14:textId="77777777" w:rsidR="00B76A26" w:rsidRPr="007D4100" w:rsidRDefault="00E95DFA" w:rsidP="00FA5E80">
            <w:pPr>
              <w:pStyle w:val="Style6"/>
              <w:widowControl/>
              <w:spacing w:line="240" w:lineRule="auto"/>
              <w:ind w:left="264"/>
              <w:jc w:val="both"/>
              <w:rPr>
                <w:rStyle w:val="FontStyle34"/>
                <w:rFonts w:ascii="Arial" w:hAnsi="Arial" w:cs="Arial"/>
                <w:sz w:val="20"/>
                <w:szCs w:val="20"/>
              </w:rPr>
            </w:pPr>
            <w:r w:rsidRPr="007D4100">
              <w:rPr>
                <w:rStyle w:val="FontStyle34"/>
                <w:rFonts w:ascii="Arial" w:hAnsi="Arial" w:cs="Arial"/>
                <w:sz w:val="20"/>
                <w:szCs w:val="20"/>
              </w:rPr>
              <w:t>± 8</w:t>
            </w:r>
          </w:p>
        </w:tc>
        <w:tc>
          <w:tcPr>
            <w:tcW w:w="979" w:type="dxa"/>
            <w:tcBorders>
              <w:top w:val="single" w:sz="6" w:space="0" w:color="auto"/>
              <w:left w:val="single" w:sz="6" w:space="0" w:color="auto"/>
              <w:bottom w:val="single" w:sz="6" w:space="0" w:color="auto"/>
              <w:right w:val="single" w:sz="6" w:space="0" w:color="auto"/>
            </w:tcBorders>
          </w:tcPr>
          <w:p w14:paraId="2EBCA875" w14:textId="77777777" w:rsidR="00B76A26" w:rsidRPr="007D4100" w:rsidRDefault="00B76A26" w:rsidP="00FA5E80">
            <w:pPr>
              <w:pStyle w:val="Style18"/>
              <w:widowControl/>
              <w:jc w:val="both"/>
              <w:rPr>
                <w:sz w:val="20"/>
                <w:szCs w:val="20"/>
              </w:rPr>
            </w:pPr>
          </w:p>
        </w:tc>
      </w:tr>
    </w:tbl>
    <w:p w14:paraId="490B6CD3" w14:textId="77777777" w:rsidR="00B35DBF" w:rsidRPr="00B35DBF" w:rsidRDefault="00B4371E" w:rsidP="00B35DBF">
      <w:pPr>
        <w:pStyle w:val="Style20"/>
        <w:widowControl/>
        <w:spacing w:before="235" w:line="250" w:lineRule="exact"/>
        <w:jc w:val="both"/>
        <w:rPr>
          <w:rStyle w:val="FontStyle35"/>
          <w:rFonts w:ascii="Arial" w:hAnsi="Arial" w:cs="Arial"/>
          <w:b w:val="0"/>
          <w:bCs w:val="0"/>
          <w:sz w:val="20"/>
          <w:szCs w:val="20"/>
        </w:rPr>
      </w:pPr>
      <w:r w:rsidRPr="007D4100">
        <w:rPr>
          <w:noProof/>
          <w:sz w:val="20"/>
          <w:szCs w:val="20"/>
        </w:rPr>
        <mc:AlternateContent>
          <mc:Choice Requires="wpg">
            <w:drawing>
              <wp:anchor distT="0" distB="0" distL="24130" distR="24130" simplePos="0" relativeHeight="251661312" behindDoc="0" locked="0" layoutInCell="1" allowOverlap="1" wp14:anchorId="40A30ECA" wp14:editId="4A7B3705">
                <wp:simplePos x="0" y="0"/>
                <wp:positionH relativeFrom="margin">
                  <wp:align>left</wp:align>
                </wp:positionH>
                <wp:positionV relativeFrom="paragraph">
                  <wp:posOffset>797560</wp:posOffset>
                </wp:positionV>
                <wp:extent cx="5800725" cy="1421130"/>
                <wp:effectExtent l="0" t="0" r="28575" b="26670"/>
                <wp:wrapTopAndBottom/>
                <wp:docPr id="10"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0725" cy="1421130"/>
                          <a:chOff x="1426" y="12970"/>
                          <a:chExt cx="9234" cy="2433"/>
                        </a:xfrm>
                      </wpg:grpSpPr>
                      <wps:wsp>
                        <wps:cNvPr id="11" name="Text Box 12"/>
                        <wps:cNvSpPr txBox="1">
                          <a:spLocks noChangeArrowheads="1"/>
                        </wps:cNvSpPr>
                        <wps:spPr bwMode="auto">
                          <a:xfrm>
                            <a:off x="1536" y="13565"/>
                            <a:ext cx="9124" cy="1838"/>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tbl>
                              <w:tblPr>
                                <w:tblW w:w="8918" w:type="dxa"/>
                                <w:tblInd w:w="-8" w:type="dxa"/>
                                <w:tblLayout w:type="fixed"/>
                                <w:tblCellMar>
                                  <w:left w:w="40" w:type="dxa"/>
                                  <w:right w:w="40" w:type="dxa"/>
                                </w:tblCellMar>
                                <w:tblLook w:val="0000" w:firstRow="0" w:lastRow="0" w:firstColumn="0" w:lastColumn="0" w:noHBand="0" w:noVBand="0"/>
                              </w:tblPr>
                              <w:tblGrid>
                                <w:gridCol w:w="989"/>
                                <w:gridCol w:w="566"/>
                                <w:gridCol w:w="566"/>
                                <w:gridCol w:w="566"/>
                                <w:gridCol w:w="566"/>
                                <w:gridCol w:w="566"/>
                                <w:gridCol w:w="566"/>
                                <w:gridCol w:w="571"/>
                                <w:gridCol w:w="566"/>
                                <w:gridCol w:w="566"/>
                                <w:gridCol w:w="566"/>
                                <w:gridCol w:w="566"/>
                                <w:gridCol w:w="566"/>
                                <w:gridCol w:w="566"/>
                                <w:gridCol w:w="566"/>
                              </w:tblGrid>
                              <w:tr w:rsidR="00332680" w14:paraId="5FC7F05C" w14:textId="77777777" w:rsidTr="00B35DBF">
                                <w:tc>
                                  <w:tcPr>
                                    <w:tcW w:w="989" w:type="dxa"/>
                                    <w:vMerge w:val="restart"/>
                                    <w:tcBorders>
                                      <w:top w:val="single" w:sz="6" w:space="0" w:color="auto"/>
                                      <w:left w:val="single" w:sz="6" w:space="0" w:color="auto"/>
                                      <w:bottom w:val="nil"/>
                                      <w:right w:val="single" w:sz="6" w:space="0" w:color="auto"/>
                                    </w:tcBorders>
                                  </w:tcPr>
                                  <w:p w14:paraId="64658091" w14:textId="77777777" w:rsidR="00332680" w:rsidRPr="007D4100" w:rsidRDefault="00332680">
                                    <w:pPr>
                                      <w:pStyle w:val="Style5"/>
                                      <w:widowControl/>
                                      <w:rPr>
                                        <w:rStyle w:val="FontStyle37"/>
                                        <w:rFonts w:ascii="Arial" w:hAnsi="Arial" w:cs="Arial"/>
                                        <w:sz w:val="20"/>
                                        <w:szCs w:val="20"/>
                                      </w:rPr>
                                    </w:pPr>
                                    <w:r w:rsidRPr="007D4100">
                                      <w:rPr>
                                        <w:rStyle w:val="FontStyle37"/>
                                        <w:rFonts w:ascii="Arial" w:hAnsi="Arial" w:cs="Arial"/>
                                        <w:sz w:val="20"/>
                                        <w:szCs w:val="20"/>
                                      </w:rPr>
                                      <w:t>Mieszanka niezwią</w:t>
                                    </w:r>
                                    <w:r w:rsidRPr="007D4100">
                                      <w:rPr>
                                        <w:rStyle w:val="FontStyle37"/>
                                        <w:rFonts w:ascii="Arial" w:hAnsi="Arial" w:cs="Arial"/>
                                        <w:sz w:val="20"/>
                                        <w:szCs w:val="20"/>
                                      </w:rPr>
                                      <w:softHyphen/>
                                      <w:t>zana</w:t>
                                    </w:r>
                                  </w:p>
                                </w:tc>
                                <w:tc>
                                  <w:tcPr>
                                    <w:tcW w:w="7929" w:type="dxa"/>
                                    <w:gridSpan w:val="14"/>
                                    <w:tcBorders>
                                      <w:top w:val="single" w:sz="6" w:space="0" w:color="auto"/>
                                      <w:left w:val="single" w:sz="6" w:space="0" w:color="auto"/>
                                      <w:bottom w:val="single" w:sz="6" w:space="0" w:color="auto"/>
                                      <w:right w:val="single" w:sz="6" w:space="0" w:color="auto"/>
                                    </w:tcBorders>
                                  </w:tcPr>
                                  <w:p w14:paraId="25022EBE" w14:textId="77777777" w:rsidR="00332680" w:rsidRPr="007D4100" w:rsidRDefault="00332680">
                                    <w:pPr>
                                      <w:pStyle w:val="Style6"/>
                                      <w:widowControl/>
                                      <w:spacing w:line="312" w:lineRule="exact"/>
                                      <w:ind w:left="1670" w:right="1666"/>
                                      <w:jc w:val="left"/>
                                      <w:rPr>
                                        <w:rStyle w:val="FontStyle34"/>
                                        <w:rFonts w:ascii="Arial" w:hAnsi="Arial" w:cs="Arial"/>
                                        <w:sz w:val="20"/>
                                        <w:szCs w:val="20"/>
                                      </w:rPr>
                                    </w:pPr>
                                    <w:r w:rsidRPr="007D4100">
                                      <w:rPr>
                                        <w:rStyle w:val="FontStyle34"/>
                                        <w:rFonts w:ascii="Arial" w:hAnsi="Arial" w:cs="Arial"/>
                                        <w:sz w:val="20"/>
                                        <w:szCs w:val="20"/>
                                      </w:rPr>
                                      <w:t>Minimalna i maksymalna zawartość frakcji w mieszankach: [różnice przesiewów w %(m/m) przez sito (mm)]</w:t>
                                    </w:r>
                                  </w:p>
                                </w:tc>
                              </w:tr>
                              <w:tr w:rsidR="00332680" w14:paraId="31BA0379" w14:textId="77777777" w:rsidTr="00B35DBF">
                                <w:tc>
                                  <w:tcPr>
                                    <w:tcW w:w="989" w:type="dxa"/>
                                    <w:vMerge/>
                                    <w:tcBorders>
                                      <w:top w:val="nil"/>
                                      <w:left w:val="single" w:sz="6" w:space="0" w:color="auto"/>
                                      <w:bottom w:val="nil"/>
                                      <w:right w:val="single" w:sz="6" w:space="0" w:color="auto"/>
                                    </w:tcBorders>
                                  </w:tcPr>
                                  <w:p w14:paraId="145CE240" w14:textId="77777777" w:rsidR="00332680" w:rsidRPr="007D4100" w:rsidRDefault="00332680">
                                    <w:pPr>
                                      <w:widowControl/>
                                      <w:rPr>
                                        <w:rStyle w:val="FontStyle34"/>
                                        <w:rFonts w:ascii="Arial" w:hAnsi="Arial" w:cs="Arial"/>
                                        <w:sz w:val="20"/>
                                        <w:szCs w:val="20"/>
                                      </w:rPr>
                                    </w:pPr>
                                  </w:p>
                                  <w:p w14:paraId="4A606925" w14:textId="77777777" w:rsidR="00332680" w:rsidRPr="007D4100" w:rsidRDefault="00332680">
                                    <w:pPr>
                                      <w:widowControl/>
                                      <w:rPr>
                                        <w:rStyle w:val="FontStyle34"/>
                                        <w:rFonts w:ascii="Arial" w:hAnsi="Arial" w:cs="Arial"/>
                                        <w:sz w:val="20"/>
                                        <w:szCs w:val="20"/>
                                      </w:rPr>
                                    </w:pPr>
                                  </w:p>
                                </w:tc>
                                <w:tc>
                                  <w:tcPr>
                                    <w:tcW w:w="1132" w:type="dxa"/>
                                    <w:gridSpan w:val="2"/>
                                    <w:tcBorders>
                                      <w:top w:val="single" w:sz="6" w:space="0" w:color="auto"/>
                                      <w:left w:val="single" w:sz="6" w:space="0" w:color="auto"/>
                                      <w:bottom w:val="single" w:sz="6" w:space="0" w:color="auto"/>
                                      <w:right w:val="single" w:sz="6" w:space="0" w:color="auto"/>
                                    </w:tcBorders>
                                  </w:tcPr>
                                  <w:p w14:paraId="6FAE9D9C" w14:textId="77777777" w:rsidR="00332680" w:rsidRPr="007D4100" w:rsidRDefault="00332680">
                                    <w:pPr>
                                      <w:pStyle w:val="Style6"/>
                                      <w:widowControl/>
                                      <w:spacing w:line="240" w:lineRule="auto"/>
                                      <w:ind w:left="350"/>
                                      <w:jc w:val="left"/>
                                      <w:rPr>
                                        <w:rStyle w:val="FontStyle34"/>
                                        <w:rFonts w:ascii="Arial" w:hAnsi="Arial" w:cs="Arial"/>
                                        <w:sz w:val="20"/>
                                        <w:szCs w:val="20"/>
                                      </w:rPr>
                                    </w:pPr>
                                    <w:r w:rsidRPr="007D4100">
                                      <w:rPr>
                                        <w:rStyle w:val="FontStyle34"/>
                                        <w:rFonts w:ascii="Arial" w:hAnsi="Arial" w:cs="Arial"/>
                                        <w:sz w:val="20"/>
                                        <w:szCs w:val="20"/>
                                      </w:rPr>
                                      <w:t>1/2</w:t>
                                    </w:r>
                                  </w:p>
                                </w:tc>
                                <w:tc>
                                  <w:tcPr>
                                    <w:tcW w:w="1132" w:type="dxa"/>
                                    <w:gridSpan w:val="2"/>
                                    <w:tcBorders>
                                      <w:top w:val="single" w:sz="6" w:space="0" w:color="auto"/>
                                      <w:left w:val="single" w:sz="6" w:space="0" w:color="auto"/>
                                      <w:bottom w:val="single" w:sz="6" w:space="0" w:color="auto"/>
                                      <w:right w:val="single" w:sz="6" w:space="0" w:color="auto"/>
                                    </w:tcBorders>
                                  </w:tcPr>
                                  <w:p w14:paraId="18E15C77" w14:textId="77777777" w:rsidR="00332680" w:rsidRPr="007D4100" w:rsidRDefault="00332680">
                                    <w:pPr>
                                      <w:pStyle w:val="Style6"/>
                                      <w:widowControl/>
                                      <w:spacing w:line="240" w:lineRule="auto"/>
                                      <w:ind w:left="341"/>
                                      <w:jc w:val="left"/>
                                      <w:rPr>
                                        <w:rStyle w:val="FontStyle34"/>
                                        <w:rFonts w:ascii="Arial" w:hAnsi="Arial" w:cs="Arial"/>
                                        <w:sz w:val="20"/>
                                        <w:szCs w:val="20"/>
                                      </w:rPr>
                                    </w:pPr>
                                    <w:r w:rsidRPr="007D4100">
                                      <w:rPr>
                                        <w:rStyle w:val="FontStyle34"/>
                                        <w:rFonts w:ascii="Arial" w:hAnsi="Arial" w:cs="Arial"/>
                                        <w:sz w:val="20"/>
                                        <w:szCs w:val="20"/>
                                      </w:rPr>
                                      <w:t>2/4</w:t>
                                    </w:r>
                                  </w:p>
                                </w:tc>
                                <w:tc>
                                  <w:tcPr>
                                    <w:tcW w:w="1132" w:type="dxa"/>
                                    <w:gridSpan w:val="2"/>
                                    <w:tcBorders>
                                      <w:top w:val="single" w:sz="6" w:space="0" w:color="auto"/>
                                      <w:left w:val="single" w:sz="6" w:space="0" w:color="auto"/>
                                      <w:bottom w:val="single" w:sz="6" w:space="0" w:color="auto"/>
                                      <w:right w:val="single" w:sz="6" w:space="0" w:color="auto"/>
                                    </w:tcBorders>
                                  </w:tcPr>
                                  <w:p w14:paraId="18A4FF33" w14:textId="77777777" w:rsidR="00332680" w:rsidRPr="007D4100" w:rsidRDefault="00332680">
                                    <w:pPr>
                                      <w:pStyle w:val="Style6"/>
                                      <w:widowControl/>
                                      <w:spacing w:line="240" w:lineRule="auto"/>
                                      <w:ind w:left="283"/>
                                      <w:jc w:val="left"/>
                                      <w:rPr>
                                        <w:rStyle w:val="FontStyle34"/>
                                        <w:rFonts w:ascii="Arial" w:hAnsi="Arial" w:cs="Arial"/>
                                        <w:sz w:val="20"/>
                                        <w:szCs w:val="20"/>
                                      </w:rPr>
                                    </w:pPr>
                                    <w:r w:rsidRPr="007D4100">
                                      <w:rPr>
                                        <w:rStyle w:val="FontStyle34"/>
                                        <w:rFonts w:ascii="Arial" w:hAnsi="Arial" w:cs="Arial"/>
                                        <w:sz w:val="20"/>
                                        <w:szCs w:val="20"/>
                                      </w:rPr>
                                      <w:t>2/5,6</w:t>
                                    </w:r>
                                  </w:p>
                                </w:tc>
                                <w:tc>
                                  <w:tcPr>
                                    <w:tcW w:w="1137" w:type="dxa"/>
                                    <w:gridSpan w:val="2"/>
                                    <w:tcBorders>
                                      <w:top w:val="single" w:sz="6" w:space="0" w:color="auto"/>
                                      <w:left w:val="single" w:sz="6" w:space="0" w:color="auto"/>
                                      <w:bottom w:val="single" w:sz="6" w:space="0" w:color="auto"/>
                                      <w:right w:val="single" w:sz="6" w:space="0" w:color="auto"/>
                                    </w:tcBorders>
                                  </w:tcPr>
                                  <w:p w14:paraId="0CDF0353" w14:textId="77777777" w:rsidR="00332680" w:rsidRPr="007D4100" w:rsidRDefault="00332680">
                                    <w:pPr>
                                      <w:pStyle w:val="Style6"/>
                                      <w:widowControl/>
                                      <w:spacing w:line="240" w:lineRule="auto"/>
                                      <w:ind w:left="331"/>
                                      <w:jc w:val="left"/>
                                      <w:rPr>
                                        <w:rStyle w:val="FontStyle34"/>
                                        <w:rFonts w:ascii="Arial" w:hAnsi="Arial" w:cs="Arial"/>
                                        <w:sz w:val="20"/>
                                        <w:szCs w:val="20"/>
                                      </w:rPr>
                                    </w:pPr>
                                    <w:r w:rsidRPr="007D4100">
                                      <w:rPr>
                                        <w:rStyle w:val="FontStyle34"/>
                                        <w:rFonts w:ascii="Arial" w:hAnsi="Arial" w:cs="Arial"/>
                                        <w:sz w:val="20"/>
                                        <w:szCs w:val="20"/>
                                      </w:rPr>
                                      <w:t>4/8</w:t>
                                    </w:r>
                                  </w:p>
                                </w:tc>
                                <w:tc>
                                  <w:tcPr>
                                    <w:tcW w:w="1132" w:type="dxa"/>
                                    <w:gridSpan w:val="2"/>
                                    <w:tcBorders>
                                      <w:top w:val="single" w:sz="6" w:space="0" w:color="auto"/>
                                      <w:left w:val="single" w:sz="6" w:space="0" w:color="auto"/>
                                      <w:bottom w:val="single" w:sz="6" w:space="0" w:color="auto"/>
                                      <w:right w:val="single" w:sz="6" w:space="0" w:color="auto"/>
                                    </w:tcBorders>
                                  </w:tcPr>
                                  <w:p w14:paraId="628F38AE" w14:textId="77777777" w:rsidR="00332680" w:rsidRPr="007D4100" w:rsidRDefault="00332680">
                                    <w:pPr>
                                      <w:pStyle w:val="Style6"/>
                                      <w:widowControl/>
                                      <w:spacing w:line="240" w:lineRule="auto"/>
                                      <w:jc w:val="left"/>
                                      <w:rPr>
                                        <w:rStyle w:val="FontStyle34"/>
                                        <w:rFonts w:ascii="Arial" w:hAnsi="Arial" w:cs="Arial"/>
                                        <w:sz w:val="20"/>
                                        <w:szCs w:val="20"/>
                                      </w:rPr>
                                    </w:pPr>
                                    <w:r w:rsidRPr="007D4100">
                                      <w:rPr>
                                        <w:rStyle w:val="FontStyle34"/>
                                        <w:rFonts w:ascii="Arial" w:hAnsi="Arial" w:cs="Arial"/>
                                        <w:sz w:val="20"/>
                                        <w:szCs w:val="20"/>
                                      </w:rPr>
                                      <w:t>5,6/11,2</w:t>
                                    </w:r>
                                  </w:p>
                                </w:tc>
                                <w:tc>
                                  <w:tcPr>
                                    <w:tcW w:w="1132" w:type="dxa"/>
                                    <w:gridSpan w:val="2"/>
                                    <w:tcBorders>
                                      <w:top w:val="single" w:sz="6" w:space="0" w:color="auto"/>
                                      <w:left w:val="single" w:sz="6" w:space="0" w:color="auto"/>
                                      <w:bottom w:val="single" w:sz="6" w:space="0" w:color="auto"/>
                                      <w:right w:val="single" w:sz="6" w:space="0" w:color="auto"/>
                                    </w:tcBorders>
                                  </w:tcPr>
                                  <w:p w14:paraId="2B7E4786" w14:textId="77777777" w:rsidR="00332680" w:rsidRPr="007D4100" w:rsidRDefault="00332680">
                                    <w:pPr>
                                      <w:pStyle w:val="Style6"/>
                                      <w:widowControl/>
                                      <w:spacing w:line="240" w:lineRule="auto"/>
                                      <w:ind w:left="302"/>
                                      <w:jc w:val="left"/>
                                      <w:rPr>
                                        <w:rStyle w:val="FontStyle34"/>
                                        <w:rFonts w:ascii="Arial" w:hAnsi="Arial" w:cs="Arial"/>
                                        <w:sz w:val="20"/>
                                        <w:szCs w:val="20"/>
                                      </w:rPr>
                                    </w:pPr>
                                    <w:r w:rsidRPr="007D4100">
                                      <w:rPr>
                                        <w:rStyle w:val="FontStyle34"/>
                                        <w:rFonts w:ascii="Arial" w:hAnsi="Arial" w:cs="Arial"/>
                                        <w:sz w:val="20"/>
                                        <w:szCs w:val="20"/>
                                      </w:rPr>
                                      <w:t>8/16</w:t>
                                    </w:r>
                                  </w:p>
                                </w:tc>
                                <w:tc>
                                  <w:tcPr>
                                    <w:tcW w:w="1132" w:type="dxa"/>
                                    <w:gridSpan w:val="2"/>
                                    <w:tcBorders>
                                      <w:top w:val="single" w:sz="6" w:space="0" w:color="auto"/>
                                      <w:left w:val="single" w:sz="6" w:space="0" w:color="auto"/>
                                      <w:bottom w:val="single" w:sz="6" w:space="0" w:color="auto"/>
                                      <w:right w:val="single" w:sz="6" w:space="0" w:color="auto"/>
                                    </w:tcBorders>
                                  </w:tcPr>
                                  <w:p w14:paraId="268AB121" w14:textId="77777777" w:rsidR="00332680" w:rsidRPr="007D4100" w:rsidRDefault="00332680">
                                    <w:pPr>
                                      <w:pStyle w:val="Style6"/>
                                      <w:widowControl/>
                                      <w:spacing w:line="240" w:lineRule="auto"/>
                                      <w:jc w:val="left"/>
                                      <w:rPr>
                                        <w:rStyle w:val="FontStyle34"/>
                                        <w:rFonts w:ascii="Arial" w:hAnsi="Arial" w:cs="Arial"/>
                                        <w:sz w:val="20"/>
                                        <w:szCs w:val="20"/>
                                      </w:rPr>
                                    </w:pPr>
                                    <w:r w:rsidRPr="007D4100">
                                      <w:rPr>
                                        <w:rStyle w:val="FontStyle34"/>
                                        <w:rFonts w:ascii="Arial" w:hAnsi="Arial" w:cs="Arial"/>
                                        <w:sz w:val="20"/>
                                        <w:szCs w:val="20"/>
                                      </w:rPr>
                                      <w:t>11,2/22,4</w:t>
                                    </w:r>
                                  </w:p>
                                </w:tc>
                              </w:tr>
                              <w:tr w:rsidR="00332680" w14:paraId="46864340" w14:textId="77777777" w:rsidTr="00B35DBF">
                                <w:tc>
                                  <w:tcPr>
                                    <w:tcW w:w="989" w:type="dxa"/>
                                    <w:vMerge/>
                                    <w:tcBorders>
                                      <w:top w:val="nil"/>
                                      <w:left w:val="single" w:sz="6" w:space="0" w:color="auto"/>
                                      <w:bottom w:val="single" w:sz="6" w:space="0" w:color="auto"/>
                                      <w:right w:val="single" w:sz="6" w:space="0" w:color="auto"/>
                                    </w:tcBorders>
                                  </w:tcPr>
                                  <w:p w14:paraId="4824138C" w14:textId="77777777" w:rsidR="00332680" w:rsidRPr="007D4100" w:rsidRDefault="00332680">
                                    <w:pPr>
                                      <w:widowControl/>
                                      <w:rPr>
                                        <w:rStyle w:val="FontStyle34"/>
                                        <w:rFonts w:ascii="Arial" w:hAnsi="Arial" w:cs="Arial"/>
                                        <w:sz w:val="20"/>
                                        <w:szCs w:val="20"/>
                                      </w:rPr>
                                    </w:pPr>
                                  </w:p>
                                  <w:p w14:paraId="2B0EAC7D" w14:textId="77777777" w:rsidR="00332680" w:rsidRPr="007D4100" w:rsidRDefault="00332680">
                                    <w:pPr>
                                      <w:widowControl/>
                                      <w:rPr>
                                        <w:rStyle w:val="FontStyle34"/>
                                        <w:rFonts w:ascii="Arial" w:hAnsi="Arial" w:cs="Arial"/>
                                        <w:sz w:val="20"/>
                                        <w:szCs w:val="20"/>
                                      </w:rPr>
                                    </w:pPr>
                                  </w:p>
                                </w:tc>
                                <w:tc>
                                  <w:tcPr>
                                    <w:tcW w:w="566" w:type="dxa"/>
                                    <w:tcBorders>
                                      <w:top w:val="single" w:sz="6" w:space="0" w:color="auto"/>
                                      <w:left w:val="single" w:sz="6" w:space="0" w:color="auto"/>
                                      <w:bottom w:val="single" w:sz="6" w:space="0" w:color="auto"/>
                                      <w:right w:val="single" w:sz="6" w:space="0" w:color="auto"/>
                                    </w:tcBorders>
                                  </w:tcPr>
                                  <w:p w14:paraId="6CFC0DF3" w14:textId="77777777" w:rsidR="00332680" w:rsidRPr="007D4100" w:rsidRDefault="00332680">
                                    <w:pPr>
                                      <w:pStyle w:val="Style6"/>
                                      <w:widowControl/>
                                      <w:spacing w:line="240" w:lineRule="auto"/>
                                      <w:ind w:right="34"/>
                                      <w:jc w:val="right"/>
                                      <w:rPr>
                                        <w:rStyle w:val="FontStyle34"/>
                                        <w:rFonts w:ascii="Arial" w:hAnsi="Arial" w:cs="Arial"/>
                                        <w:sz w:val="20"/>
                                        <w:szCs w:val="20"/>
                                      </w:rPr>
                                    </w:pPr>
                                    <w:r w:rsidRPr="007D4100">
                                      <w:rPr>
                                        <w:rStyle w:val="FontStyle34"/>
                                        <w:rFonts w:ascii="Arial" w:hAnsi="Arial" w:cs="Arial"/>
                                        <w:sz w:val="20"/>
                                        <w:szCs w:val="20"/>
                                      </w:rPr>
                                      <w:t>min</w:t>
                                    </w:r>
                                  </w:p>
                                </w:tc>
                                <w:tc>
                                  <w:tcPr>
                                    <w:tcW w:w="566" w:type="dxa"/>
                                    <w:tcBorders>
                                      <w:top w:val="single" w:sz="6" w:space="0" w:color="auto"/>
                                      <w:left w:val="single" w:sz="6" w:space="0" w:color="auto"/>
                                      <w:bottom w:val="single" w:sz="6" w:space="0" w:color="auto"/>
                                      <w:right w:val="single" w:sz="6" w:space="0" w:color="auto"/>
                                    </w:tcBorders>
                                  </w:tcPr>
                                  <w:p w14:paraId="1CB01B9D" w14:textId="77777777" w:rsidR="00332680" w:rsidRPr="007D4100" w:rsidRDefault="00332680">
                                    <w:pPr>
                                      <w:pStyle w:val="Style6"/>
                                      <w:widowControl/>
                                      <w:spacing w:line="240" w:lineRule="auto"/>
                                      <w:jc w:val="left"/>
                                      <w:rPr>
                                        <w:rStyle w:val="FontStyle34"/>
                                        <w:rFonts w:ascii="Arial" w:hAnsi="Arial" w:cs="Arial"/>
                                        <w:sz w:val="20"/>
                                        <w:szCs w:val="20"/>
                                      </w:rPr>
                                    </w:pPr>
                                    <w:r w:rsidRPr="007D4100">
                                      <w:rPr>
                                        <w:rStyle w:val="FontStyle34"/>
                                        <w:rFonts w:ascii="Arial" w:hAnsi="Arial" w:cs="Arial"/>
                                        <w:sz w:val="20"/>
                                        <w:szCs w:val="20"/>
                                      </w:rPr>
                                      <w:t>max</w:t>
                                    </w:r>
                                  </w:p>
                                </w:tc>
                                <w:tc>
                                  <w:tcPr>
                                    <w:tcW w:w="566" w:type="dxa"/>
                                    <w:tcBorders>
                                      <w:top w:val="single" w:sz="6" w:space="0" w:color="auto"/>
                                      <w:left w:val="single" w:sz="6" w:space="0" w:color="auto"/>
                                      <w:bottom w:val="single" w:sz="6" w:space="0" w:color="auto"/>
                                      <w:right w:val="single" w:sz="6" w:space="0" w:color="auto"/>
                                    </w:tcBorders>
                                  </w:tcPr>
                                  <w:p w14:paraId="2B202516" w14:textId="77777777" w:rsidR="00332680" w:rsidRPr="007D4100" w:rsidRDefault="00332680">
                                    <w:pPr>
                                      <w:pStyle w:val="Style6"/>
                                      <w:widowControl/>
                                      <w:spacing w:line="240" w:lineRule="auto"/>
                                      <w:ind w:right="34"/>
                                      <w:jc w:val="right"/>
                                      <w:rPr>
                                        <w:rStyle w:val="FontStyle34"/>
                                        <w:rFonts w:ascii="Arial" w:hAnsi="Arial" w:cs="Arial"/>
                                        <w:sz w:val="20"/>
                                        <w:szCs w:val="20"/>
                                      </w:rPr>
                                    </w:pPr>
                                    <w:r w:rsidRPr="007D4100">
                                      <w:rPr>
                                        <w:rStyle w:val="FontStyle34"/>
                                        <w:rFonts w:ascii="Arial" w:hAnsi="Arial" w:cs="Arial"/>
                                        <w:sz w:val="20"/>
                                        <w:szCs w:val="20"/>
                                      </w:rPr>
                                      <w:t>min</w:t>
                                    </w:r>
                                  </w:p>
                                </w:tc>
                                <w:tc>
                                  <w:tcPr>
                                    <w:tcW w:w="566" w:type="dxa"/>
                                    <w:tcBorders>
                                      <w:top w:val="single" w:sz="6" w:space="0" w:color="auto"/>
                                      <w:left w:val="single" w:sz="6" w:space="0" w:color="auto"/>
                                      <w:bottom w:val="single" w:sz="6" w:space="0" w:color="auto"/>
                                      <w:right w:val="single" w:sz="6" w:space="0" w:color="auto"/>
                                    </w:tcBorders>
                                  </w:tcPr>
                                  <w:p w14:paraId="0B3B88AC" w14:textId="77777777" w:rsidR="00332680" w:rsidRPr="007D4100" w:rsidRDefault="00332680">
                                    <w:pPr>
                                      <w:pStyle w:val="Style6"/>
                                      <w:widowControl/>
                                      <w:spacing w:line="240" w:lineRule="auto"/>
                                      <w:jc w:val="left"/>
                                      <w:rPr>
                                        <w:rStyle w:val="FontStyle34"/>
                                        <w:rFonts w:ascii="Arial" w:hAnsi="Arial" w:cs="Arial"/>
                                        <w:sz w:val="20"/>
                                        <w:szCs w:val="20"/>
                                      </w:rPr>
                                    </w:pPr>
                                    <w:r w:rsidRPr="007D4100">
                                      <w:rPr>
                                        <w:rStyle w:val="FontStyle34"/>
                                        <w:rFonts w:ascii="Arial" w:hAnsi="Arial" w:cs="Arial"/>
                                        <w:sz w:val="20"/>
                                        <w:szCs w:val="20"/>
                                      </w:rPr>
                                      <w:t>max</w:t>
                                    </w:r>
                                  </w:p>
                                </w:tc>
                                <w:tc>
                                  <w:tcPr>
                                    <w:tcW w:w="566" w:type="dxa"/>
                                    <w:tcBorders>
                                      <w:top w:val="single" w:sz="6" w:space="0" w:color="auto"/>
                                      <w:left w:val="single" w:sz="6" w:space="0" w:color="auto"/>
                                      <w:bottom w:val="single" w:sz="6" w:space="0" w:color="auto"/>
                                      <w:right w:val="single" w:sz="6" w:space="0" w:color="auto"/>
                                    </w:tcBorders>
                                  </w:tcPr>
                                  <w:p w14:paraId="05F6F37F" w14:textId="77777777" w:rsidR="00332680" w:rsidRPr="007D4100" w:rsidRDefault="00332680">
                                    <w:pPr>
                                      <w:pStyle w:val="Style6"/>
                                      <w:widowControl/>
                                      <w:spacing w:line="240" w:lineRule="auto"/>
                                      <w:rPr>
                                        <w:rStyle w:val="FontStyle34"/>
                                        <w:rFonts w:ascii="Arial" w:hAnsi="Arial" w:cs="Arial"/>
                                        <w:sz w:val="20"/>
                                        <w:szCs w:val="20"/>
                                      </w:rPr>
                                    </w:pPr>
                                    <w:r w:rsidRPr="007D4100">
                                      <w:rPr>
                                        <w:rStyle w:val="FontStyle34"/>
                                        <w:rFonts w:ascii="Arial" w:hAnsi="Arial" w:cs="Arial"/>
                                        <w:sz w:val="20"/>
                                        <w:szCs w:val="20"/>
                                      </w:rPr>
                                      <w:t>min</w:t>
                                    </w:r>
                                  </w:p>
                                </w:tc>
                                <w:tc>
                                  <w:tcPr>
                                    <w:tcW w:w="566" w:type="dxa"/>
                                    <w:tcBorders>
                                      <w:top w:val="single" w:sz="6" w:space="0" w:color="auto"/>
                                      <w:left w:val="single" w:sz="6" w:space="0" w:color="auto"/>
                                      <w:bottom w:val="single" w:sz="6" w:space="0" w:color="auto"/>
                                      <w:right w:val="single" w:sz="6" w:space="0" w:color="auto"/>
                                    </w:tcBorders>
                                  </w:tcPr>
                                  <w:p w14:paraId="6DE80DC6" w14:textId="77777777" w:rsidR="00332680" w:rsidRPr="007D4100" w:rsidRDefault="00332680">
                                    <w:pPr>
                                      <w:pStyle w:val="Style6"/>
                                      <w:widowControl/>
                                      <w:spacing w:line="240" w:lineRule="auto"/>
                                      <w:rPr>
                                        <w:rStyle w:val="FontStyle34"/>
                                        <w:rFonts w:ascii="Arial" w:hAnsi="Arial" w:cs="Arial"/>
                                        <w:sz w:val="20"/>
                                        <w:szCs w:val="20"/>
                                      </w:rPr>
                                    </w:pPr>
                                    <w:r w:rsidRPr="007D4100">
                                      <w:rPr>
                                        <w:rStyle w:val="FontStyle34"/>
                                        <w:rFonts w:ascii="Arial" w:hAnsi="Arial" w:cs="Arial"/>
                                        <w:sz w:val="20"/>
                                        <w:szCs w:val="20"/>
                                      </w:rPr>
                                      <w:t>max</w:t>
                                    </w:r>
                                  </w:p>
                                </w:tc>
                                <w:tc>
                                  <w:tcPr>
                                    <w:tcW w:w="571" w:type="dxa"/>
                                    <w:tcBorders>
                                      <w:top w:val="single" w:sz="6" w:space="0" w:color="auto"/>
                                      <w:left w:val="single" w:sz="6" w:space="0" w:color="auto"/>
                                      <w:bottom w:val="single" w:sz="6" w:space="0" w:color="auto"/>
                                      <w:right w:val="single" w:sz="6" w:space="0" w:color="auto"/>
                                    </w:tcBorders>
                                  </w:tcPr>
                                  <w:p w14:paraId="7A655F6F" w14:textId="77777777" w:rsidR="00332680" w:rsidRPr="007D4100" w:rsidRDefault="00332680">
                                    <w:pPr>
                                      <w:pStyle w:val="Style6"/>
                                      <w:widowControl/>
                                      <w:spacing w:line="240" w:lineRule="auto"/>
                                      <w:ind w:right="34"/>
                                      <w:jc w:val="right"/>
                                      <w:rPr>
                                        <w:rStyle w:val="FontStyle34"/>
                                        <w:rFonts w:ascii="Arial" w:hAnsi="Arial" w:cs="Arial"/>
                                        <w:sz w:val="20"/>
                                        <w:szCs w:val="20"/>
                                      </w:rPr>
                                    </w:pPr>
                                    <w:r w:rsidRPr="007D4100">
                                      <w:rPr>
                                        <w:rStyle w:val="FontStyle34"/>
                                        <w:rFonts w:ascii="Arial" w:hAnsi="Arial" w:cs="Arial"/>
                                        <w:sz w:val="20"/>
                                        <w:szCs w:val="20"/>
                                      </w:rPr>
                                      <w:t>min</w:t>
                                    </w:r>
                                  </w:p>
                                </w:tc>
                                <w:tc>
                                  <w:tcPr>
                                    <w:tcW w:w="566" w:type="dxa"/>
                                    <w:tcBorders>
                                      <w:top w:val="single" w:sz="6" w:space="0" w:color="auto"/>
                                      <w:left w:val="single" w:sz="6" w:space="0" w:color="auto"/>
                                      <w:bottom w:val="single" w:sz="6" w:space="0" w:color="auto"/>
                                      <w:right w:val="single" w:sz="6" w:space="0" w:color="auto"/>
                                    </w:tcBorders>
                                  </w:tcPr>
                                  <w:p w14:paraId="1E0B24EE" w14:textId="77777777" w:rsidR="00332680" w:rsidRPr="007D4100" w:rsidRDefault="00332680">
                                    <w:pPr>
                                      <w:pStyle w:val="Style6"/>
                                      <w:widowControl/>
                                      <w:spacing w:line="240" w:lineRule="auto"/>
                                      <w:jc w:val="left"/>
                                      <w:rPr>
                                        <w:rStyle w:val="FontStyle34"/>
                                        <w:rFonts w:ascii="Arial" w:hAnsi="Arial" w:cs="Arial"/>
                                        <w:sz w:val="20"/>
                                        <w:szCs w:val="20"/>
                                      </w:rPr>
                                    </w:pPr>
                                    <w:r w:rsidRPr="007D4100">
                                      <w:rPr>
                                        <w:rStyle w:val="FontStyle34"/>
                                        <w:rFonts w:ascii="Arial" w:hAnsi="Arial" w:cs="Arial"/>
                                        <w:sz w:val="20"/>
                                        <w:szCs w:val="20"/>
                                      </w:rPr>
                                      <w:t>max</w:t>
                                    </w:r>
                                  </w:p>
                                </w:tc>
                                <w:tc>
                                  <w:tcPr>
                                    <w:tcW w:w="566" w:type="dxa"/>
                                    <w:tcBorders>
                                      <w:top w:val="single" w:sz="6" w:space="0" w:color="auto"/>
                                      <w:left w:val="single" w:sz="6" w:space="0" w:color="auto"/>
                                      <w:bottom w:val="single" w:sz="6" w:space="0" w:color="auto"/>
                                      <w:right w:val="single" w:sz="6" w:space="0" w:color="auto"/>
                                    </w:tcBorders>
                                  </w:tcPr>
                                  <w:p w14:paraId="2C947ED3" w14:textId="77777777" w:rsidR="00332680" w:rsidRPr="007D4100" w:rsidRDefault="00332680">
                                    <w:pPr>
                                      <w:pStyle w:val="Style6"/>
                                      <w:widowControl/>
                                      <w:spacing w:line="240" w:lineRule="auto"/>
                                      <w:rPr>
                                        <w:rStyle w:val="FontStyle34"/>
                                        <w:rFonts w:ascii="Arial" w:hAnsi="Arial" w:cs="Arial"/>
                                        <w:sz w:val="20"/>
                                        <w:szCs w:val="20"/>
                                      </w:rPr>
                                    </w:pPr>
                                    <w:r w:rsidRPr="007D4100">
                                      <w:rPr>
                                        <w:rStyle w:val="FontStyle34"/>
                                        <w:rFonts w:ascii="Arial" w:hAnsi="Arial" w:cs="Arial"/>
                                        <w:sz w:val="20"/>
                                        <w:szCs w:val="20"/>
                                      </w:rPr>
                                      <w:t>min</w:t>
                                    </w:r>
                                  </w:p>
                                </w:tc>
                                <w:tc>
                                  <w:tcPr>
                                    <w:tcW w:w="566" w:type="dxa"/>
                                    <w:tcBorders>
                                      <w:top w:val="single" w:sz="6" w:space="0" w:color="auto"/>
                                      <w:left w:val="single" w:sz="6" w:space="0" w:color="auto"/>
                                      <w:bottom w:val="single" w:sz="6" w:space="0" w:color="auto"/>
                                      <w:right w:val="single" w:sz="6" w:space="0" w:color="auto"/>
                                    </w:tcBorders>
                                  </w:tcPr>
                                  <w:p w14:paraId="57D23F9D" w14:textId="77777777" w:rsidR="00332680" w:rsidRPr="007D4100" w:rsidRDefault="00332680">
                                    <w:pPr>
                                      <w:pStyle w:val="Style6"/>
                                      <w:widowControl/>
                                      <w:spacing w:line="240" w:lineRule="auto"/>
                                      <w:rPr>
                                        <w:rStyle w:val="FontStyle34"/>
                                        <w:rFonts w:ascii="Arial" w:hAnsi="Arial" w:cs="Arial"/>
                                        <w:sz w:val="20"/>
                                        <w:szCs w:val="20"/>
                                      </w:rPr>
                                    </w:pPr>
                                    <w:r w:rsidRPr="007D4100">
                                      <w:rPr>
                                        <w:rStyle w:val="FontStyle34"/>
                                        <w:rFonts w:ascii="Arial" w:hAnsi="Arial" w:cs="Arial"/>
                                        <w:sz w:val="20"/>
                                        <w:szCs w:val="20"/>
                                      </w:rPr>
                                      <w:t>max</w:t>
                                    </w:r>
                                  </w:p>
                                </w:tc>
                                <w:tc>
                                  <w:tcPr>
                                    <w:tcW w:w="566" w:type="dxa"/>
                                    <w:tcBorders>
                                      <w:top w:val="single" w:sz="6" w:space="0" w:color="auto"/>
                                      <w:left w:val="single" w:sz="6" w:space="0" w:color="auto"/>
                                      <w:bottom w:val="single" w:sz="6" w:space="0" w:color="auto"/>
                                      <w:right w:val="single" w:sz="6" w:space="0" w:color="auto"/>
                                    </w:tcBorders>
                                  </w:tcPr>
                                  <w:p w14:paraId="37DF5782" w14:textId="77777777" w:rsidR="00332680" w:rsidRPr="007D4100" w:rsidRDefault="00332680">
                                    <w:pPr>
                                      <w:pStyle w:val="Style6"/>
                                      <w:widowControl/>
                                      <w:spacing w:line="240" w:lineRule="auto"/>
                                      <w:ind w:right="34"/>
                                      <w:jc w:val="right"/>
                                      <w:rPr>
                                        <w:rStyle w:val="FontStyle34"/>
                                        <w:rFonts w:ascii="Arial" w:hAnsi="Arial" w:cs="Arial"/>
                                        <w:sz w:val="20"/>
                                        <w:szCs w:val="20"/>
                                      </w:rPr>
                                    </w:pPr>
                                    <w:r w:rsidRPr="007D4100">
                                      <w:rPr>
                                        <w:rStyle w:val="FontStyle34"/>
                                        <w:rFonts w:ascii="Arial" w:hAnsi="Arial" w:cs="Arial"/>
                                        <w:sz w:val="20"/>
                                        <w:szCs w:val="20"/>
                                      </w:rPr>
                                      <w:t>min</w:t>
                                    </w:r>
                                  </w:p>
                                </w:tc>
                                <w:tc>
                                  <w:tcPr>
                                    <w:tcW w:w="566" w:type="dxa"/>
                                    <w:tcBorders>
                                      <w:top w:val="single" w:sz="6" w:space="0" w:color="auto"/>
                                      <w:left w:val="single" w:sz="6" w:space="0" w:color="auto"/>
                                      <w:bottom w:val="single" w:sz="6" w:space="0" w:color="auto"/>
                                      <w:right w:val="single" w:sz="6" w:space="0" w:color="auto"/>
                                    </w:tcBorders>
                                  </w:tcPr>
                                  <w:p w14:paraId="0E2CD82B" w14:textId="77777777" w:rsidR="00332680" w:rsidRPr="007D4100" w:rsidRDefault="00332680">
                                    <w:pPr>
                                      <w:pStyle w:val="Style6"/>
                                      <w:widowControl/>
                                      <w:spacing w:line="240" w:lineRule="auto"/>
                                      <w:jc w:val="left"/>
                                      <w:rPr>
                                        <w:rStyle w:val="FontStyle34"/>
                                        <w:rFonts w:ascii="Arial" w:hAnsi="Arial" w:cs="Arial"/>
                                        <w:sz w:val="20"/>
                                        <w:szCs w:val="20"/>
                                      </w:rPr>
                                    </w:pPr>
                                    <w:r w:rsidRPr="007D4100">
                                      <w:rPr>
                                        <w:rStyle w:val="FontStyle34"/>
                                        <w:rFonts w:ascii="Arial" w:hAnsi="Arial" w:cs="Arial"/>
                                        <w:sz w:val="20"/>
                                        <w:szCs w:val="20"/>
                                      </w:rPr>
                                      <w:t>max</w:t>
                                    </w:r>
                                  </w:p>
                                </w:tc>
                                <w:tc>
                                  <w:tcPr>
                                    <w:tcW w:w="566" w:type="dxa"/>
                                    <w:tcBorders>
                                      <w:top w:val="single" w:sz="6" w:space="0" w:color="auto"/>
                                      <w:left w:val="single" w:sz="6" w:space="0" w:color="auto"/>
                                      <w:bottom w:val="single" w:sz="6" w:space="0" w:color="auto"/>
                                      <w:right w:val="single" w:sz="6" w:space="0" w:color="auto"/>
                                    </w:tcBorders>
                                  </w:tcPr>
                                  <w:p w14:paraId="696D971A" w14:textId="77777777" w:rsidR="00332680" w:rsidRPr="007D4100" w:rsidRDefault="00332680">
                                    <w:pPr>
                                      <w:pStyle w:val="Style6"/>
                                      <w:widowControl/>
                                      <w:spacing w:line="240" w:lineRule="auto"/>
                                      <w:rPr>
                                        <w:rStyle w:val="FontStyle34"/>
                                        <w:rFonts w:ascii="Arial" w:hAnsi="Arial" w:cs="Arial"/>
                                        <w:sz w:val="20"/>
                                        <w:szCs w:val="20"/>
                                      </w:rPr>
                                    </w:pPr>
                                    <w:r w:rsidRPr="007D4100">
                                      <w:rPr>
                                        <w:rStyle w:val="FontStyle34"/>
                                        <w:rFonts w:ascii="Arial" w:hAnsi="Arial" w:cs="Arial"/>
                                        <w:sz w:val="20"/>
                                        <w:szCs w:val="20"/>
                                      </w:rPr>
                                      <w:t>min</w:t>
                                    </w:r>
                                  </w:p>
                                </w:tc>
                                <w:tc>
                                  <w:tcPr>
                                    <w:tcW w:w="566" w:type="dxa"/>
                                    <w:tcBorders>
                                      <w:top w:val="single" w:sz="6" w:space="0" w:color="auto"/>
                                      <w:left w:val="single" w:sz="6" w:space="0" w:color="auto"/>
                                      <w:bottom w:val="single" w:sz="6" w:space="0" w:color="auto"/>
                                      <w:right w:val="single" w:sz="6" w:space="0" w:color="auto"/>
                                    </w:tcBorders>
                                  </w:tcPr>
                                  <w:p w14:paraId="2C4AA41A" w14:textId="77777777" w:rsidR="00332680" w:rsidRPr="007D4100" w:rsidRDefault="00332680">
                                    <w:pPr>
                                      <w:pStyle w:val="Style6"/>
                                      <w:widowControl/>
                                      <w:spacing w:line="240" w:lineRule="auto"/>
                                      <w:rPr>
                                        <w:rStyle w:val="FontStyle34"/>
                                        <w:rFonts w:ascii="Arial" w:hAnsi="Arial" w:cs="Arial"/>
                                        <w:sz w:val="20"/>
                                        <w:szCs w:val="20"/>
                                      </w:rPr>
                                    </w:pPr>
                                    <w:r w:rsidRPr="007D4100">
                                      <w:rPr>
                                        <w:rStyle w:val="FontStyle34"/>
                                        <w:rFonts w:ascii="Arial" w:hAnsi="Arial" w:cs="Arial"/>
                                        <w:sz w:val="20"/>
                                        <w:szCs w:val="20"/>
                                      </w:rPr>
                                      <w:t>max</w:t>
                                    </w:r>
                                  </w:p>
                                </w:tc>
                              </w:tr>
                              <w:tr w:rsidR="00332680" w14:paraId="63A5146B" w14:textId="77777777" w:rsidTr="00B35DBF">
                                <w:tc>
                                  <w:tcPr>
                                    <w:tcW w:w="989" w:type="dxa"/>
                                    <w:tcBorders>
                                      <w:top w:val="single" w:sz="6" w:space="0" w:color="auto"/>
                                      <w:left w:val="single" w:sz="6" w:space="0" w:color="auto"/>
                                      <w:bottom w:val="single" w:sz="6" w:space="0" w:color="auto"/>
                                      <w:right w:val="single" w:sz="6" w:space="0" w:color="auto"/>
                                    </w:tcBorders>
                                  </w:tcPr>
                                  <w:p w14:paraId="27CEC4DE" w14:textId="77777777" w:rsidR="00332680" w:rsidRPr="007D4100" w:rsidRDefault="00B4047B">
                                    <w:pPr>
                                      <w:pStyle w:val="Style6"/>
                                      <w:widowControl/>
                                      <w:spacing w:line="240" w:lineRule="auto"/>
                                      <w:rPr>
                                        <w:rStyle w:val="FontStyle34"/>
                                        <w:rFonts w:ascii="Arial" w:hAnsi="Arial" w:cs="Arial"/>
                                        <w:sz w:val="20"/>
                                        <w:szCs w:val="20"/>
                                      </w:rPr>
                                    </w:pPr>
                                    <w:r>
                                      <w:rPr>
                                        <w:rStyle w:val="FontStyle34"/>
                                        <w:rFonts w:ascii="Arial" w:hAnsi="Arial" w:cs="Arial"/>
                                        <w:sz w:val="20"/>
                                        <w:szCs w:val="20"/>
                                      </w:rPr>
                                      <w:t>0/63</w:t>
                                    </w:r>
                                  </w:p>
                                </w:tc>
                                <w:tc>
                                  <w:tcPr>
                                    <w:tcW w:w="566" w:type="dxa"/>
                                    <w:tcBorders>
                                      <w:top w:val="single" w:sz="6" w:space="0" w:color="auto"/>
                                      <w:left w:val="single" w:sz="6" w:space="0" w:color="auto"/>
                                      <w:bottom w:val="single" w:sz="6" w:space="0" w:color="auto"/>
                                      <w:right w:val="single" w:sz="6" w:space="0" w:color="auto"/>
                                    </w:tcBorders>
                                  </w:tcPr>
                                  <w:p w14:paraId="42635197" w14:textId="77777777" w:rsidR="00332680" w:rsidRPr="007D4100" w:rsidRDefault="00332680">
                                    <w:pPr>
                                      <w:pStyle w:val="Style6"/>
                                      <w:widowControl/>
                                      <w:spacing w:line="240" w:lineRule="auto"/>
                                      <w:ind w:right="120"/>
                                      <w:jc w:val="right"/>
                                      <w:rPr>
                                        <w:rStyle w:val="FontStyle34"/>
                                        <w:rFonts w:ascii="Arial" w:hAnsi="Arial" w:cs="Arial"/>
                                        <w:sz w:val="20"/>
                                        <w:szCs w:val="20"/>
                                      </w:rPr>
                                    </w:pPr>
                                    <w:r w:rsidRPr="007D4100">
                                      <w:rPr>
                                        <w:rStyle w:val="FontStyle34"/>
                                        <w:rFonts w:ascii="Arial" w:hAnsi="Arial" w:cs="Arial"/>
                                        <w:sz w:val="20"/>
                                        <w:szCs w:val="20"/>
                                      </w:rPr>
                                      <w:t>4</w:t>
                                    </w:r>
                                  </w:p>
                                </w:tc>
                                <w:tc>
                                  <w:tcPr>
                                    <w:tcW w:w="566" w:type="dxa"/>
                                    <w:tcBorders>
                                      <w:top w:val="single" w:sz="6" w:space="0" w:color="auto"/>
                                      <w:left w:val="single" w:sz="6" w:space="0" w:color="auto"/>
                                      <w:bottom w:val="single" w:sz="6" w:space="0" w:color="auto"/>
                                      <w:right w:val="single" w:sz="6" w:space="0" w:color="auto"/>
                                    </w:tcBorders>
                                  </w:tcPr>
                                  <w:p w14:paraId="773DD8A2" w14:textId="77777777" w:rsidR="00332680" w:rsidRPr="007D4100" w:rsidRDefault="00332680">
                                    <w:pPr>
                                      <w:pStyle w:val="Style6"/>
                                      <w:widowControl/>
                                      <w:spacing w:line="240" w:lineRule="auto"/>
                                      <w:jc w:val="left"/>
                                      <w:rPr>
                                        <w:rStyle w:val="FontStyle34"/>
                                        <w:rFonts w:ascii="Arial" w:hAnsi="Arial" w:cs="Arial"/>
                                        <w:sz w:val="20"/>
                                        <w:szCs w:val="20"/>
                                      </w:rPr>
                                    </w:pPr>
                                    <w:r w:rsidRPr="007D4100">
                                      <w:rPr>
                                        <w:rStyle w:val="FontStyle34"/>
                                        <w:rFonts w:ascii="Arial" w:hAnsi="Arial" w:cs="Arial"/>
                                        <w:sz w:val="20"/>
                                        <w:szCs w:val="20"/>
                                      </w:rPr>
                                      <w:t>15</w:t>
                                    </w:r>
                                  </w:p>
                                </w:tc>
                                <w:tc>
                                  <w:tcPr>
                                    <w:tcW w:w="566" w:type="dxa"/>
                                    <w:tcBorders>
                                      <w:top w:val="single" w:sz="6" w:space="0" w:color="auto"/>
                                      <w:left w:val="single" w:sz="6" w:space="0" w:color="auto"/>
                                      <w:bottom w:val="single" w:sz="6" w:space="0" w:color="auto"/>
                                      <w:right w:val="single" w:sz="6" w:space="0" w:color="auto"/>
                                    </w:tcBorders>
                                  </w:tcPr>
                                  <w:p w14:paraId="1AACA355" w14:textId="77777777" w:rsidR="00332680" w:rsidRPr="007D4100" w:rsidRDefault="00332680">
                                    <w:pPr>
                                      <w:pStyle w:val="Style6"/>
                                      <w:widowControl/>
                                      <w:spacing w:line="240" w:lineRule="auto"/>
                                      <w:ind w:right="134"/>
                                      <w:jc w:val="right"/>
                                      <w:rPr>
                                        <w:rStyle w:val="FontStyle34"/>
                                        <w:rFonts w:ascii="Arial" w:hAnsi="Arial" w:cs="Arial"/>
                                        <w:sz w:val="20"/>
                                        <w:szCs w:val="20"/>
                                      </w:rPr>
                                    </w:pPr>
                                    <w:r w:rsidRPr="007D4100">
                                      <w:rPr>
                                        <w:rStyle w:val="FontStyle34"/>
                                        <w:rFonts w:ascii="Arial" w:hAnsi="Arial" w:cs="Arial"/>
                                        <w:sz w:val="20"/>
                                        <w:szCs w:val="20"/>
                                      </w:rPr>
                                      <w:t>7</w:t>
                                    </w:r>
                                  </w:p>
                                </w:tc>
                                <w:tc>
                                  <w:tcPr>
                                    <w:tcW w:w="566" w:type="dxa"/>
                                    <w:tcBorders>
                                      <w:top w:val="single" w:sz="6" w:space="0" w:color="auto"/>
                                      <w:left w:val="single" w:sz="6" w:space="0" w:color="auto"/>
                                      <w:bottom w:val="single" w:sz="6" w:space="0" w:color="auto"/>
                                      <w:right w:val="single" w:sz="6" w:space="0" w:color="auto"/>
                                    </w:tcBorders>
                                  </w:tcPr>
                                  <w:p w14:paraId="6C02BDAE" w14:textId="77777777" w:rsidR="00332680" w:rsidRPr="007D4100" w:rsidRDefault="00332680">
                                    <w:pPr>
                                      <w:pStyle w:val="Style6"/>
                                      <w:widowControl/>
                                      <w:spacing w:line="240" w:lineRule="auto"/>
                                      <w:jc w:val="left"/>
                                      <w:rPr>
                                        <w:rStyle w:val="FontStyle34"/>
                                        <w:rFonts w:ascii="Arial" w:hAnsi="Arial" w:cs="Arial"/>
                                        <w:sz w:val="20"/>
                                        <w:szCs w:val="20"/>
                                      </w:rPr>
                                    </w:pPr>
                                    <w:r w:rsidRPr="007D4100">
                                      <w:rPr>
                                        <w:rStyle w:val="FontStyle34"/>
                                        <w:rFonts w:ascii="Arial" w:hAnsi="Arial" w:cs="Arial"/>
                                        <w:sz w:val="20"/>
                                        <w:szCs w:val="20"/>
                                      </w:rPr>
                                      <w:t>20</w:t>
                                    </w:r>
                                  </w:p>
                                </w:tc>
                                <w:tc>
                                  <w:tcPr>
                                    <w:tcW w:w="566" w:type="dxa"/>
                                    <w:tcBorders>
                                      <w:top w:val="single" w:sz="6" w:space="0" w:color="auto"/>
                                      <w:left w:val="single" w:sz="6" w:space="0" w:color="auto"/>
                                      <w:bottom w:val="single" w:sz="6" w:space="0" w:color="auto"/>
                                      <w:right w:val="single" w:sz="6" w:space="0" w:color="auto"/>
                                    </w:tcBorders>
                                  </w:tcPr>
                                  <w:p w14:paraId="4033B931" w14:textId="77777777" w:rsidR="00332680" w:rsidRPr="007D4100" w:rsidRDefault="00332680">
                                    <w:pPr>
                                      <w:pStyle w:val="Style6"/>
                                      <w:widowControl/>
                                      <w:spacing w:line="240" w:lineRule="auto"/>
                                      <w:rPr>
                                        <w:rStyle w:val="FontStyle34"/>
                                        <w:rFonts w:ascii="Arial" w:hAnsi="Arial" w:cs="Arial"/>
                                        <w:sz w:val="20"/>
                                        <w:szCs w:val="20"/>
                                      </w:rPr>
                                    </w:pPr>
                                    <w:r w:rsidRPr="007D4100">
                                      <w:rPr>
                                        <w:rStyle w:val="FontStyle34"/>
                                        <w:rFonts w:ascii="Arial" w:hAnsi="Arial" w:cs="Arial"/>
                                        <w:sz w:val="20"/>
                                        <w:szCs w:val="20"/>
                                      </w:rPr>
                                      <w:t>-</w:t>
                                    </w:r>
                                  </w:p>
                                </w:tc>
                                <w:tc>
                                  <w:tcPr>
                                    <w:tcW w:w="566" w:type="dxa"/>
                                    <w:tcBorders>
                                      <w:top w:val="single" w:sz="6" w:space="0" w:color="auto"/>
                                      <w:left w:val="single" w:sz="6" w:space="0" w:color="auto"/>
                                      <w:bottom w:val="single" w:sz="6" w:space="0" w:color="auto"/>
                                      <w:right w:val="single" w:sz="6" w:space="0" w:color="auto"/>
                                    </w:tcBorders>
                                  </w:tcPr>
                                  <w:p w14:paraId="1B5465BE" w14:textId="77777777" w:rsidR="00332680" w:rsidRPr="007D4100" w:rsidRDefault="00332680">
                                    <w:pPr>
                                      <w:pStyle w:val="Style6"/>
                                      <w:widowControl/>
                                      <w:spacing w:line="240" w:lineRule="auto"/>
                                      <w:rPr>
                                        <w:rStyle w:val="FontStyle34"/>
                                        <w:rFonts w:ascii="Arial" w:hAnsi="Arial" w:cs="Arial"/>
                                        <w:sz w:val="20"/>
                                        <w:szCs w:val="20"/>
                                      </w:rPr>
                                    </w:pPr>
                                    <w:r w:rsidRPr="007D4100">
                                      <w:rPr>
                                        <w:rStyle w:val="FontStyle34"/>
                                        <w:rFonts w:ascii="Arial" w:hAnsi="Arial" w:cs="Arial"/>
                                        <w:sz w:val="20"/>
                                        <w:szCs w:val="20"/>
                                      </w:rPr>
                                      <w:t>-</w:t>
                                    </w:r>
                                  </w:p>
                                </w:tc>
                                <w:tc>
                                  <w:tcPr>
                                    <w:tcW w:w="571" w:type="dxa"/>
                                    <w:tcBorders>
                                      <w:top w:val="single" w:sz="6" w:space="0" w:color="auto"/>
                                      <w:left w:val="single" w:sz="6" w:space="0" w:color="auto"/>
                                      <w:bottom w:val="single" w:sz="6" w:space="0" w:color="auto"/>
                                      <w:right w:val="single" w:sz="6" w:space="0" w:color="auto"/>
                                    </w:tcBorders>
                                  </w:tcPr>
                                  <w:p w14:paraId="0FCFF4CE" w14:textId="77777777" w:rsidR="00332680" w:rsidRPr="007D4100" w:rsidRDefault="00332680">
                                    <w:pPr>
                                      <w:pStyle w:val="Style6"/>
                                      <w:widowControl/>
                                      <w:spacing w:line="240" w:lineRule="auto"/>
                                      <w:ind w:right="91"/>
                                      <w:jc w:val="right"/>
                                      <w:rPr>
                                        <w:rStyle w:val="FontStyle34"/>
                                        <w:rFonts w:ascii="Arial" w:hAnsi="Arial" w:cs="Arial"/>
                                        <w:sz w:val="20"/>
                                        <w:szCs w:val="20"/>
                                      </w:rPr>
                                    </w:pPr>
                                    <w:r w:rsidRPr="007D4100">
                                      <w:rPr>
                                        <w:rStyle w:val="FontStyle34"/>
                                        <w:rFonts w:ascii="Arial" w:hAnsi="Arial" w:cs="Arial"/>
                                        <w:sz w:val="20"/>
                                        <w:szCs w:val="20"/>
                                      </w:rPr>
                                      <w:t>10</w:t>
                                    </w:r>
                                  </w:p>
                                </w:tc>
                                <w:tc>
                                  <w:tcPr>
                                    <w:tcW w:w="566" w:type="dxa"/>
                                    <w:tcBorders>
                                      <w:top w:val="single" w:sz="6" w:space="0" w:color="auto"/>
                                      <w:left w:val="single" w:sz="6" w:space="0" w:color="auto"/>
                                      <w:bottom w:val="single" w:sz="6" w:space="0" w:color="auto"/>
                                      <w:right w:val="single" w:sz="6" w:space="0" w:color="auto"/>
                                    </w:tcBorders>
                                  </w:tcPr>
                                  <w:p w14:paraId="37EF40F4" w14:textId="77777777" w:rsidR="00332680" w:rsidRPr="007D4100" w:rsidRDefault="00332680">
                                    <w:pPr>
                                      <w:pStyle w:val="Style6"/>
                                      <w:widowControl/>
                                      <w:spacing w:line="240" w:lineRule="auto"/>
                                      <w:jc w:val="left"/>
                                      <w:rPr>
                                        <w:rStyle w:val="FontStyle34"/>
                                        <w:rFonts w:ascii="Arial" w:hAnsi="Arial" w:cs="Arial"/>
                                        <w:sz w:val="20"/>
                                        <w:szCs w:val="20"/>
                                      </w:rPr>
                                    </w:pPr>
                                    <w:r w:rsidRPr="007D4100">
                                      <w:rPr>
                                        <w:rStyle w:val="FontStyle34"/>
                                        <w:rFonts w:ascii="Arial" w:hAnsi="Arial" w:cs="Arial"/>
                                        <w:sz w:val="20"/>
                                        <w:szCs w:val="20"/>
                                      </w:rPr>
                                      <w:t>25</w:t>
                                    </w:r>
                                  </w:p>
                                </w:tc>
                                <w:tc>
                                  <w:tcPr>
                                    <w:tcW w:w="566" w:type="dxa"/>
                                    <w:tcBorders>
                                      <w:top w:val="single" w:sz="6" w:space="0" w:color="auto"/>
                                      <w:left w:val="single" w:sz="6" w:space="0" w:color="auto"/>
                                      <w:bottom w:val="single" w:sz="6" w:space="0" w:color="auto"/>
                                      <w:right w:val="single" w:sz="6" w:space="0" w:color="auto"/>
                                    </w:tcBorders>
                                  </w:tcPr>
                                  <w:p w14:paraId="709B9A5E" w14:textId="77777777" w:rsidR="00332680" w:rsidRPr="007D4100" w:rsidRDefault="00332680">
                                    <w:pPr>
                                      <w:pStyle w:val="Style6"/>
                                      <w:widowControl/>
                                      <w:spacing w:line="240" w:lineRule="auto"/>
                                      <w:rPr>
                                        <w:rStyle w:val="FontStyle34"/>
                                        <w:rFonts w:ascii="Arial" w:hAnsi="Arial" w:cs="Arial"/>
                                        <w:sz w:val="20"/>
                                        <w:szCs w:val="20"/>
                                      </w:rPr>
                                    </w:pPr>
                                    <w:r w:rsidRPr="007D4100">
                                      <w:rPr>
                                        <w:rStyle w:val="FontStyle34"/>
                                        <w:rFonts w:ascii="Arial" w:hAnsi="Arial" w:cs="Arial"/>
                                        <w:sz w:val="20"/>
                                        <w:szCs w:val="20"/>
                                      </w:rPr>
                                      <w:t>-</w:t>
                                    </w:r>
                                  </w:p>
                                </w:tc>
                                <w:tc>
                                  <w:tcPr>
                                    <w:tcW w:w="566" w:type="dxa"/>
                                    <w:tcBorders>
                                      <w:top w:val="single" w:sz="6" w:space="0" w:color="auto"/>
                                      <w:left w:val="single" w:sz="6" w:space="0" w:color="auto"/>
                                      <w:bottom w:val="single" w:sz="6" w:space="0" w:color="auto"/>
                                      <w:right w:val="single" w:sz="6" w:space="0" w:color="auto"/>
                                    </w:tcBorders>
                                  </w:tcPr>
                                  <w:p w14:paraId="1C7DFE2A" w14:textId="77777777" w:rsidR="00332680" w:rsidRPr="007D4100" w:rsidRDefault="00332680">
                                    <w:pPr>
                                      <w:pStyle w:val="Style6"/>
                                      <w:widowControl/>
                                      <w:spacing w:line="240" w:lineRule="auto"/>
                                      <w:rPr>
                                        <w:rStyle w:val="FontStyle34"/>
                                        <w:rFonts w:ascii="Arial" w:hAnsi="Arial" w:cs="Arial"/>
                                        <w:sz w:val="20"/>
                                        <w:szCs w:val="20"/>
                                      </w:rPr>
                                    </w:pPr>
                                    <w:r w:rsidRPr="007D4100">
                                      <w:rPr>
                                        <w:rStyle w:val="FontStyle34"/>
                                        <w:rFonts w:ascii="Arial" w:hAnsi="Arial" w:cs="Arial"/>
                                        <w:sz w:val="20"/>
                                        <w:szCs w:val="20"/>
                                      </w:rPr>
                                      <w:t>-</w:t>
                                    </w:r>
                                  </w:p>
                                </w:tc>
                                <w:tc>
                                  <w:tcPr>
                                    <w:tcW w:w="566" w:type="dxa"/>
                                    <w:tcBorders>
                                      <w:top w:val="single" w:sz="6" w:space="0" w:color="auto"/>
                                      <w:left w:val="single" w:sz="6" w:space="0" w:color="auto"/>
                                      <w:bottom w:val="single" w:sz="6" w:space="0" w:color="auto"/>
                                      <w:right w:val="single" w:sz="6" w:space="0" w:color="auto"/>
                                    </w:tcBorders>
                                  </w:tcPr>
                                  <w:p w14:paraId="288C4808" w14:textId="77777777" w:rsidR="00332680" w:rsidRPr="007D4100" w:rsidRDefault="00332680">
                                    <w:pPr>
                                      <w:pStyle w:val="Style6"/>
                                      <w:widowControl/>
                                      <w:spacing w:line="240" w:lineRule="auto"/>
                                      <w:ind w:right="86"/>
                                      <w:jc w:val="right"/>
                                      <w:rPr>
                                        <w:rStyle w:val="FontStyle34"/>
                                        <w:rFonts w:ascii="Arial" w:hAnsi="Arial" w:cs="Arial"/>
                                        <w:sz w:val="20"/>
                                        <w:szCs w:val="20"/>
                                      </w:rPr>
                                    </w:pPr>
                                    <w:r w:rsidRPr="007D4100">
                                      <w:rPr>
                                        <w:rStyle w:val="FontStyle34"/>
                                        <w:rFonts w:ascii="Arial" w:hAnsi="Arial" w:cs="Arial"/>
                                        <w:sz w:val="20"/>
                                        <w:szCs w:val="20"/>
                                      </w:rPr>
                                      <w:t>10</w:t>
                                    </w:r>
                                  </w:p>
                                </w:tc>
                                <w:tc>
                                  <w:tcPr>
                                    <w:tcW w:w="566" w:type="dxa"/>
                                    <w:tcBorders>
                                      <w:top w:val="single" w:sz="6" w:space="0" w:color="auto"/>
                                      <w:left w:val="single" w:sz="6" w:space="0" w:color="auto"/>
                                      <w:bottom w:val="single" w:sz="6" w:space="0" w:color="auto"/>
                                      <w:right w:val="single" w:sz="6" w:space="0" w:color="auto"/>
                                    </w:tcBorders>
                                  </w:tcPr>
                                  <w:p w14:paraId="28B42C48" w14:textId="77777777" w:rsidR="00332680" w:rsidRPr="007D4100" w:rsidRDefault="00332680">
                                    <w:pPr>
                                      <w:pStyle w:val="Style6"/>
                                      <w:widowControl/>
                                      <w:spacing w:line="240" w:lineRule="auto"/>
                                      <w:jc w:val="left"/>
                                      <w:rPr>
                                        <w:rStyle w:val="FontStyle34"/>
                                        <w:rFonts w:ascii="Arial" w:hAnsi="Arial" w:cs="Arial"/>
                                        <w:sz w:val="20"/>
                                        <w:szCs w:val="20"/>
                                      </w:rPr>
                                    </w:pPr>
                                    <w:r w:rsidRPr="007D4100">
                                      <w:rPr>
                                        <w:rStyle w:val="FontStyle34"/>
                                        <w:rFonts w:ascii="Arial" w:hAnsi="Arial" w:cs="Arial"/>
                                        <w:sz w:val="20"/>
                                        <w:szCs w:val="20"/>
                                      </w:rPr>
                                      <w:t>25</w:t>
                                    </w:r>
                                  </w:p>
                                </w:tc>
                                <w:tc>
                                  <w:tcPr>
                                    <w:tcW w:w="566" w:type="dxa"/>
                                    <w:tcBorders>
                                      <w:top w:val="single" w:sz="6" w:space="0" w:color="auto"/>
                                      <w:left w:val="single" w:sz="6" w:space="0" w:color="auto"/>
                                      <w:bottom w:val="single" w:sz="6" w:space="0" w:color="auto"/>
                                      <w:right w:val="single" w:sz="6" w:space="0" w:color="auto"/>
                                    </w:tcBorders>
                                  </w:tcPr>
                                  <w:p w14:paraId="231383AD" w14:textId="77777777" w:rsidR="00332680" w:rsidRPr="007D4100" w:rsidRDefault="00332680">
                                    <w:pPr>
                                      <w:pStyle w:val="Style6"/>
                                      <w:widowControl/>
                                      <w:spacing w:line="240" w:lineRule="auto"/>
                                      <w:rPr>
                                        <w:rStyle w:val="FontStyle34"/>
                                        <w:rFonts w:ascii="Arial" w:hAnsi="Arial" w:cs="Arial"/>
                                        <w:sz w:val="20"/>
                                        <w:szCs w:val="20"/>
                                      </w:rPr>
                                    </w:pPr>
                                    <w:r w:rsidRPr="007D4100">
                                      <w:rPr>
                                        <w:rStyle w:val="FontStyle34"/>
                                        <w:rFonts w:ascii="Arial" w:hAnsi="Arial" w:cs="Arial"/>
                                        <w:sz w:val="20"/>
                                        <w:szCs w:val="20"/>
                                      </w:rPr>
                                      <w:t>-</w:t>
                                    </w:r>
                                  </w:p>
                                </w:tc>
                                <w:tc>
                                  <w:tcPr>
                                    <w:tcW w:w="566" w:type="dxa"/>
                                    <w:tcBorders>
                                      <w:top w:val="single" w:sz="6" w:space="0" w:color="auto"/>
                                      <w:left w:val="single" w:sz="6" w:space="0" w:color="auto"/>
                                      <w:bottom w:val="single" w:sz="6" w:space="0" w:color="auto"/>
                                      <w:right w:val="single" w:sz="6" w:space="0" w:color="auto"/>
                                    </w:tcBorders>
                                  </w:tcPr>
                                  <w:p w14:paraId="3EAF3C32" w14:textId="77777777" w:rsidR="00332680" w:rsidRPr="007D4100" w:rsidRDefault="00332680">
                                    <w:pPr>
                                      <w:pStyle w:val="Style6"/>
                                      <w:widowControl/>
                                      <w:spacing w:line="240" w:lineRule="auto"/>
                                      <w:rPr>
                                        <w:rStyle w:val="FontStyle34"/>
                                        <w:rFonts w:ascii="Arial" w:hAnsi="Arial" w:cs="Arial"/>
                                        <w:sz w:val="20"/>
                                        <w:szCs w:val="20"/>
                                      </w:rPr>
                                    </w:pPr>
                                    <w:r w:rsidRPr="007D4100">
                                      <w:rPr>
                                        <w:rStyle w:val="FontStyle34"/>
                                        <w:rFonts w:ascii="Arial" w:hAnsi="Arial" w:cs="Arial"/>
                                        <w:sz w:val="20"/>
                                        <w:szCs w:val="20"/>
                                      </w:rPr>
                                      <w:t>-</w:t>
                                    </w:r>
                                  </w:p>
                                </w:tc>
                              </w:tr>
                            </w:tbl>
                            <w:p w14:paraId="4F0D26EF" w14:textId="77777777" w:rsidR="00332680" w:rsidRDefault="00332680"/>
                          </w:txbxContent>
                        </wps:txbx>
                        <wps:bodyPr rot="0" vert="horz" wrap="square" lIns="0" tIns="0" rIns="0" bIns="0" anchor="t" anchorCtr="0" upright="1">
                          <a:noAutofit/>
                        </wps:bodyPr>
                      </wps:wsp>
                      <wps:wsp>
                        <wps:cNvPr id="12" name="Text Box 13"/>
                        <wps:cNvSpPr txBox="1">
                          <a:spLocks noChangeArrowheads="1"/>
                        </wps:cNvSpPr>
                        <wps:spPr bwMode="auto">
                          <a:xfrm>
                            <a:off x="1426" y="12970"/>
                            <a:ext cx="9052" cy="504"/>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57598D71" w14:textId="77777777" w:rsidR="00332680" w:rsidRPr="007D4100" w:rsidRDefault="00332680">
                              <w:pPr>
                                <w:pStyle w:val="Style8"/>
                                <w:widowControl/>
                                <w:rPr>
                                  <w:rStyle w:val="FontStyle34"/>
                                  <w:rFonts w:ascii="Arial" w:hAnsi="Arial" w:cs="Arial"/>
                                  <w:sz w:val="20"/>
                                </w:rPr>
                              </w:pPr>
                              <w:r w:rsidRPr="007D4100">
                                <w:rPr>
                                  <w:rStyle w:val="FontStyle35"/>
                                  <w:rFonts w:ascii="Arial" w:hAnsi="Arial" w:cs="Arial"/>
                                  <w:sz w:val="20"/>
                                </w:rPr>
                                <w:t xml:space="preserve">Tablica 4 </w:t>
                              </w:r>
                              <w:r w:rsidRPr="007D4100">
                                <w:rPr>
                                  <w:rStyle w:val="FontStyle34"/>
                                  <w:rFonts w:ascii="Arial" w:hAnsi="Arial" w:cs="Arial"/>
                                  <w:sz w:val="20"/>
                                </w:rPr>
                                <w:t>Wymagania wobec ciągłości uziarnienia na sitach kontrolnych- różnice w przesiewach podczas badań kontrolnych produkowanych mieszanek</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A30ECA" id="Group 11" o:spid="_x0000_s1027" style="position:absolute;left:0;text-align:left;margin-left:0;margin-top:62.8pt;width:456.75pt;height:111.9pt;z-index:251661312;mso-wrap-distance-left:1.9pt;mso-wrap-distance-right:1.9pt;mso-position-horizontal:left;mso-position-horizontal-relative:margin" coordorigin="1426,12970" coordsize="9234,24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">
                <v:shapetype id="_x0000_t202" coordsize="21600,21600" o:spt="202" path="m,l,21600r21600,l21600,xe">
                  <v:stroke joinstyle="miter"/>
                  <v:path gradientshapeok="t" o:connecttype="rect"/>
                </v:shapetype>
                <v:shape id="Text Box 12" o:spid="_x0000_s1028" type="#_x0000_t202" style="position:absolute;left:1536;top:13565;width:9124;height:1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" filled="f" strokecolor="white" strokeweight="0">
                  <v:textbox inset="0,0,0,0">
                    <w:txbxContent>
                      <w:tbl>
                        <w:tblPr>
                          <w:tblW w:w="8918" w:type="dxa"/>
                          <w:tblInd w:w="-8" w:type="dxa"/>
                          <w:tblLayout w:type="fixed"/>
                          <w:tblCellMar>
                            <w:left w:w="40" w:type="dxa"/>
                            <w:right w:w="40" w:type="dxa"/>
                          </w:tblCellMar>
                          <w:tblLook w:val="0000" w:firstRow="0" w:lastRow="0" w:firstColumn="0" w:lastColumn="0" w:noHBand="0" w:noVBand="0"/>
                        </w:tblPr>
                        <w:tblGrid>
                          <w:gridCol w:w="989"/>
                          <w:gridCol w:w="566"/>
                          <w:gridCol w:w="566"/>
                          <w:gridCol w:w="566"/>
                          <w:gridCol w:w="566"/>
                          <w:gridCol w:w="566"/>
                          <w:gridCol w:w="566"/>
                          <w:gridCol w:w="571"/>
                          <w:gridCol w:w="566"/>
                          <w:gridCol w:w="566"/>
                          <w:gridCol w:w="566"/>
                          <w:gridCol w:w="566"/>
                          <w:gridCol w:w="566"/>
                          <w:gridCol w:w="566"/>
                          <w:gridCol w:w="566"/>
                        </w:tblGrid>
                        <w:tr w:rsidR="00332680" w14:paraId="5FC7F05C" w14:textId="77777777" w:rsidTr="00B35DBF">
                          <w:tc>
                            <w:tcPr>
                              <w:tcW w:w="989" w:type="dxa"/>
                              <w:vMerge w:val="restart"/>
                              <w:tcBorders>
                                <w:top w:val="single" w:sz="6" w:space="0" w:color="auto"/>
                                <w:left w:val="single" w:sz="6" w:space="0" w:color="auto"/>
                                <w:bottom w:val="nil"/>
                                <w:right w:val="single" w:sz="6" w:space="0" w:color="auto"/>
                              </w:tcBorders>
                            </w:tcPr>
                            <w:p w14:paraId="64658091" w14:textId="77777777" w:rsidR="00332680" w:rsidRPr="007D4100" w:rsidRDefault="00332680">
                              <w:pPr>
                                <w:pStyle w:val="Style5"/>
                                <w:widowControl/>
                                <w:rPr>
                                  <w:rStyle w:val="FontStyle37"/>
                                  <w:rFonts w:ascii="Arial" w:hAnsi="Arial" w:cs="Arial"/>
                                  <w:sz w:val="20"/>
                                  <w:szCs w:val="20"/>
                                </w:rPr>
                              </w:pPr>
                              <w:r w:rsidRPr="007D4100">
                                <w:rPr>
                                  <w:rStyle w:val="FontStyle37"/>
                                  <w:rFonts w:ascii="Arial" w:hAnsi="Arial" w:cs="Arial"/>
                                  <w:sz w:val="20"/>
                                  <w:szCs w:val="20"/>
                                </w:rPr>
                                <w:t>Mieszanka niezwią</w:t>
                              </w:r>
                              <w:r w:rsidRPr="007D4100">
                                <w:rPr>
                                  <w:rStyle w:val="FontStyle37"/>
                                  <w:rFonts w:ascii="Arial" w:hAnsi="Arial" w:cs="Arial"/>
                                  <w:sz w:val="20"/>
                                  <w:szCs w:val="20"/>
                                </w:rPr>
                                <w:softHyphen/>
                                <w:t>zana</w:t>
                              </w:r>
                            </w:p>
                          </w:tc>
                          <w:tc>
                            <w:tcPr>
                              <w:tcW w:w="7929" w:type="dxa"/>
                              <w:gridSpan w:val="14"/>
                              <w:tcBorders>
                                <w:top w:val="single" w:sz="6" w:space="0" w:color="auto"/>
                                <w:left w:val="single" w:sz="6" w:space="0" w:color="auto"/>
                                <w:bottom w:val="single" w:sz="6" w:space="0" w:color="auto"/>
                                <w:right w:val="single" w:sz="6" w:space="0" w:color="auto"/>
                              </w:tcBorders>
                            </w:tcPr>
                            <w:p w14:paraId="25022EBE" w14:textId="77777777" w:rsidR="00332680" w:rsidRPr="007D4100" w:rsidRDefault="00332680">
                              <w:pPr>
                                <w:pStyle w:val="Style6"/>
                                <w:widowControl/>
                                <w:spacing w:line="312" w:lineRule="exact"/>
                                <w:ind w:left="1670" w:right="1666"/>
                                <w:jc w:val="left"/>
                                <w:rPr>
                                  <w:rStyle w:val="FontStyle34"/>
                                  <w:rFonts w:ascii="Arial" w:hAnsi="Arial" w:cs="Arial"/>
                                  <w:sz w:val="20"/>
                                  <w:szCs w:val="20"/>
                                </w:rPr>
                              </w:pPr>
                              <w:r w:rsidRPr="007D4100">
                                <w:rPr>
                                  <w:rStyle w:val="FontStyle34"/>
                                  <w:rFonts w:ascii="Arial" w:hAnsi="Arial" w:cs="Arial"/>
                                  <w:sz w:val="20"/>
                                  <w:szCs w:val="20"/>
                                </w:rPr>
                                <w:t>Minimalna i maksymalna zawartość frakcji w mieszankach: [różnice przesiewów w %(m/m) przez sito (mm)]</w:t>
                              </w:r>
                            </w:p>
                          </w:tc>
                        </w:tr>
                        <w:tr w:rsidR="00332680" w14:paraId="31BA0379" w14:textId="77777777" w:rsidTr="00B35DBF">
                          <w:tc>
                            <w:tcPr>
                              <w:tcW w:w="989" w:type="dxa"/>
                              <w:vMerge/>
                              <w:tcBorders>
                                <w:top w:val="nil"/>
                                <w:left w:val="single" w:sz="6" w:space="0" w:color="auto"/>
                                <w:bottom w:val="nil"/>
                                <w:right w:val="single" w:sz="6" w:space="0" w:color="auto"/>
                              </w:tcBorders>
                            </w:tcPr>
                            <w:p w14:paraId="145CE240" w14:textId="77777777" w:rsidR="00332680" w:rsidRPr="007D4100" w:rsidRDefault="00332680">
                              <w:pPr>
                                <w:widowControl/>
                                <w:rPr>
                                  <w:rStyle w:val="FontStyle34"/>
                                  <w:rFonts w:ascii="Arial" w:hAnsi="Arial" w:cs="Arial"/>
                                  <w:sz w:val="20"/>
                                  <w:szCs w:val="20"/>
                                </w:rPr>
                              </w:pPr>
                            </w:p>
                            <w:p w14:paraId="4A606925" w14:textId="77777777" w:rsidR="00332680" w:rsidRPr="007D4100" w:rsidRDefault="00332680">
                              <w:pPr>
                                <w:widowControl/>
                                <w:rPr>
                                  <w:rStyle w:val="FontStyle34"/>
                                  <w:rFonts w:ascii="Arial" w:hAnsi="Arial" w:cs="Arial"/>
                                  <w:sz w:val="20"/>
                                  <w:szCs w:val="20"/>
                                </w:rPr>
                              </w:pPr>
                            </w:p>
                          </w:tc>
                          <w:tc>
                            <w:tcPr>
                              <w:tcW w:w="1132" w:type="dxa"/>
                              <w:gridSpan w:val="2"/>
                              <w:tcBorders>
                                <w:top w:val="single" w:sz="6" w:space="0" w:color="auto"/>
                                <w:left w:val="single" w:sz="6" w:space="0" w:color="auto"/>
                                <w:bottom w:val="single" w:sz="6" w:space="0" w:color="auto"/>
                                <w:right w:val="single" w:sz="6" w:space="0" w:color="auto"/>
                              </w:tcBorders>
                            </w:tcPr>
                            <w:p w14:paraId="6FAE9D9C" w14:textId="77777777" w:rsidR="00332680" w:rsidRPr="007D4100" w:rsidRDefault="00332680">
                              <w:pPr>
                                <w:pStyle w:val="Style6"/>
                                <w:widowControl/>
                                <w:spacing w:line="240" w:lineRule="auto"/>
                                <w:ind w:left="350"/>
                                <w:jc w:val="left"/>
                                <w:rPr>
                                  <w:rStyle w:val="FontStyle34"/>
                                  <w:rFonts w:ascii="Arial" w:hAnsi="Arial" w:cs="Arial"/>
                                  <w:sz w:val="20"/>
                                  <w:szCs w:val="20"/>
                                </w:rPr>
                              </w:pPr>
                              <w:r w:rsidRPr="007D4100">
                                <w:rPr>
                                  <w:rStyle w:val="FontStyle34"/>
                                  <w:rFonts w:ascii="Arial" w:hAnsi="Arial" w:cs="Arial"/>
                                  <w:sz w:val="20"/>
                                  <w:szCs w:val="20"/>
                                </w:rPr>
                                <w:t>1/2</w:t>
                              </w:r>
                            </w:p>
                          </w:tc>
                          <w:tc>
                            <w:tcPr>
                              <w:tcW w:w="1132" w:type="dxa"/>
                              <w:gridSpan w:val="2"/>
                              <w:tcBorders>
                                <w:top w:val="single" w:sz="6" w:space="0" w:color="auto"/>
                                <w:left w:val="single" w:sz="6" w:space="0" w:color="auto"/>
                                <w:bottom w:val="single" w:sz="6" w:space="0" w:color="auto"/>
                                <w:right w:val="single" w:sz="6" w:space="0" w:color="auto"/>
                              </w:tcBorders>
                            </w:tcPr>
                            <w:p w14:paraId="18E15C77" w14:textId="77777777" w:rsidR="00332680" w:rsidRPr="007D4100" w:rsidRDefault="00332680">
                              <w:pPr>
                                <w:pStyle w:val="Style6"/>
                                <w:widowControl/>
                                <w:spacing w:line="240" w:lineRule="auto"/>
                                <w:ind w:left="341"/>
                                <w:jc w:val="left"/>
                                <w:rPr>
                                  <w:rStyle w:val="FontStyle34"/>
                                  <w:rFonts w:ascii="Arial" w:hAnsi="Arial" w:cs="Arial"/>
                                  <w:sz w:val="20"/>
                                  <w:szCs w:val="20"/>
                                </w:rPr>
                              </w:pPr>
                              <w:r w:rsidRPr="007D4100">
                                <w:rPr>
                                  <w:rStyle w:val="FontStyle34"/>
                                  <w:rFonts w:ascii="Arial" w:hAnsi="Arial" w:cs="Arial"/>
                                  <w:sz w:val="20"/>
                                  <w:szCs w:val="20"/>
                                </w:rPr>
                                <w:t>2/4</w:t>
                              </w:r>
                            </w:p>
                          </w:tc>
                          <w:tc>
                            <w:tcPr>
                              <w:tcW w:w="1132" w:type="dxa"/>
                              <w:gridSpan w:val="2"/>
                              <w:tcBorders>
                                <w:top w:val="single" w:sz="6" w:space="0" w:color="auto"/>
                                <w:left w:val="single" w:sz="6" w:space="0" w:color="auto"/>
                                <w:bottom w:val="single" w:sz="6" w:space="0" w:color="auto"/>
                                <w:right w:val="single" w:sz="6" w:space="0" w:color="auto"/>
                              </w:tcBorders>
                            </w:tcPr>
                            <w:p w14:paraId="18A4FF33" w14:textId="77777777" w:rsidR="00332680" w:rsidRPr="007D4100" w:rsidRDefault="00332680">
                              <w:pPr>
                                <w:pStyle w:val="Style6"/>
                                <w:widowControl/>
                                <w:spacing w:line="240" w:lineRule="auto"/>
                                <w:ind w:left="283"/>
                                <w:jc w:val="left"/>
                                <w:rPr>
                                  <w:rStyle w:val="FontStyle34"/>
                                  <w:rFonts w:ascii="Arial" w:hAnsi="Arial" w:cs="Arial"/>
                                  <w:sz w:val="20"/>
                                  <w:szCs w:val="20"/>
                                </w:rPr>
                              </w:pPr>
                              <w:r w:rsidRPr="007D4100">
                                <w:rPr>
                                  <w:rStyle w:val="FontStyle34"/>
                                  <w:rFonts w:ascii="Arial" w:hAnsi="Arial" w:cs="Arial"/>
                                  <w:sz w:val="20"/>
                                  <w:szCs w:val="20"/>
                                </w:rPr>
                                <w:t>2/5,6</w:t>
                              </w:r>
                            </w:p>
                          </w:tc>
                          <w:tc>
                            <w:tcPr>
                              <w:tcW w:w="1137" w:type="dxa"/>
                              <w:gridSpan w:val="2"/>
                              <w:tcBorders>
                                <w:top w:val="single" w:sz="6" w:space="0" w:color="auto"/>
                                <w:left w:val="single" w:sz="6" w:space="0" w:color="auto"/>
                                <w:bottom w:val="single" w:sz="6" w:space="0" w:color="auto"/>
                                <w:right w:val="single" w:sz="6" w:space="0" w:color="auto"/>
                              </w:tcBorders>
                            </w:tcPr>
                            <w:p w14:paraId="0CDF0353" w14:textId="77777777" w:rsidR="00332680" w:rsidRPr="007D4100" w:rsidRDefault="00332680">
                              <w:pPr>
                                <w:pStyle w:val="Style6"/>
                                <w:widowControl/>
                                <w:spacing w:line="240" w:lineRule="auto"/>
                                <w:ind w:left="331"/>
                                <w:jc w:val="left"/>
                                <w:rPr>
                                  <w:rStyle w:val="FontStyle34"/>
                                  <w:rFonts w:ascii="Arial" w:hAnsi="Arial" w:cs="Arial"/>
                                  <w:sz w:val="20"/>
                                  <w:szCs w:val="20"/>
                                </w:rPr>
                              </w:pPr>
                              <w:r w:rsidRPr="007D4100">
                                <w:rPr>
                                  <w:rStyle w:val="FontStyle34"/>
                                  <w:rFonts w:ascii="Arial" w:hAnsi="Arial" w:cs="Arial"/>
                                  <w:sz w:val="20"/>
                                  <w:szCs w:val="20"/>
                                </w:rPr>
                                <w:t>4/8</w:t>
                              </w:r>
                            </w:p>
                          </w:tc>
                          <w:tc>
                            <w:tcPr>
                              <w:tcW w:w="1132" w:type="dxa"/>
                              <w:gridSpan w:val="2"/>
                              <w:tcBorders>
                                <w:top w:val="single" w:sz="6" w:space="0" w:color="auto"/>
                                <w:left w:val="single" w:sz="6" w:space="0" w:color="auto"/>
                                <w:bottom w:val="single" w:sz="6" w:space="0" w:color="auto"/>
                                <w:right w:val="single" w:sz="6" w:space="0" w:color="auto"/>
                              </w:tcBorders>
                            </w:tcPr>
                            <w:p w14:paraId="628F38AE" w14:textId="77777777" w:rsidR="00332680" w:rsidRPr="007D4100" w:rsidRDefault="00332680">
                              <w:pPr>
                                <w:pStyle w:val="Style6"/>
                                <w:widowControl/>
                                <w:spacing w:line="240" w:lineRule="auto"/>
                                <w:jc w:val="left"/>
                                <w:rPr>
                                  <w:rStyle w:val="FontStyle34"/>
                                  <w:rFonts w:ascii="Arial" w:hAnsi="Arial" w:cs="Arial"/>
                                  <w:sz w:val="20"/>
                                  <w:szCs w:val="20"/>
                                </w:rPr>
                              </w:pPr>
                              <w:r w:rsidRPr="007D4100">
                                <w:rPr>
                                  <w:rStyle w:val="FontStyle34"/>
                                  <w:rFonts w:ascii="Arial" w:hAnsi="Arial" w:cs="Arial"/>
                                  <w:sz w:val="20"/>
                                  <w:szCs w:val="20"/>
                                </w:rPr>
                                <w:t>5,6/11,2</w:t>
                              </w:r>
                            </w:p>
                          </w:tc>
                          <w:tc>
                            <w:tcPr>
                              <w:tcW w:w="1132" w:type="dxa"/>
                              <w:gridSpan w:val="2"/>
                              <w:tcBorders>
                                <w:top w:val="single" w:sz="6" w:space="0" w:color="auto"/>
                                <w:left w:val="single" w:sz="6" w:space="0" w:color="auto"/>
                                <w:bottom w:val="single" w:sz="6" w:space="0" w:color="auto"/>
                                <w:right w:val="single" w:sz="6" w:space="0" w:color="auto"/>
                              </w:tcBorders>
                            </w:tcPr>
                            <w:p w14:paraId="2B7E4786" w14:textId="77777777" w:rsidR="00332680" w:rsidRPr="007D4100" w:rsidRDefault="00332680">
                              <w:pPr>
                                <w:pStyle w:val="Style6"/>
                                <w:widowControl/>
                                <w:spacing w:line="240" w:lineRule="auto"/>
                                <w:ind w:left="302"/>
                                <w:jc w:val="left"/>
                                <w:rPr>
                                  <w:rStyle w:val="FontStyle34"/>
                                  <w:rFonts w:ascii="Arial" w:hAnsi="Arial" w:cs="Arial"/>
                                  <w:sz w:val="20"/>
                                  <w:szCs w:val="20"/>
                                </w:rPr>
                              </w:pPr>
                              <w:r w:rsidRPr="007D4100">
                                <w:rPr>
                                  <w:rStyle w:val="FontStyle34"/>
                                  <w:rFonts w:ascii="Arial" w:hAnsi="Arial" w:cs="Arial"/>
                                  <w:sz w:val="20"/>
                                  <w:szCs w:val="20"/>
                                </w:rPr>
                                <w:t>8/16</w:t>
                              </w:r>
                            </w:p>
                          </w:tc>
                          <w:tc>
                            <w:tcPr>
                              <w:tcW w:w="1132" w:type="dxa"/>
                              <w:gridSpan w:val="2"/>
                              <w:tcBorders>
                                <w:top w:val="single" w:sz="6" w:space="0" w:color="auto"/>
                                <w:left w:val="single" w:sz="6" w:space="0" w:color="auto"/>
                                <w:bottom w:val="single" w:sz="6" w:space="0" w:color="auto"/>
                                <w:right w:val="single" w:sz="6" w:space="0" w:color="auto"/>
                              </w:tcBorders>
                            </w:tcPr>
                            <w:p w14:paraId="268AB121" w14:textId="77777777" w:rsidR="00332680" w:rsidRPr="007D4100" w:rsidRDefault="00332680">
                              <w:pPr>
                                <w:pStyle w:val="Style6"/>
                                <w:widowControl/>
                                <w:spacing w:line="240" w:lineRule="auto"/>
                                <w:jc w:val="left"/>
                                <w:rPr>
                                  <w:rStyle w:val="FontStyle34"/>
                                  <w:rFonts w:ascii="Arial" w:hAnsi="Arial" w:cs="Arial"/>
                                  <w:sz w:val="20"/>
                                  <w:szCs w:val="20"/>
                                </w:rPr>
                              </w:pPr>
                              <w:r w:rsidRPr="007D4100">
                                <w:rPr>
                                  <w:rStyle w:val="FontStyle34"/>
                                  <w:rFonts w:ascii="Arial" w:hAnsi="Arial" w:cs="Arial"/>
                                  <w:sz w:val="20"/>
                                  <w:szCs w:val="20"/>
                                </w:rPr>
                                <w:t>11,2/22,4</w:t>
                              </w:r>
                            </w:p>
                          </w:tc>
                        </w:tr>
                        <w:tr w:rsidR="00332680" w14:paraId="46864340" w14:textId="77777777" w:rsidTr="00B35DBF">
                          <w:tc>
                            <w:tcPr>
                              <w:tcW w:w="989" w:type="dxa"/>
                              <w:vMerge/>
                              <w:tcBorders>
                                <w:top w:val="nil"/>
                                <w:left w:val="single" w:sz="6" w:space="0" w:color="auto"/>
                                <w:bottom w:val="single" w:sz="6" w:space="0" w:color="auto"/>
                                <w:right w:val="single" w:sz="6" w:space="0" w:color="auto"/>
                              </w:tcBorders>
                            </w:tcPr>
                            <w:p w14:paraId="4824138C" w14:textId="77777777" w:rsidR="00332680" w:rsidRPr="007D4100" w:rsidRDefault="00332680">
                              <w:pPr>
                                <w:widowControl/>
                                <w:rPr>
                                  <w:rStyle w:val="FontStyle34"/>
                                  <w:rFonts w:ascii="Arial" w:hAnsi="Arial" w:cs="Arial"/>
                                  <w:sz w:val="20"/>
                                  <w:szCs w:val="20"/>
                                </w:rPr>
                              </w:pPr>
                            </w:p>
                            <w:p w14:paraId="2B0EAC7D" w14:textId="77777777" w:rsidR="00332680" w:rsidRPr="007D4100" w:rsidRDefault="00332680">
                              <w:pPr>
                                <w:widowControl/>
                                <w:rPr>
                                  <w:rStyle w:val="FontStyle34"/>
                                  <w:rFonts w:ascii="Arial" w:hAnsi="Arial" w:cs="Arial"/>
                                  <w:sz w:val="20"/>
                                  <w:szCs w:val="20"/>
                                </w:rPr>
                              </w:pPr>
                            </w:p>
                          </w:tc>
                          <w:tc>
                            <w:tcPr>
                              <w:tcW w:w="566" w:type="dxa"/>
                              <w:tcBorders>
                                <w:top w:val="single" w:sz="6" w:space="0" w:color="auto"/>
                                <w:left w:val="single" w:sz="6" w:space="0" w:color="auto"/>
                                <w:bottom w:val="single" w:sz="6" w:space="0" w:color="auto"/>
                                <w:right w:val="single" w:sz="6" w:space="0" w:color="auto"/>
                              </w:tcBorders>
                            </w:tcPr>
                            <w:p w14:paraId="6CFC0DF3" w14:textId="77777777" w:rsidR="00332680" w:rsidRPr="007D4100" w:rsidRDefault="00332680">
                              <w:pPr>
                                <w:pStyle w:val="Style6"/>
                                <w:widowControl/>
                                <w:spacing w:line="240" w:lineRule="auto"/>
                                <w:ind w:right="34"/>
                                <w:jc w:val="right"/>
                                <w:rPr>
                                  <w:rStyle w:val="FontStyle34"/>
                                  <w:rFonts w:ascii="Arial" w:hAnsi="Arial" w:cs="Arial"/>
                                  <w:sz w:val="20"/>
                                  <w:szCs w:val="20"/>
                                </w:rPr>
                              </w:pPr>
                              <w:r w:rsidRPr="007D4100">
                                <w:rPr>
                                  <w:rStyle w:val="FontStyle34"/>
                                  <w:rFonts w:ascii="Arial" w:hAnsi="Arial" w:cs="Arial"/>
                                  <w:sz w:val="20"/>
                                  <w:szCs w:val="20"/>
                                </w:rPr>
                                <w:t>min</w:t>
                              </w:r>
                            </w:p>
                          </w:tc>
                          <w:tc>
                            <w:tcPr>
                              <w:tcW w:w="566" w:type="dxa"/>
                              <w:tcBorders>
                                <w:top w:val="single" w:sz="6" w:space="0" w:color="auto"/>
                                <w:left w:val="single" w:sz="6" w:space="0" w:color="auto"/>
                                <w:bottom w:val="single" w:sz="6" w:space="0" w:color="auto"/>
                                <w:right w:val="single" w:sz="6" w:space="0" w:color="auto"/>
                              </w:tcBorders>
                            </w:tcPr>
                            <w:p w14:paraId="1CB01B9D" w14:textId="77777777" w:rsidR="00332680" w:rsidRPr="007D4100" w:rsidRDefault="00332680">
                              <w:pPr>
                                <w:pStyle w:val="Style6"/>
                                <w:widowControl/>
                                <w:spacing w:line="240" w:lineRule="auto"/>
                                <w:jc w:val="left"/>
                                <w:rPr>
                                  <w:rStyle w:val="FontStyle34"/>
                                  <w:rFonts w:ascii="Arial" w:hAnsi="Arial" w:cs="Arial"/>
                                  <w:sz w:val="20"/>
                                  <w:szCs w:val="20"/>
                                </w:rPr>
                              </w:pPr>
                              <w:r w:rsidRPr="007D4100">
                                <w:rPr>
                                  <w:rStyle w:val="FontStyle34"/>
                                  <w:rFonts w:ascii="Arial" w:hAnsi="Arial" w:cs="Arial"/>
                                  <w:sz w:val="20"/>
                                  <w:szCs w:val="20"/>
                                </w:rPr>
                                <w:t>max</w:t>
                              </w:r>
                            </w:p>
                          </w:tc>
                          <w:tc>
                            <w:tcPr>
                              <w:tcW w:w="566" w:type="dxa"/>
                              <w:tcBorders>
                                <w:top w:val="single" w:sz="6" w:space="0" w:color="auto"/>
                                <w:left w:val="single" w:sz="6" w:space="0" w:color="auto"/>
                                <w:bottom w:val="single" w:sz="6" w:space="0" w:color="auto"/>
                                <w:right w:val="single" w:sz="6" w:space="0" w:color="auto"/>
                              </w:tcBorders>
                            </w:tcPr>
                            <w:p w14:paraId="2B202516" w14:textId="77777777" w:rsidR="00332680" w:rsidRPr="007D4100" w:rsidRDefault="00332680">
                              <w:pPr>
                                <w:pStyle w:val="Style6"/>
                                <w:widowControl/>
                                <w:spacing w:line="240" w:lineRule="auto"/>
                                <w:ind w:right="34"/>
                                <w:jc w:val="right"/>
                                <w:rPr>
                                  <w:rStyle w:val="FontStyle34"/>
                                  <w:rFonts w:ascii="Arial" w:hAnsi="Arial" w:cs="Arial"/>
                                  <w:sz w:val="20"/>
                                  <w:szCs w:val="20"/>
                                </w:rPr>
                              </w:pPr>
                              <w:r w:rsidRPr="007D4100">
                                <w:rPr>
                                  <w:rStyle w:val="FontStyle34"/>
                                  <w:rFonts w:ascii="Arial" w:hAnsi="Arial" w:cs="Arial"/>
                                  <w:sz w:val="20"/>
                                  <w:szCs w:val="20"/>
                                </w:rPr>
                                <w:t>min</w:t>
                              </w:r>
                            </w:p>
                          </w:tc>
                          <w:tc>
                            <w:tcPr>
                              <w:tcW w:w="566" w:type="dxa"/>
                              <w:tcBorders>
                                <w:top w:val="single" w:sz="6" w:space="0" w:color="auto"/>
                                <w:left w:val="single" w:sz="6" w:space="0" w:color="auto"/>
                                <w:bottom w:val="single" w:sz="6" w:space="0" w:color="auto"/>
                                <w:right w:val="single" w:sz="6" w:space="0" w:color="auto"/>
                              </w:tcBorders>
                            </w:tcPr>
                            <w:p w14:paraId="0B3B88AC" w14:textId="77777777" w:rsidR="00332680" w:rsidRPr="007D4100" w:rsidRDefault="00332680">
                              <w:pPr>
                                <w:pStyle w:val="Style6"/>
                                <w:widowControl/>
                                <w:spacing w:line="240" w:lineRule="auto"/>
                                <w:jc w:val="left"/>
                                <w:rPr>
                                  <w:rStyle w:val="FontStyle34"/>
                                  <w:rFonts w:ascii="Arial" w:hAnsi="Arial" w:cs="Arial"/>
                                  <w:sz w:val="20"/>
                                  <w:szCs w:val="20"/>
                                </w:rPr>
                              </w:pPr>
                              <w:r w:rsidRPr="007D4100">
                                <w:rPr>
                                  <w:rStyle w:val="FontStyle34"/>
                                  <w:rFonts w:ascii="Arial" w:hAnsi="Arial" w:cs="Arial"/>
                                  <w:sz w:val="20"/>
                                  <w:szCs w:val="20"/>
                                </w:rPr>
                                <w:t>max</w:t>
                              </w:r>
                            </w:p>
                          </w:tc>
                          <w:tc>
                            <w:tcPr>
                              <w:tcW w:w="566" w:type="dxa"/>
                              <w:tcBorders>
                                <w:top w:val="single" w:sz="6" w:space="0" w:color="auto"/>
                                <w:left w:val="single" w:sz="6" w:space="0" w:color="auto"/>
                                <w:bottom w:val="single" w:sz="6" w:space="0" w:color="auto"/>
                                <w:right w:val="single" w:sz="6" w:space="0" w:color="auto"/>
                              </w:tcBorders>
                            </w:tcPr>
                            <w:p w14:paraId="05F6F37F" w14:textId="77777777" w:rsidR="00332680" w:rsidRPr="007D4100" w:rsidRDefault="00332680">
                              <w:pPr>
                                <w:pStyle w:val="Style6"/>
                                <w:widowControl/>
                                <w:spacing w:line="240" w:lineRule="auto"/>
                                <w:rPr>
                                  <w:rStyle w:val="FontStyle34"/>
                                  <w:rFonts w:ascii="Arial" w:hAnsi="Arial" w:cs="Arial"/>
                                  <w:sz w:val="20"/>
                                  <w:szCs w:val="20"/>
                                </w:rPr>
                              </w:pPr>
                              <w:r w:rsidRPr="007D4100">
                                <w:rPr>
                                  <w:rStyle w:val="FontStyle34"/>
                                  <w:rFonts w:ascii="Arial" w:hAnsi="Arial" w:cs="Arial"/>
                                  <w:sz w:val="20"/>
                                  <w:szCs w:val="20"/>
                                </w:rPr>
                                <w:t>min</w:t>
                              </w:r>
                            </w:p>
                          </w:tc>
                          <w:tc>
                            <w:tcPr>
                              <w:tcW w:w="566" w:type="dxa"/>
                              <w:tcBorders>
                                <w:top w:val="single" w:sz="6" w:space="0" w:color="auto"/>
                                <w:left w:val="single" w:sz="6" w:space="0" w:color="auto"/>
                                <w:bottom w:val="single" w:sz="6" w:space="0" w:color="auto"/>
                                <w:right w:val="single" w:sz="6" w:space="0" w:color="auto"/>
                              </w:tcBorders>
                            </w:tcPr>
                            <w:p w14:paraId="6DE80DC6" w14:textId="77777777" w:rsidR="00332680" w:rsidRPr="007D4100" w:rsidRDefault="00332680">
                              <w:pPr>
                                <w:pStyle w:val="Style6"/>
                                <w:widowControl/>
                                <w:spacing w:line="240" w:lineRule="auto"/>
                                <w:rPr>
                                  <w:rStyle w:val="FontStyle34"/>
                                  <w:rFonts w:ascii="Arial" w:hAnsi="Arial" w:cs="Arial"/>
                                  <w:sz w:val="20"/>
                                  <w:szCs w:val="20"/>
                                </w:rPr>
                              </w:pPr>
                              <w:r w:rsidRPr="007D4100">
                                <w:rPr>
                                  <w:rStyle w:val="FontStyle34"/>
                                  <w:rFonts w:ascii="Arial" w:hAnsi="Arial" w:cs="Arial"/>
                                  <w:sz w:val="20"/>
                                  <w:szCs w:val="20"/>
                                </w:rPr>
                                <w:t>max</w:t>
                              </w:r>
                            </w:p>
                          </w:tc>
                          <w:tc>
                            <w:tcPr>
                              <w:tcW w:w="571" w:type="dxa"/>
                              <w:tcBorders>
                                <w:top w:val="single" w:sz="6" w:space="0" w:color="auto"/>
                                <w:left w:val="single" w:sz="6" w:space="0" w:color="auto"/>
                                <w:bottom w:val="single" w:sz="6" w:space="0" w:color="auto"/>
                                <w:right w:val="single" w:sz="6" w:space="0" w:color="auto"/>
                              </w:tcBorders>
                            </w:tcPr>
                            <w:p w14:paraId="7A655F6F" w14:textId="77777777" w:rsidR="00332680" w:rsidRPr="007D4100" w:rsidRDefault="00332680">
                              <w:pPr>
                                <w:pStyle w:val="Style6"/>
                                <w:widowControl/>
                                <w:spacing w:line="240" w:lineRule="auto"/>
                                <w:ind w:right="34"/>
                                <w:jc w:val="right"/>
                                <w:rPr>
                                  <w:rStyle w:val="FontStyle34"/>
                                  <w:rFonts w:ascii="Arial" w:hAnsi="Arial" w:cs="Arial"/>
                                  <w:sz w:val="20"/>
                                  <w:szCs w:val="20"/>
                                </w:rPr>
                              </w:pPr>
                              <w:r w:rsidRPr="007D4100">
                                <w:rPr>
                                  <w:rStyle w:val="FontStyle34"/>
                                  <w:rFonts w:ascii="Arial" w:hAnsi="Arial" w:cs="Arial"/>
                                  <w:sz w:val="20"/>
                                  <w:szCs w:val="20"/>
                                </w:rPr>
                                <w:t>min</w:t>
                              </w:r>
                            </w:p>
                          </w:tc>
                          <w:tc>
                            <w:tcPr>
                              <w:tcW w:w="566" w:type="dxa"/>
                              <w:tcBorders>
                                <w:top w:val="single" w:sz="6" w:space="0" w:color="auto"/>
                                <w:left w:val="single" w:sz="6" w:space="0" w:color="auto"/>
                                <w:bottom w:val="single" w:sz="6" w:space="0" w:color="auto"/>
                                <w:right w:val="single" w:sz="6" w:space="0" w:color="auto"/>
                              </w:tcBorders>
                            </w:tcPr>
                            <w:p w14:paraId="1E0B24EE" w14:textId="77777777" w:rsidR="00332680" w:rsidRPr="007D4100" w:rsidRDefault="00332680">
                              <w:pPr>
                                <w:pStyle w:val="Style6"/>
                                <w:widowControl/>
                                <w:spacing w:line="240" w:lineRule="auto"/>
                                <w:jc w:val="left"/>
                                <w:rPr>
                                  <w:rStyle w:val="FontStyle34"/>
                                  <w:rFonts w:ascii="Arial" w:hAnsi="Arial" w:cs="Arial"/>
                                  <w:sz w:val="20"/>
                                  <w:szCs w:val="20"/>
                                </w:rPr>
                              </w:pPr>
                              <w:r w:rsidRPr="007D4100">
                                <w:rPr>
                                  <w:rStyle w:val="FontStyle34"/>
                                  <w:rFonts w:ascii="Arial" w:hAnsi="Arial" w:cs="Arial"/>
                                  <w:sz w:val="20"/>
                                  <w:szCs w:val="20"/>
                                </w:rPr>
                                <w:t>max</w:t>
                              </w:r>
                            </w:p>
                          </w:tc>
                          <w:tc>
                            <w:tcPr>
                              <w:tcW w:w="566" w:type="dxa"/>
                              <w:tcBorders>
                                <w:top w:val="single" w:sz="6" w:space="0" w:color="auto"/>
                                <w:left w:val="single" w:sz="6" w:space="0" w:color="auto"/>
                                <w:bottom w:val="single" w:sz="6" w:space="0" w:color="auto"/>
                                <w:right w:val="single" w:sz="6" w:space="0" w:color="auto"/>
                              </w:tcBorders>
                            </w:tcPr>
                            <w:p w14:paraId="2C947ED3" w14:textId="77777777" w:rsidR="00332680" w:rsidRPr="007D4100" w:rsidRDefault="00332680">
                              <w:pPr>
                                <w:pStyle w:val="Style6"/>
                                <w:widowControl/>
                                <w:spacing w:line="240" w:lineRule="auto"/>
                                <w:rPr>
                                  <w:rStyle w:val="FontStyle34"/>
                                  <w:rFonts w:ascii="Arial" w:hAnsi="Arial" w:cs="Arial"/>
                                  <w:sz w:val="20"/>
                                  <w:szCs w:val="20"/>
                                </w:rPr>
                              </w:pPr>
                              <w:r w:rsidRPr="007D4100">
                                <w:rPr>
                                  <w:rStyle w:val="FontStyle34"/>
                                  <w:rFonts w:ascii="Arial" w:hAnsi="Arial" w:cs="Arial"/>
                                  <w:sz w:val="20"/>
                                  <w:szCs w:val="20"/>
                                </w:rPr>
                                <w:t>min</w:t>
                              </w:r>
                            </w:p>
                          </w:tc>
                          <w:tc>
                            <w:tcPr>
                              <w:tcW w:w="566" w:type="dxa"/>
                              <w:tcBorders>
                                <w:top w:val="single" w:sz="6" w:space="0" w:color="auto"/>
                                <w:left w:val="single" w:sz="6" w:space="0" w:color="auto"/>
                                <w:bottom w:val="single" w:sz="6" w:space="0" w:color="auto"/>
                                <w:right w:val="single" w:sz="6" w:space="0" w:color="auto"/>
                              </w:tcBorders>
                            </w:tcPr>
                            <w:p w14:paraId="57D23F9D" w14:textId="77777777" w:rsidR="00332680" w:rsidRPr="007D4100" w:rsidRDefault="00332680">
                              <w:pPr>
                                <w:pStyle w:val="Style6"/>
                                <w:widowControl/>
                                <w:spacing w:line="240" w:lineRule="auto"/>
                                <w:rPr>
                                  <w:rStyle w:val="FontStyle34"/>
                                  <w:rFonts w:ascii="Arial" w:hAnsi="Arial" w:cs="Arial"/>
                                  <w:sz w:val="20"/>
                                  <w:szCs w:val="20"/>
                                </w:rPr>
                              </w:pPr>
                              <w:r w:rsidRPr="007D4100">
                                <w:rPr>
                                  <w:rStyle w:val="FontStyle34"/>
                                  <w:rFonts w:ascii="Arial" w:hAnsi="Arial" w:cs="Arial"/>
                                  <w:sz w:val="20"/>
                                  <w:szCs w:val="20"/>
                                </w:rPr>
                                <w:t>max</w:t>
                              </w:r>
                            </w:p>
                          </w:tc>
                          <w:tc>
                            <w:tcPr>
                              <w:tcW w:w="566" w:type="dxa"/>
                              <w:tcBorders>
                                <w:top w:val="single" w:sz="6" w:space="0" w:color="auto"/>
                                <w:left w:val="single" w:sz="6" w:space="0" w:color="auto"/>
                                <w:bottom w:val="single" w:sz="6" w:space="0" w:color="auto"/>
                                <w:right w:val="single" w:sz="6" w:space="0" w:color="auto"/>
                              </w:tcBorders>
                            </w:tcPr>
                            <w:p w14:paraId="37DF5782" w14:textId="77777777" w:rsidR="00332680" w:rsidRPr="007D4100" w:rsidRDefault="00332680">
                              <w:pPr>
                                <w:pStyle w:val="Style6"/>
                                <w:widowControl/>
                                <w:spacing w:line="240" w:lineRule="auto"/>
                                <w:ind w:right="34"/>
                                <w:jc w:val="right"/>
                                <w:rPr>
                                  <w:rStyle w:val="FontStyle34"/>
                                  <w:rFonts w:ascii="Arial" w:hAnsi="Arial" w:cs="Arial"/>
                                  <w:sz w:val="20"/>
                                  <w:szCs w:val="20"/>
                                </w:rPr>
                              </w:pPr>
                              <w:r w:rsidRPr="007D4100">
                                <w:rPr>
                                  <w:rStyle w:val="FontStyle34"/>
                                  <w:rFonts w:ascii="Arial" w:hAnsi="Arial" w:cs="Arial"/>
                                  <w:sz w:val="20"/>
                                  <w:szCs w:val="20"/>
                                </w:rPr>
                                <w:t>min</w:t>
                              </w:r>
                            </w:p>
                          </w:tc>
                          <w:tc>
                            <w:tcPr>
                              <w:tcW w:w="566" w:type="dxa"/>
                              <w:tcBorders>
                                <w:top w:val="single" w:sz="6" w:space="0" w:color="auto"/>
                                <w:left w:val="single" w:sz="6" w:space="0" w:color="auto"/>
                                <w:bottom w:val="single" w:sz="6" w:space="0" w:color="auto"/>
                                <w:right w:val="single" w:sz="6" w:space="0" w:color="auto"/>
                              </w:tcBorders>
                            </w:tcPr>
                            <w:p w14:paraId="0E2CD82B" w14:textId="77777777" w:rsidR="00332680" w:rsidRPr="007D4100" w:rsidRDefault="00332680">
                              <w:pPr>
                                <w:pStyle w:val="Style6"/>
                                <w:widowControl/>
                                <w:spacing w:line="240" w:lineRule="auto"/>
                                <w:jc w:val="left"/>
                                <w:rPr>
                                  <w:rStyle w:val="FontStyle34"/>
                                  <w:rFonts w:ascii="Arial" w:hAnsi="Arial" w:cs="Arial"/>
                                  <w:sz w:val="20"/>
                                  <w:szCs w:val="20"/>
                                </w:rPr>
                              </w:pPr>
                              <w:r w:rsidRPr="007D4100">
                                <w:rPr>
                                  <w:rStyle w:val="FontStyle34"/>
                                  <w:rFonts w:ascii="Arial" w:hAnsi="Arial" w:cs="Arial"/>
                                  <w:sz w:val="20"/>
                                  <w:szCs w:val="20"/>
                                </w:rPr>
                                <w:t>max</w:t>
                              </w:r>
                            </w:p>
                          </w:tc>
                          <w:tc>
                            <w:tcPr>
                              <w:tcW w:w="566" w:type="dxa"/>
                              <w:tcBorders>
                                <w:top w:val="single" w:sz="6" w:space="0" w:color="auto"/>
                                <w:left w:val="single" w:sz="6" w:space="0" w:color="auto"/>
                                <w:bottom w:val="single" w:sz="6" w:space="0" w:color="auto"/>
                                <w:right w:val="single" w:sz="6" w:space="0" w:color="auto"/>
                              </w:tcBorders>
                            </w:tcPr>
                            <w:p w14:paraId="696D971A" w14:textId="77777777" w:rsidR="00332680" w:rsidRPr="007D4100" w:rsidRDefault="00332680">
                              <w:pPr>
                                <w:pStyle w:val="Style6"/>
                                <w:widowControl/>
                                <w:spacing w:line="240" w:lineRule="auto"/>
                                <w:rPr>
                                  <w:rStyle w:val="FontStyle34"/>
                                  <w:rFonts w:ascii="Arial" w:hAnsi="Arial" w:cs="Arial"/>
                                  <w:sz w:val="20"/>
                                  <w:szCs w:val="20"/>
                                </w:rPr>
                              </w:pPr>
                              <w:r w:rsidRPr="007D4100">
                                <w:rPr>
                                  <w:rStyle w:val="FontStyle34"/>
                                  <w:rFonts w:ascii="Arial" w:hAnsi="Arial" w:cs="Arial"/>
                                  <w:sz w:val="20"/>
                                  <w:szCs w:val="20"/>
                                </w:rPr>
                                <w:t>min</w:t>
                              </w:r>
                            </w:p>
                          </w:tc>
                          <w:tc>
                            <w:tcPr>
                              <w:tcW w:w="566" w:type="dxa"/>
                              <w:tcBorders>
                                <w:top w:val="single" w:sz="6" w:space="0" w:color="auto"/>
                                <w:left w:val="single" w:sz="6" w:space="0" w:color="auto"/>
                                <w:bottom w:val="single" w:sz="6" w:space="0" w:color="auto"/>
                                <w:right w:val="single" w:sz="6" w:space="0" w:color="auto"/>
                              </w:tcBorders>
                            </w:tcPr>
                            <w:p w14:paraId="2C4AA41A" w14:textId="77777777" w:rsidR="00332680" w:rsidRPr="007D4100" w:rsidRDefault="00332680">
                              <w:pPr>
                                <w:pStyle w:val="Style6"/>
                                <w:widowControl/>
                                <w:spacing w:line="240" w:lineRule="auto"/>
                                <w:rPr>
                                  <w:rStyle w:val="FontStyle34"/>
                                  <w:rFonts w:ascii="Arial" w:hAnsi="Arial" w:cs="Arial"/>
                                  <w:sz w:val="20"/>
                                  <w:szCs w:val="20"/>
                                </w:rPr>
                              </w:pPr>
                              <w:r w:rsidRPr="007D4100">
                                <w:rPr>
                                  <w:rStyle w:val="FontStyle34"/>
                                  <w:rFonts w:ascii="Arial" w:hAnsi="Arial" w:cs="Arial"/>
                                  <w:sz w:val="20"/>
                                  <w:szCs w:val="20"/>
                                </w:rPr>
                                <w:t>max</w:t>
                              </w:r>
                            </w:p>
                          </w:tc>
                        </w:tr>
                        <w:tr w:rsidR="00332680" w14:paraId="63A5146B" w14:textId="77777777" w:rsidTr="00B35DBF">
                          <w:tc>
                            <w:tcPr>
                              <w:tcW w:w="989" w:type="dxa"/>
                              <w:tcBorders>
                                <w:top w:val="single" w:sz="6" w:space="0" w:color="auto"/>
                                <w:left w:val="single" w:sz="6" w:space="0" w:color="auto"/>
                                <w:bottom w:val="single" w:sz="6" w:space="0" w:color="auto"/>
                                <w:right w:val="single" w:sz="6" w:space="0" w:color="auto"/>
                              </w:tcBorders>
                            </w:tcPr>
                            <w:p w14:paraId="27CEC4DE" w14:textId="77777777" w:rsidR="00332680" w:rsidRPr="007D4100" w:rsidRDefault="00B4047B">
                              <w:pPr>
                                <w:pStyle w:val="Style6"/>
                                <w:widowControl/>
                                <w:spacing w:line="240" w:lineRule="auto"/>
                                <w:rPr>
                                  <w:rStyle w:val="FontStyle34"/>
                                  <w:rFonts w:ascii="Arial" w:hAnsi="Arial" w:cs="Arial"/>
                                  <w:sz w:val="20"/>
                                  <w:szCs w:val="20"/>
                                </w:rPr>
                              </w:pPr>
                              <w:r>
                                <w:rPr>
                                  <w:rStyle w:val="FontStyle34"/>
                                  <w:rFonts w:ascii="Arial" w:hAnsi="Arial" w:cs="Arial"/>
                                  <w:sz w:val="20"/>
                                  <w:szCs w:val="20"/>
                                </w:rPr>
                                <w:t>0/63</w:t>
                              </w:r>
                            </w:p>
                          </w:tc>
                          <w:tc>
                            <w:tcPr>
                              <w:tcW w:w="566" w:type="dxa"/>
                              <w:tcBorders>
                                <w:top w:val="single" w:sz="6" w:space="0" w:color="auto"/>
                                <w:left w:val="single" w:sz="6" w:space="0" w:color="auto"/>
                                <w:bottom w:val="single" w:sz="6" w:space="0" w:color="auto"/>
                                <w:right w:val="single" w:sz="6" w:space="0" w:color="auto"/>
                              </w:tcBorders>
                            </w:tcPr>
                            <w:p w14:paraId="42635197" w14:textId="77777777" w:rsidR="00332680" w:rsidRPr="007D4100" w:rsidRDefault="00332680">
                              <w:pPr>
                                <w:pStyle w:val="Style6"/>
                                <w:widowControl/>
                                <w:spacing w:line="240" w:lineRule="auto"/>
                                <w:ind w:right="120"/>
                                <w:jc w:val="right"/>
                                <w:rPr>
                                  <w:rStyle w:val="FontStyle34"/>
                                  <w:rFonts w:ascii="Arial" w:hAnsi="Arial" w:cs="Arial"/>
                                  <w:sz w:val="20"/>
                                  <w:szCs w:val="20"/>
                                </w:rPr>
                              </w:pPr>
                              <w:r w:rsidRPr="007D4100">
                                <w:rPr>
                                  <w:rStyle w:val="FontStyle34"/>
                                  <w:rFonts w:ascii="Arial" w:hAnsi="Arial" w:cs="Arial"/>
                                  <w:sz w:val="20"/>
                                  <w:szCs w:val="20"/>
                                </w:rPr>
                                <w:t>4</w:t>
                              </w:r>
                            </w:p>
                          </w:tc>
                          <w:tc>
                            <w:tcPr>
                              <w:tcW w:w="566" w:type="dxa"/>
                              <w:tcBorders>
                                <w:top w:val="single" w:sz="6" w:space="0" w:color="auto"/>
                                <w:left w:val="single" w:sz="6" w:space="0" w:color="auto"/>
                                <w:bottom w:val="single" w:sz="6" w:space="0" w:color="auto"/>
                                <w:right w:val="single" w:sz="6" w:space="0" w:color="auto"/>
                              </w:tcBorders>
                            </w:tcPr>
                            <w:p w14:paraId="773DD8A2" w14:textId="77777777" w:rsidR="00332680" w:rsidRPr="007D4100" w:rsidRDefault="00332680">
                              <w:pPr>
                                <w:pStyle w:val="Style6"/>
                                <w:widowControl/>
                                <w:spacing w:line="240" w:lineRule="auto"/>
                                <w:jc w:val="left"/>
                                <w:rPr>
                                  <w:rStyle w:val="FontStyle34"/>
                                  <w:rFonts w:ascii="Arial" w:hAnsi="Arial" w:cs="Arial"/>
                                  <w:sz w:val="20"/>
                                  <w:szCs w:val="20"/>
                                </w:rPr>
                              </w:pPr>
                              <w:r w:rsidRPr="007D4100">
                                <w:rPr>
                                  <w:rStyle w:val="FontStyle34"/>
                                  <w:rFonts w:ascii="Arial" w:hAnsi="Arial" w:cs="Arial"/>
                                  <w:sz w:val="20"/>
                                  <w:szCs w:val="20"/>
                                </w:rPr>
                                <w:t>15</w:t>
                              </w:r>
                            </w:p>
                          </w:tc>
                          <w:tc>
                            <w:tcPr>
                              <w:tcW w:w="566" w:type="dxa"/>
                              <w:tcBorders>
                                <w:top w:val="single" w:sz="6" w:space="0" w:color="auto"/>
                                <w:left w:val="single" w:sz="6" w:space="0" w:color="auto"/>
                                <w:bottom w:val="single" w:sz="6" w:space="0" w:color="auto"/>
                                <w:right w:val="single" w:sz="6" w:space="0" w:color="auto"/>
                              </w:tcBorders>
                            </w:tcPr>
                            <w:p w14:paraId="1AACA355" w14:textId="77777777" w:rsidR="00332680" w:rsidRPr="007D4100" w:rsidRDefault="00332680">
                              <w:pPr>
                                <w:pStyle w:val="Style6"/>
                                <w:widowControl/>
                                <w:spacing w:line="240" w:lineRule="auto"/>
                                <w:ind w:right="134"/>
                                <w:jc w:val="right"/>
                                <w:rPr>
                                  <w:rStyle w:val="FontStyle34"/>
                                  <w:rFonts w:ascii="Arial" w:hAnsi="Arial" w:cs="Arial"/>
                                  <w:sz w:val="20"/>
                                  <w:szCs w:val="20"/>
                                </w:rPr>
                              </w:pPr>
                              <w:r w:rsidRPr="007D4100">
                                <w:rPr>
                                  <w:rStyle w:val="FontStyle34"/>
                                  <w:rFonts w:ascii="Arial" w:hAnsi="Arial" w:cs="Arial"/>
                                  <w:sz w:val="20"/>
                                  <w:szCs w:val="20"/>
                                </w:rPr>
                                <w:t>7</w:t>
                              </w:r>
                            </w:p>
                          </w:tc>
                          <w:tc>
                            <w:tcPr>
                              <w:tcW w:w="566" w:type="dxa"/>
                              <w:tcBorders>
                                <w:top w:val="single" w:sz="6" w:space="0" w:color="auto"/>
                                <w:left w:val="single" w:sz="6" w:space="0" w:color="auto"/>
                                <w:bottom w:val="single" w:sz="6" w:space="0" w:color="auto"/>
                                <w:right w:val="single" w:sz="6" w:space="0" w:color="auto"/>
                              </w:tcBorders>
                            </w:tcPr>
                            <w:p w14:paraId="6C02BDAE" w14:textId="77777777" w:rsidR="00332680" w:rsidRPr="007D4100" w:rsidRDefault="00332680">
                              <w:pPr>
                                <w:pStyle w:val="Style6"/>
                                <w:widowControl/>
                                <w:spacing w:line="240" w:lineRule="auto"/>
                                <w:jc w:val="left"/>
                                <w:rPr>
                                  <w:rStyle w:val="FontStyle34"/>
                                  <w:rFonts w:ascii="Arial" w:hAnsi="Arial" w:cs="Arial"/>
                                  <w:sz w:val="20"/>
                                  <w:szCs w:val="20"/>
                                </w:rPr>
                              </w:pPr>
                              <w:r w:rsidRPr="007D4100">
                                <w:rPr>
                                  <w:rStyle w:val="FontStyle34"/>
                                  <w:rFonts w:ascii="Arial" w:hAnsi="Arial" w:cs="Arial"/>
                                  <w:sz w:val="20"/>
                                  <w:szCs w:val="20"/>
                                </w:rPr>
                                <w:t>20</w:t>
                              </w:r>
                            </w:p>
                          </w:tc>
                          <w:tc>
                            <w:tcPr>
                              <w:tcW w:w="566" w:type="dxa"/>
                              <w:tcBorders>
                                <w:top w:val="single" w:sz="6" w:space="0" w:color="auto"/>
                                <w:left w:val="single" w:sz="6" w:space="0" w:color="auto"/>
                                <w:bottom w:val="single" w:sz="6" w:space="0" w:color="auto"/>
                                <w:right w:val="single" w:sz="6" w:space="0" w:color="auto"/>
                              </w:tcBorders>
                            </w:tcPr>
                            <w:p w14:paraId="4033B931" w14:textId="77777777" w:rsidR="00332680" w:rsidRPr="007D4100" w:rsidRDefault="00332680">
                              <w:pPr>
                                <w:pStyle w:val="Style6"/>
                                <w:widowControl/>
                                <w:spacing w:line="240" w:lineRule="auto"/>
                                <w:rPr>
                                  <w:rStyle w:val="FontStyle34"/>
                                  <w:rFonts w:ascii="Arial" w:hAnsi="Arial" w:cs="Arial"/>
                                  <w:sz w:val="20"/>
                                  <w:szCs w:val="20"/>
                                </w:rPr>
                              </w:pPr>
                              <w:r w:rsidRPr="007D4100">
                                <w:rPr>
                                  <w:rStyle w:val="FontStyle34"/>
                                  <w:rFonts w:ascii="Arial" w:hAnsi="Arial" w:cs="Arial"/>
                                  <w:sz w:val="20"/>
                                  <w:szCs w:val="20"/>
                                </w:rPr>
                                <w:t>-</w:t>
                              </w:r>
                            </w:p>
                          </w:tc>
                          <w:tc>
                            <w:tcPr>
                              <w:tcW w:w="566" w:type="dxa"/>
                              <w:tcBorders>
                                <w:top w:val="single" w:sz="6" w:space="0" w:color="auto"/>
                                <w:left w:val="single" w:sz="6" w:space="0" w:color="auto"/>
                                <w:bottom w:val="single" w:sz="6" w:space="0" w:color="auto"/>
                                <w:right w:val="single" w:sz="6" w:space="0" w:color="auto"/>
                              </w:tcBorders>
                            </w:tcPr>
                            <w:p w14:paraId="1B5465BE" w14:textId="77777777" w:rsidR="00332680" w:rsidRPr="007D4100" w:rsidRDefault="00332680">
                              <w:pPr>
                                <w:pStyle w:val="Style6"/>
                                <w:widowControl/>
                                <w:spacing w:line="240" w:lineRule="auto"/>
                                <w:rPr>
                                  <w:rStyle w:val="FontStyle34"/>
                                  <w:rFonts w:ascii="Arial" w:hAnsi="Arial" w:cs="Arial"/>
                                  <w:sz w:val="20"/>
                                  <w:szCs w:val="20"/>
                                </w:rPr>
                              </w:pPr>
                              <w:r w:rsidRPr="007D4100">
                                <w:rPr>
                                  <w:rStyle w:val="FontStyle34"/>
                                  <w:rFonts w:ascii="Arial" w:hAnsi="Arial" w:cs="Arial"/>
                                  <w:sz w:val="20"/>
                                  <w:szCs w:val="20"/>
                                </w:rPr>
                                <w:t>-</w:t>
                              </w:r>
                            </w:p>
                          </w:tc>
                          <w:tc>
                            <w:tcPr>
                              <w:tcW w:w="571" w:type="dxa"/>
                              <w:tcBorders>
                                <w:top w:val="single" w:sz="6" w:space="0" w:color="auto"/>
                                <w:left w:val="single" w:sz="6" w:space="0" w:color="auto"/>
                                <w:bottom w:val="single" w:sz="6" w:space="0" w:color="auto"/>
                                <w:right w:val="single" w:sz="6" w:space="0" w:color="auto"/>
                              </w:tcBorders>
                            </w:tcPr>
                            <w:p w14:paraId="0FCFF4CE" w14:textId="77777777" w:rsidR="00332680" w:rsidRPr="007D4100" w:rsidRDefault="00332680">
                              <w:pPr>
                                <w:pStyle w:val="Style6"/>
                                <w:widowControl/>
                                <w:spacing w:line="240" w:lineRule="auto"/>
                                <w:ind w:right="91"/>
                                <w:jc w:val="right"/>
                                <w:rPr>
                                  <w:rStyle w:val="FontStyle34"/>
                                  <w:rFonts w:ascii="Arial" w:hAnsi="Arial" w:cs="Arial"/>
                                  <w:sz w:val="20"/>
                                  <w:szCs w:val="20"/>
                                </w:rPr>
                              </w:pPr>
                              <w:r w:rsidRPr="007D4100">
                                <w:rPr>
                                  <w:rStyle w:val="FontStyle34"/>
                                  <w:rFonts w:ascii="Arial" w:hAnsi="Arial" w:cs="Arial"/>
                                  <w:sz w:val="20"/>
                                  <w:szCs w:val="20"/>
                                </w:rPr>
                                <w:t>10</w:t>
                              </w:r>
                            </w:p>
                          </w:tc>
                          <w:tc>
                            <w:tcPr>
                              <w:tcW w:w="566" w:type="dxa"/>
                              <w:tcBorders>
                                <w:top w:val="single" w:sz="6" w:space="0" w:color="auto"/>
                                <w:left w:val="single" w:sz="6" w:space="0" w:color="auto"/>
                                <w:bottom w:val="single" w:sz="6" w:space="0" w:color="auto"/>
                                <w:right w:val="single" w:sz="6" w:space="0" w:color="auto"/>
                              </w:tcBorders>
                            </w:tcPr>
                            <w:p w14:paraId="37EF40F4" w14:textId="77777777" w:rsidR="00332680" w:rsidRPr="007D4100" w:rsidRDefault="00332680">
                              <w:pPr>
                                <w:pStyle w:val="Style6"/>
                                <w:widowControl/>
                                <w:spacing w:line="240" w:lineRule="auto"/>
                                <w:jc w:val="left"/>
                                <w:rPr>
                                  <w:rStyle w:val="FontStyle34"/>
                                  <w:rFonts w:ascii="Arial" w:hAnsi="Arial" w:cs="Arial"/>
                                  <w:sz w:val="20"/>
                                  <w:szCs w:val="20"/>
                                </w:rPr>
                              </w:pPr>
                              <w:r w:rsidRPr="007D4100">
                                <w:rPr>
                                  <w:rStyle w:val="FontStyle34"/>
                                  <w:rFonts w:ascii="Arial" w:hAnsi="Arial" w:cs="Arial"/>
                                  <w:sz w:val="20"/>
                                  <w:szCs w:val="20"/>
                                </w:rPr>
                                <w:t>25</w:t>
                              </w:r>
                            </w:p>
                          </w:tc>
                          <w:tc>
                            <w:tcPr>
                              <w:tcW w:w="566" w:type="dxa"/>
                              <w:tcBorders>
                                <w:top w:val="single" w:sz="6" w:space="0" w:color="auto"/>
                                <w:left w:val="single" w:sz="6" w:space="0" w:color="auto"/>
                                <w:bottom w:val="single" w:sz="6" w:space="0" w:color="auto"/>
                                <w:right w:val="single" w:sz="6" w:space="0" w:color="auto"/>
                              </w:tcBorders>
                            </w:tcPr>
                            <w:p w14:paraId="709B9A5E" w14:textId="77777777" w:rsidR="00332680" w:rsidRPr="007D4100" w:rsidRDefault="00332680">
                              <w:pPr>
                                <w:pStyle w:val="Style6"/>
                                <w:widowControl/>
                                <w:spacing w:line="240" w:lineRule="auto"/>
                                <w:rPr>
                                  <w:rStyle w:val="FontStyle34"/>
                                  <w:rFonts w:ascii="Arial" w:hAnsi="Arial" w:cs="Arial"/>
                                  <w:sz w:val="20"/>
                                  <w:szCs w:val="20"/>
                                </w:rPr>
                              </w:pPr>
                              <w:r w:rsidRPr="007D4100">
                                <w:rPr>
                                  <w:rStyle w:val="FontStyle34"/>
                                  <w:rFonts w:ascii="Arial" w:hAnsi="Arial" w:cs="Arial"/>
                                  <w:sz w:val="20"/>
                                  <w:szCs w:val="20"/>
                                </w:rPr>
                                <w:t>-</w:t>
                              </w:r>
                            </w:p>
                          </w:tc>
                          <w:tc>
                            <w:tcPr>
                              <w:tcW w:w="566" w:type="dxa"/>
                              <w:tcBorders>
                                <w:top w:val="single" w:sz="6" w:space="0" w:color="auto"/>
                                <w:left w:val="single" w:sz="6" w:space="0" w:color="auto"/>
                                <w:bottom w:val="single" w:sz="6" w:space="0" w:color="auto"/>
                                <w:right w:val="single" w:sz="6" w:space="0" w:color="auto"/>
                              </w:tcBorders>
                            </w:tcPr>
                            <w:p w14:paraId="1C7DFE2A" w14:textId="77777777" w:rsidR="00332680" w:rsidRPr="007D4100" w:rsidRDefault="00332680">
                              <w:pPr>
                                <w:pStyle w:val="Style6"/>
                                <w:widowControl/>
                                <w:spacing w:line="240" w:lineRule="auto"/>
                                <w:rPr>
                                  <w:rStyle w:val="FontStyle34"/>
                                  <w:rFonts w:ascii="Arial" w:hAnsi="Arial" w:cs="Arial"/>
                                  <w:sz w:val="20"/>
                                  <w:szCs w:val="20"/>
                                </w:rPr>
                              </w:pPr>
                              <w:r w:rsidRPr="007D4100">
                                <w:rPr>
                                  <w:rStyle w:val="FontStyle34"/>
                                  <w:rFonts w:ascii="Arial" w:hAnsi="Arial" w:cs="Arial"/>
                                  <w:sz w:val="20"/>
                                  <w:szCs w:val="20"/>
                                </w:rPr>
                                <w:t>-</w:t>
                              </w:r>
                            </w:p>
                          </w:tc>
                          <w:tc>
                            <w:tcPr>
                              <w:tcW w:w="566" w:type="dxa"/>
                              <w:tcBorders>
                                <w:top w:val="single" w:sz="6" w:space="0" w:color="auto"/>
                                <w:left w:val="single" w:sz="6" w:space="0" w:color="auto"/>
                                <w:bottom w:val="single" w:sz="6" w:space="0" w:color="auto"/>
                                <w:right w:val="single" w:sz="6" w:space="0" w:color="auto"/>
                              </w:tcBorders>
                            </w:tcPr>
                            <w:p w14:paraId="288C4808" w14:textId="77777777" w:rsidR="00332680" w:rsidRPr="007D4100" w:rsidRDefault="00332680">
                              <w:pPr>
                                <w:pStyle w:val="Style6"/>
                                <w:widowControl/>
                                <w:spacing w:line="240" w:lineRule="auto"/>
                                <w:ind w:right="86"/>
                                <w:jc w:val="right"/>
                                <w:rPr>
                                  <w:rStyle w:val="FontStyle34"/>
                                  <w:rFonts w:ascii="Arial" w:hAnsi="Arial" w:cs="Arial"/>
                                  <w:sz w:val="20"/>
                                  <w:szCs w:val="20"/>
                                </w:rPr>
                              </w:pPr>
                              <w:r w:rsidRPr="007D4100">
                                <w:rPr>
                                  <w:rStyle w:val="FontStyle34"/>
                                  <w:rFonts w:ascii="Arial" w:hAnsi="Arial" w:cs="Arial"/>
                                  <w:sz w:val="20"/>
                                  <w:szCs w:val="20"/>
                                </w:rPr>
                                <w:t>10</w:t>
                              </w:r>
                            </w:p>
                          </w:tc>
                          <w:tc>
                            <w:tcPr>
                              <w:tcW w:w="566" w:type="dxa"/>
                              <w:tcBorders>
                                <w:top w:val="single" w:sz="6" w:space="0" w:color="auto"/>
                                <w:left w:val="single" w:sz="6" w:space="0" w:color="auto"/>
                                <w:bottom w:val="single" w:sz="6" w:space="0" w:color="auto"/>
                                <w:right w:val="single" w:sz="6" w:space="0" w:color="auto"/>
                              </w:tcBorders>
                            </w:tcPr>
                            <w:p w14:paraId="28B42C48" w14:textId="77777777" w:rsidR="00332680" w:rsidRPr="007D4100" w:rsidRDefault="00332680">
                              <w:pPr>
                                <w:pStyle w:val="Style6"/>
                                <w:widowControl/>
                                <w:spacing w:line="240" w:lineRule="auto"/>
                                <w:jc w:val="left"/>
                                <w:rPr>
                                  <w:rStyle w:val="FontStyle34"/>
                                  <w:rFonts w:ascii="Arial" w:hAnsi="Arial" w:cs="Arial"/>
                                  <w:sz w:val="20"/>
                                  <w:szCs w:val="20"/>
                                </w:rPr>
                              </w:pPr>
                              <w:r w:rsidRPr="007D4100">
                                <w:rPr>
                                  <w:rStyle w:val="FontStyle34"/>
                                  <w:rFonts w:ascii="Arial" w:hAnsi="Arial" w:cs="Arial"/>
                                  <w:sz w:val="20"/>
                                  <w:szCs w:val="20"/>
                                </w:rPr>
                                <w:t>25</w:t>
                              </w:r>
                            </w:p>
                          </w:tc>
                          <w:tc>
                            <w:tcPr>
                              <w:tcW w:w="566" w:type="dxa"/>
                              <w:tcBorders>
                                <w:top w:val="single" w:sz="6" w:space="0" w:color="auto"/>
                                <w:left w:val="single" w:sz="6" w:space="0" w:color="auto"/>
                                <w:bottom w:val="single" w:sz="6" w:space="0" w:color="auto"/>
                                <w:right w:val="single" w:sz="6" w:space="0" w:color="auto"/>
                              </w:tcBorders>
                            </w:tcPr>
                            <w:p w14:paraId="231383AD" w14:textId="77777777" w:rsidR="00332680" w:rsidRPr="007D4100" w:rsidRDefault="00332680">
                              <w:pPr>
                                <w:pStyle w:val="Style6"/>
                                <w:widowControl/>
                                <w:spacing w:line="240" w:lineRule="auto"/>
                                <w:rPr>
                                  <w:rStyle w:val="FontStyle34"/>
                                  <w:rFonts w:ascii="Arial" w:hAnsi="Arial" w:cs="Arial"/>
                                  <w:sz w:val="20"/>
                                  <w:szCs w:val="20"/>
                                </w:rPr>
                              </w:pPr>
                              <w:r w:rsidRPr="007D4100">
                                <w:rPr>
                                  <w:rStyle w:val="FontStyle34"/>
                                  <w:rFonts w:ascii="Arial" w:hAnsi="Arial" w:cs="Arial"/>
                                  <w:sz w:val="20"/>
                                  <w:szCs w:val="20"/>
                                </w:rPr>
                                <w:t>-</w:t>
                              </w:r>
                            </w:p>
                          </w:tc>
                          <w:tc>
                            <w:tcPr>
                              <w:tcW w:w="566" w:type="dxa"/>
                              <w:tcBorders>
                                <w:top w:val="single" w:sz="6" w:space="0" w:color="auto"/>
                                <w:left w:val="single" w:sz="6" w:space="0" w:color="auto"/>
                                <w:bottom w:val="single" w:sz="6" w:space="0" w:color="auto"/>
                                <w:right w:val="single" w:sz="6" w:space="0" w:color="auto"/>
                              </w:tcBorders>
                            </w:tcPr>
                            <w:p w14:paraId="3EAF3C32" w14:textId="77777777" w:rsidR="00332680" w:rsidRPr="007D4100" w:rsidRDefault="00332680">
                              <w:pPr>
                                <w:pStyle w:val="Style6"/>
                                <w:widowControl/>
                                <w:spacing w:line="240" w:lineRule="auto"/>
                                <w:rPr>
                                  <w:rStyle w:val="FontStyle34"/>
                                  <w:rFonts w:ascii="Arial" w:hAnsi="Arial" w:cs="Arial"/>
                                  <w:sz w:val="20"/>
                                  <w:szCs w:val="20"/>
                                </w:rPr>
                              </w:pPr>
                              <w:r w:rsidRPr="007D4100">
                                <w:rPr>
                                  <w:rStyle w:val="FontStyle34"/>
                                  <w:rFonts w:ascii="Arial" w:hAnsi="Arial" w:cs="Arial"/>
                                  <w:sz w:val="20"/>
                                  <w:szCs w:val="20"/>
                                </w:rPr>
                                <w:t>-</w:t>
                              </w:r>
                            </w:p>
                          </w:tc>
                        </w:tr>
                      </w:tbl>
                      <w:p w14:paraId="4F0D26EF" w14:textId="77777777" w:rsidR="00332680" w:rsidRDefault="00332680"/>
                    </w:txbxContent>
                  </v:textbox>
                </v:shape>
                <v:shape id="Text Box 13" o:spid="_x0000_s1029" type="#_x0000_t202" style="position:absolute;left:1426;top:12970;width:9052;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" filled="f" strokecolor="white" strokeweight="0">
                  <v:textbox inset="0,0,0,0">
                    <w:txbxContent>
                      <w:p w14:paraId="57598D71" w14:textId="77777777" w:rsidR="00332680" w:rsidRPr="007D4100" w:rsidRDefault="00332680">
                        <w:pPr>
                          <w:pStyle w:val="Style8"/>
                          <w:widowControl/>
                          <w:rPr>
                            <w:rStyle w:val="FontStyle34"/>
                            <w:rFonts w:ascii="Arial" w:hAnsi="Arial" w:cs="Arial"/>
                            <w:sz w:val="20"/>
                          </w:rPr>
                        </w:pPr>
                        <w:r w:rsidRPr="007D4100">
                          <w:rPr>
                            <w:rStyle w:val="FontStyle35"/>
                            <w:rFonts w:ascii="Arial" w:hAnsi="Arial" w:cs="Arial"/>
                            <w:sz w:val="20"/>
                          </w:rPr>
                          <w:t xml:space="preserve">Tablica 4 </w:t>
                        </w:r>
                        <w:r w:rsidRPr="007D4100">
                          <w:rPr>
                            <w:rStyle w:val="FontStyle34"/>
                            <w:rFonts w:ascii="Arial" w:hAnsi="Arial" w:cs="Arial"/>
                            <w:sz w:val="20"/>
                          </w:rPr>
                          <w:t>Wymagania wobec ciągłości uziarnienia na sitach kontrolnych- różnice w przesiewach podczas badań kontrolnych produkowanych mieszanek</w:t>
                        </w:r>
                      </w:p>
                    </w:txbxContent>
                  </v:textbox>
                </v:shape>
                <w10:wrap type="topAndBottom" anchorx="margin"/>
              </v:group>
            </w:pict>
          </mc:Fallback>
        </mc:AlternateContent>
      </w:r>
      <w:r w:rsidR="00E95DFA" w:rsidRPr="007D4100">
        <w:rPr>
          <w:rStyle w:val="FontStyle34"/>
          <w:rFonts w:ascii="Arial" w:hAnsi="Arial" w:cs="Arial"/>
          <w:sz w:val="20"/>
          <w:szCs w:val="20"/>
        </w:rPr>
        <w:t>Krzywa uziarnienia (S) deklarowana przez producenta mieszankę powinna nie tylko mieścić się w odpowiednich krzywych uziarnienia 1-2 ograniczonych przerywanymi liniami (SDV) z uwzględnieniem dopuszczalnych tolerancji podanych w tablicy 3, ale powinny spełniać także wymagania ciągłości</w:t>
      </w:r>
      <w:r w:rsidR="00B35DBF">
        <w:rPr>
          <w:rStyle w:val="FontStyle34"/>
          <w:rFonts w:ascii="Arial" w:hAnsi="Arial" w:cs="Arial"/>
          <w:sz w:val="20"/>
          <w:szCs w:val="20"/>
        </w:rPr>
        <w:t xml:space="preserve"> </w:t>
      </w:r>
      <w:r w:rsidR="00B35DBF" w:rsidRPr="007D4100">
        <w:rPr>
          <w:rStyle w:val="FontStyle34"/>
          <w:rFonts w:ascii="Arial" w:hAnsi="Arial" w:cs="Arial"/>
          <w:sz w:val="20"/>
          <w:szCs w:val="20"/>
        </w:rPr>
        <w:t>uziarnienia zawarte w tablicy 4.</w:t>
      </w:r>
      <w:r w:rsidR="00E95DFA" w:rsidRPr="007D4100">
        <w:rPr>
          <w:rStyle w:val="FontStyle34"/>
          <w:rFonts w:ascii="Arial" w:hAnsi="Arial" w:cs="Arial"/>
          <w:sz w:val="20"/>
          <w:szCs w:val="20"/>
        </w:rPr>
        <w:t xml:space="preserve"> uziarnienia zawarte w tablicy 4.</w:t>
      </w:r>
    </w:p>
    <w:p w14:paraId="565AA5BB" w14:textId="77777777" w:rsidR="00B76A26" w:rsidRPr="007D4100" w:rsidRDefault="00E95DFA" w:rsidP="00FA5E80">
      <w:pPr>
        <w:pStyle w:val="Style10"/>
        <w:widowControl/>
        <w:numPr>
          <w:ilvl w:val="0"/>
          <w:numId w:val="13"/>
        </w:numPr>
        <w:tabs>
          <w:tab w:val="left" w:pos="456"/>
        </w:tabs>
        <w:spacing w:line="250" w:lineRule="exact"/>
        <w:jc w:val="both"/>
        <w:rPr>
          <w:rStyle w:val="FontStyle35"/>
          <w:rFonts w:ascii="Arial" w:hAnsi="Arial" w:cs="Arial"/>
          <w:sz w:val="20"/>
          <w:szCs w:val="20"/>
        </w:rPr>
      </w:pPr>
      <w:r w:rsidRPr="007D4100">
        <w:rPr>
          <w:rStyle w:val="FontStyle35"/>
          <w:rFonts w:ascii="Arial" w:hAnsi="Arial" w:cs="Arial"/>
          <w:sz w:val="20"/>
          <w:szCs w:val="20"/>
        </w:rPr>
        <w:t>Wrażliwość na mróz, wodoprzepuszczalność</w:t>
      </w:r>
    </w:p>
    <w:p w14:paraId="6E94D0EC" w14:textId="77777777" w:rsidR="00B76A26" w:rsidRPr="007D4100" w:rsidRDefault="00E95DFA" w:rsidP="00FA5E80">
      <w:pPr>
        <w:pStyle w:val="Style20"/>
        <w:widowControl/>
        <w:spacing w:line="250" w:lineRule="exact"/>
        <w:jc w:val="both"/>
        <w:rPr>
          <w:rStyle w:val="FontStyle34"/>
          <w:rFonts w:ascii="Arial" w:hAnsi="Arial" w:cs="Arial"/>
          <w:sz w:val="20"/>
          <w:szCs w:val="20"/>
        </w:rPr>
      </w:pPr>
      <w:r w:rsidRPr="007D4100">
        <w:rPr>
          <w:rStyle w:val="FontStyle34"/>
          <w:rFonts w:ascii="Arial" w:hAnsi="Arial" w:cs="Arial"/>
          <w:sz w:val="20"/>
          <w:szCs w:val="20"/>
        </w:rPr>
        <w:t>Mieszanki kruszyw stosowane do warstw podbudowy zasadniczej powinny spełniać wymagania wg tablicy 2. Wymagania wobec mieszanek przeznaczonych do warstw podbudowy zasadniczej odnośnie wrażliwości na mróz (wskaźnik SE),</w:t>
      </w:r>
      <w:r w:rsidR="008723E1">
        <w:rPr>
          <w:rStyle w:val="FontStyle34"/>
          <w:rFonts w:ascii="Arial" w:hAnsi="Arial" w:cs="Arial"/>
          <w:sz w:val="20"/>
          <w:szCs w:val="20"/>
        </w:rPr>
        <w:t xml:space="preserve"> </w:t>
      </w:r>
      <w:r w:rsidRPr="007D4100">
        <w:rPr>
          <w:rStyle w:val="FontStyle34"/>
          <w:rFonts w:ascii="Arial" w:hAnsi="Arial" w:cs="Arial"/>
          <w:sz w:val="20"/>
          <w:szCs w:val="20"/>
        </w:rPr>
        <w:t>dotyczą</w:t>
      </w:r>
      <w:r w:rsidR="008723E1">
        <w:rPr>
          <w:rStyle w:val="FontStyle34"/>
          <w:rFonts w:ascii="Arial" w:hAnsi="Arial" w:cs="Arial"/>
          <w:sz w:val="20"/>
          <w:szCs w:val="20"/>
        </w:rPr>
        <w:t xml:space="preserve"> </w:t>
      </w:r>
      <w:r w:rsidRPr="007D4100">
        <w:rPr>
          <w:rStyle w:val="FontStyle34"/>
          <w:rFonts w:ascii="Arial" w:hAnsi="Arial" w:cs="Arial"/>
          <w:sz w:val="20"/>
          <w:szCs w:val="20"/>
        </w:rPr>
        <w:t>badania</w:t>
      </w:r>
      <w:r w:rsidR="008723E1">
        <w:rPr>
          <w:rStyle w:val="FontStyle34"/>
          <w:rFonts w:ascii="Arial" w:hAnsi="Arial" w:cs="Arial"/>
          <w:sz w:val="20"/>
          <w:szCs w:val="20"/>
        </w:rPr>
        <w:t xml:space="preserve"> </w:t>
      </w:r>
      <w:r w:rsidRPr="007D4100">
        <w:rPr>
          <w:rStyle w:val="FontStyle34"/>
          <w:rFonts w:ascii="Arial" w:hAnsi="Arial" w:cs="Arial"/>
          <w:sz w:val="20"/>
          <w:szCs w:val="20"/>
        </w:rPr>
        <w:t>materiału</w:t>
      </w:r>
      <w:r w:rsidR="008723E1">
        <w:rPr>
          <w:rStyle w:val="FontStyle34"/>
          <w:rFonts w:ascii="Arial" w:hAnsi="Arial" w:cs="Arial"/>
          <w:sz w:val="20"/>
          <w:szCs w:val="20"/>
        </w:rPr>
        <w:t xml:space="preserve"> </w:t>
      </w:r>
      <w:r w:rsidRPr="007D4100">
        <w:rPr>
          <w:rStyle w:val="FontStyle34"/>
          <w:rFonts w:ascii="Arial" w:hAnsi="Arial" w:cs="Arial"/>
          <w:sz w:val="20"/>
          <w:szCs w:val="20"/>
        </w:rPr>
        <w:t>po</w:t>
      </w:r>
      <w:r w:rsidR="008723E1">
        <w:rPr>
          <w:rStyle w:val="FontStyle34"/>
          <w:rFonts w:ascii="Arial" w:hAnsi="Arial" w:cs="Arial"/>
          <w:sz w:val="20"/>
          <w:szCs w:val="20"/>
        </w:rPr>
        <w:t xml:space="preserve"> </w:t>
      </w:r>
      <w:r w:rsidRPr="007D4100">
        <w:rPr>
          <w:rStyle w:val="FontStyle34"/>
          <w:rFonts w:ascii="Arial" w:hAnsi="Arial" w:cs="Arial"/>
          <w:sz w:val="20"/>
          <w:szCs w:val="20"/>
        </w:rPr>
        <w:t>pięciokrotnym</w:t>
      </w:r>
      <w:r w:rsidR="008723E1">
        <w:rPr>
          <w:rStyle w:val="FontStyle34"/>
          <w:rFonts w:ascii="Arial" w:hAnsi="Arial" w:cs="Arial"/>
          <w:sz w:val="20"/>
          <w:szCs w:val="20"/>
        </w:rPr>
        <w:t xml:space="preserve"> </w:t>
      </w:r>
      <w:r w:rsidRPr="007D4100">
        <w:rPr>
          <w:rStyle w:val="FontStyle34"/>
          <w:rFonts w:ascii="Arial" w:hAnsi="Arial" w:cs="Arial"/>
          <w:sz w:val="20"/>
          <w:szCs w:val="20"/>
        </w:rPr>
        <w:t>zagęszczeniu</w:t>
      </w:r>
      <w:r w:rsidR="008723E1">
        <w:rPr>
          <w:rStyle w:val="FontStyle34"/>
          <w:rFonts w:ascii="Arial" w:hAnsi="Arial" w:cs="Arial"/>
          <w:sz w:val="20"/>
          <w:szCs w:val="20"/>
        </w:rPr>
        <w:t xml:space="preserve"> </w:t>
      </w:r>
      <w:r w:rsidRPr="007D4100">
        <w:rPr>
          <w:rStyle w:val="FontStyle34"/>
          <w:rFonts w:ascii="Arial" w:hAnsi="Arial" w:cs="Arial"/>
          <w:sz w:val="20"/>
          <w:szCs w:val="20"/>
        </w:rPr>
        <w:t>metodą</w:t>
      </w:r>
      <w:r w:rsidR="008723E1">
        <w:rPr>
          <w:rStyle w:val="FontStyle34"/>
          <w:rFonts w:ascii="Arial" w:hAnsi="Arial" w:cs="Arial"/>
          <w:sz w:val="20"/>
          <w:szCs w:val="20"/>
        </w:rPr>
        <w:t xml:space="preserve"> </w:t>
      </w:r>
      <w:proofErr w:type="spellStart"/>
      <w:r w:rsidRPr="007D4100">
        <w:rPr>
          <w:rStyle w:val="FontStyle34"/>
          <w:rFonts w:ascii="Arial" w:hAnsi="Arial" w:cs="Arial"/>
          <w:sz w:val="20"/>
          <w:szCs w:val="20"/>
        </w:rPr>
        <w:t>Proctora</w:t>
      </w:r>
      <w:proofErr w:type="spellEnd"/>
      <w:r w:rsidRPr="007D4100">
        <w:rPr>
          <w:rStyle w:val="FontStyle34"/>
          <w:rFonts w:ascii="Arial" w:hAnsi="Arial" w:cs="Arial"/>
          <w:sz w:val="20"/>
          <w:szCs w:val="20"/>
        </w:rPr>
        <w:t xml:space="preserve"> według</w:t>
      </w:r>
    </w:p>
    <w:p w14:paraId="5E1FCD57" w14:textId="77777777" w:rsidR="007D4100" w:rsidRPr="007D4100" w:rsidRDefault="00E95DFA" w:rsidP="00FA5E80">
      <w:pPr>
        <w:pStyle w:val="Style20"/>
        <w:widowControl/>
        <w:spacing w:line="240" w:lineRule="auto"/>
        <w:jc w:val="both"/>
        <w:rPr>
          <w:rStyle w:val="FontStyle34"/>
          <w:rFonts w:ascii="Arial" w:hAnsi="Arial" w:cs="Arial"/>
          <w:sz w:val="20"/>
          <w:szCs w:val="20"/>
        </w:rPr>
      </w:pPr>
      <w:r w:rsidRPr="007D4100">
        <w:rPr>
          <w:rStyle w:val="FontStyle34"/>
          <w:rFonts w:ascii="Arial" w:hAnsi="Arial" w:cs="Arial"/>
          <w:sz w:val="20"/>
          <w:szCs w:val="20"/>
        </w:rPr>
        <w:t>PN-EN 13286-2.</w:t>
      </w:r>
    </w:p>
    <w:p w14:paraId="05157A1F" w14:textId="77777777" w:rsidR="00B76A26" w:rsidRPr="007D4100" w:rsidRDefault="00E95DFA" w:rsidP="00FA5E80">
      <w:pPr>
        <w:pStyle w:val="Style10"/>
        <w:widowControl/>
        <w:numPr>
          <w:ilvl w:val="0"/>
          <w:numId w:val="14"/>
        </w:numPr>
        <w:tabs>
          <w:tab w:val="left" w:pos="456"/>
        </w:tabs>
        <w:spacing w:before="106" w:line="250" w:lineRule="exact"/>
        <w:jc w:val="both"/>
        <w:rPr>
          <w:rStyle w:val="FontStyle35"/>
          <w:rFonts w:ascii="Arial" w:hAnsi="Arial" w:cs="Arial"/>
          <w:sz w:val="20"/>
          <w:szCs w:val="20"/>
        </w:rPr>
      </w:pPr>
      <w:r w:rsidRPr="007D4100">
        <w:rPr>
          <w:rStyle w:val="FontStyle35"/>
          <w:rFonts w:ascii="Arial" w:hAnsi="Arial" w:cs="Arial"/>
          <w:sz w:val="20"/>
          <w:szCs w:val="20"/>
        </w:rPr>
        <w:t>Zawartość wody</w:t>
      </w:r>
    </w:p>
    <w:p w14:paraId="23FA9FE0" w14:textId="77777777" w:rsidR="00B76A26" w:rsidRPr="007D4100" w:rsidRDefault="00E95DFA" w:rsidP="00FA5E80">
      <w:pPr>
        <w:pStyle w:val="Style8"/>
        <w:widowControl/>
        <w:rPr>
          <w:rStyle w:val="FontStyle34"/>
          <w:rFonts w:ascii="Arial" w:hAnsi="Arial" w:cs="Arial"/>
          <w:sz w:val="20"/>
          <w:szCs w:val="20"/>
        </w:rPr>
      </w:pPr>
      <w:r w:rsidRPr="007D4100">
        <w:rPr>
          <w:rStyle w:val="FontStyle34"/>
          <w:rFonts w:ascii="Arial" w:hAnsi="Arial" w:cs="Arial"/>
          <w:sz w:val="20"/>
          <w:szCs w:val="20"/>
        </w:rPr>
        <w:t xml:space="preserve">Zawartość wody w mieszankach kruszyw i gruntach powinna odpowiadać wymaganie zawartości wody w trakcie wbudowywania i zagęszczania określonej według PN-EN </w:t>
      </w:r>
      <w:r w:rsidR="00127A72">
        <w:rPr>
          <w:rStyle w:val="FontStyle34"/>
          <w:rFonts w:ascii="Arial" w:hAnsi="Arial" w:cs="Arial"/>
          <w:sz w:val="20"/>
          <w:szCs w:val="20"/>
        </w:rPr>
        <w:t>13286-2, w granicach podanych w </w:t>
      </w:r>
      <w:r w:rsidRPr="007D4100">
        <w:rPr>
          <w:rStyle w:val="FontStyle34"/>
          <w:rFonts w:ascii="Arial" w:hAnsi="Arial" w:cs="Arial"/>
          <w:sz w:val="20"/>
          <w:szCs w:val="20"/>
        </w:rPr>
        <w:t>tablicy 2.</w:t>
      </w:r>
    </w:p>
    <w:p w14:paraId="60D41915" w14:textId="77777777" w:rsidR="00B76A26" w:rsidRPr="007D4100" w:rsidRDefault="00E95DFA" w:rsidP="00FA5E80">
      <w:pPr>
        <w:pStyle w:val="Style10"/>
        <w:widowControl/>
        <w:numPr>
          <w:ilvl w:val="0"/>
          <w:numId w:val="15"/>
        </w:numPr>
        <w:tabs>
          <w:tab w:val="left" w:pos="456"/>
        </w:tabs>
        <w:spacing w:before="96" w:line="250" w:lineRule="exact"/>
        <w:jc w:val="both"/>
        <w:rPr>
          <w:rStyle w:val="FontStyle35"/>
          <w:rFonts w:ascii="Arial" w:hAnsi="Arial" w:cs="Arial"/>
          <w:sz w:val="20"/>
          <w:szCs w:val="20"/>
        </w:rPr>
      </w:pPr>
      <w:r w:rsidRPr="007D4100">
        <w:rPr>
          <w:rStyle w:val="FontStyle35"/>
          <w:rFonts w:ascii="Arial" w:hAnsi="Arial" w:cs="Arial"/>
          <w:sz w:val="20"/>
          <w:szCs w:val="20"/>
        </w:rPr>
        <w:t>Wartość CBR</w:t>
      </w:r>
    </w:p>
    <w:p w14:paraId="43D32A1F" w14:textId="77777777" w:rsidR="00B76A26" w:rsidRPr="007D4100" w:rsidRDefault="00E95DFA" w:rsidP="00FA5E80">
      <w:pPr>
        <w:pStyle w:val="Style20"/>
        <w:widowControl/>
        <w:spacing w:line="250" w:lineRule="exact"/>
        <w:jc w:val="both"/>
        <w:rPr>
          <w:rStyle w:val="FontStyle34"/>
          <w:rFonts w:ascii="Arial" w:hAnsi="Arial" w:cs="Arial"/>
          <w:sz w:val="20"/>
          <w:szCs w:val="20"/>
        </w:rPr>
      </w:pPr>
      <w:r w:rsidRPr="007D4100">
        <w:rPr>
          <w:rStyle w:val="FontStyle34"/>
          <w:rFonts w:ascii="Arial" w:hAnsi="Arial" w:cs="Arial"/>
          <w:sz w:val="20"/>
          <w:szCs w:val="20"/>
        </w:rPr>
        <w:t xml:space="preserve">Badanie CBR mieszanek do podbudowy zasadniczej należy wykonać na mieszance zagęszczonej do wskaźnika zagęszczenia </w:t>
      </w:r>
      <w:proofErr w:type="spellStart"/>
      <w:r w:rsidRPr="007D4100">
        <w:rPr>
          <w:rStyle w:val="FontStyle34"/>
          <w:rFonts w:ascii="Arial" w:hAnsi="Arial" w:cs="Arial"/>
          <w:sz w:val="20"/>
          <w:szCs w:val="20"/>
        </w:rPr>
        <w:t>Is</w:t>
      </w:r>
      <w:proofErr w:type="spellEnd"/>
      <w:r w:rsidRPr="007D4100">
        <w:rPr>
          <w:rStyle w:val="FontStyle34"/>
          <w:rFonts w:ascii="Arial" w:hAnsi="Arial" w:cs="Arial"/>
          <w:sz w:val="20"/>
          <w:szCs w:val="20"/>
        </w:rPr>
        <w:t>=1,0 i po 96 godzinach przechowywania jej w wodzie. CBR oznaczyć wg PN-EN 13286-47. Wymagania wg tablicy 2.</w:t>
      </w:r>
    </w:p>
    <w:p w14:paraId="1703CBE5" w14:textId="77777777" w:rsidR="00B76A26" w:rsidRPr="007D4100" w:rsidRDefault="00E95DFA" w:rsidP="00FA5E80">
      <w:pPr>
        <w:pStyle w:val="Style10"/>
        <w:widowControl/>
        <w:numPr>
          <w:ilvl w:val="0"/>
          <w:numId w:val="16"/>
        </w:numPr>
        <w:tabs>
          <w:tab w:val="left" w:pos="456"/>
        </w:tabs>
        <w:spacing w:before="96" w:line="250" w:lineRule="exact"/>
        <w:jc w:val="both"/>
        <w:rPr>
          <w:rStyle w:val="FontStyle35"/>
          <w:rFonts w:ascii="Arial" w:hAnsi="Arial" w:cs="Arial"/>
          <w:sz w:val="20"/>
          <w:szCs w:val="20"/>
        </w:rPr>
      </w:pPr>
      <w:r w:rsidRPr="007D4100">
        <w:rPr>
          <w:rStyle w:val="FontStyle35"/>
          <w:rFonts w:ascii="Arial" w:hAnsi="Arial" w:cs="Arial"/>
          <w:sz w:val="20"/>
          <w:szCs w:val="20"/>
        </w:rPr>
        <w:t>Istotne cechy środowiskowe</w:t>
      </w:r>
    </w:p>
    <w:p w14:paraId="07B1C17F" w14:textId="77777777" w:rsidR="00B76A26" w:rsidRPr="007D4100" w:rsidRDefault="00E95DFA" w:rsidP="00FA5E80">
      <w:pPr>
        <w:pStyle w:val="Style8"/>
        <w:widowControl/>
        <w:rPr>
          <w:rStyle w:val="FontStyle34"/>
          <w:rFonts w:ascii="Arial" w:hAnsi="Arial" w:cs="Arial"/>
          <w:sz w:val="20"/>
          <w:szCs w:val="20"/>
        </w:rPr>
      </w:pPr>
      <w:r w:rsidRPr="007D4100">
        <w:rPr>
          <w:rStyle w:val="FontStyle34"/>
          <w:rFonts w:ascii="Arial" w:hAnsi="Arial" w:cs="Arial"/>
          <w:sz w:val="20"/>
          <w:szCs w:val="20"/>
        </w:rPr>
        <w:t>Zgodnie z dotychczasowymi doświadczeniami, dotyczącymi stosowania w drogownictwie mieszanek z kruszyw naturalnych oraz gruntów, można je zaliczyć do wyrobów budowlanych, które nie oddziaływają szkodliwie na środowisko. Większość substancji niebezpiecznych określonych w dyrektywie Rady 76/769/EWG zazwyczaj nie występuje w takich mieszankach. W przypadku stosowania w mieszankach kruszyw w stosunku, do których brak jest jeszcze ustalonych zasad np. kruszywa z recyklingu i kruszywa z pewnych odpadów przemysłowych, zaleca się ostrożność. Przydatność takich kruszyw, jeśli jest to wymagane, może być oceniona zgodnie z wymaganiami w miejscu ich stosowania. W przypadkach wątpliwych należy uzyskać ocenę takiej mieszanki przez właściwe jednostki.</w:t>
      </w:r>
    </w:p>
    <w:p w14:paraId="4958EC8B" w14:textId="77777777" w:rsidR="00B76A26" w:rsidRPr="007D4100" w:rsidRDefault="00E95DFA" w:rsidP="00FA5E80">
      <w:pPr>
        <w:pStyle w:val="Style10"/>
        <w:widowControl/>
        <w:numPr>
          <w:ilvl w:val="0"/>
          <w:numId w:val="17"/>
        </w:numPr>
        <w:tabs>
          <w:tab w:val="left" w:pos="312"/>
        </w:tabs>
        <w:spacing w:before="96" w:line="250" w:lineRule="exact"/>
        <w:jc w:val="both"/>
        <w:rPr>
          <w:rStyle w:val="FontStyle35"/>
          <w:rFonts w:ascii="Arial" w:hAnsi="Arial" w:cs="Arial"/>
          <w:sz w:val="20"/>
          <w:szCs w:val="20"/>
        </w:rPr>
      </w:pPr>
      <w:r w:rsidRPr="007D4100">
        <w:rPr>
          <w:rStyle w:val="FontStyle35"/>
          <w:rFonts w:ascii="Arial" w:hAnsi="Arial" w:cs="Arial"/>
          <w:sz w:val="20"/>
          <w:szCs w:val="20"/>
        </w:rPr>
        <w:t>Składowanie kruszyw</w:t>
      </w:r>
    </w:p>
    <w:p w14:paraId="73776E4E" w14:textId="77777777" w:rsidR="00B76A26" w:rsidRPr="007D4100" w:rsidRDefault="00E95DFA" w:rsidP="00FA5E80">
      <w:pPr>
        <w:pStyle w:val="Style8"/>
        <w:widowControl/>
        <w:rPr>
          <w:rStyle w:val="FontStyle34"/>
          <w:rFonts w:ascii="Arial" w:hAnsi="Arial" w:cs="Arial"/>
          <w:sz w:val="20"/>
          <w:szCs w:val="20"/>
        </w:rPr>
      </w:pPr>
      <w:r w:rsidRPr="007D4100">
        <w:rPr>
          <w:rStyle w:val="FontStyle34"/>
          <w:rFonts w:ascii="Arial" w:hAnsi="Arial" w:cs="Arial"/>
          <w:sz w:val="20"/>
          <w:szCs w:val="20"/>
        </w:rPr>
        <w:t>Kruszywo powinno być składowane w pryzmach, na utwardzony</w:t>
      </w:r>
      <w:r w:rsidR="00127A72">
        <w:rPr>
          <w:rStyle w:val="FontStyle34"/>
          <w:rFonts w:ascii="Arial" w:hAnsi="Arial" w:cs="Arial"/>
          <w:sz w:val="20"/>
          <w:szCs w:val="20"/>
        </w:rPr>
        <w:t>m i dobrze odwodnionym placu, w </w:t>
      </w:r>
      <w:r w:rsidRPr="007D4100">
        <w:rPr>
          <w:rStyle w:val="FontStyle34"/>
          <w:rFonts w:ascii="Arial" w:hAnsi="Arial" w:cs="Arial"/>
          <w:sz w:val="20"/>
          <w:szCs w:val="20"/>
        </w:rPr>
        <w:t>warunkach zabezpieczających przed zanieczyszczeniem i przed wymieszaniem różnych rodzajów kruszyw.</w:t>
      </w:r>
    </w:p>
    <w:p w14:paraId="47CF900F" w14:textId="77777777" w:rsidR="00B76A26" w:rsidRPr="007D4100" w:rsidRDefault="00E95DFA" w:rsidP="00FA5E80">
      <w:pPr>
        <w:pStyle w:val="Style10"/>
        <w:widowControl/>
        <w:numPr>
          <w:ilvl w:val="0"/>
          <w:numId w:val="18"/>
        </w:numPr>
        <w:tabs>
          <w:tab w:val="left" w:pos="312"/>
        </w:tabs>
        <w:spacing w:before="96" w:line="250" w:lineRule="exact"/>
        <w:jc w:val="both"/>
        <w:rPr>
          <w:rStyle w:val="FontStyle35"/>
          <w:rFonts w:ascii="Arial" w:hAnsi="Arial" w:cs="Arial"/>
          <w:sz w:val="20"/>
          <w:szCs w:val="20"/>
        </w:rPr>
      </w:pPr>
      <w:r w:rsidRPr="007D4100">
        <w:rPr>
          <w:rStyle w:val="FontStyle35"/>
          <w:rFonts w:ascii="Arial" w:hAnsi="Arial" w:cs="Arial"/>
          <w:sz w:val="20"/>
          <w:szCs w:val="20"/>
        </w:rPr>
        <w:lastRenderedPageBreak/>
        <w:t>Źródła materiałów</w:t>
      </w:r>
    </w:p>
    <w:p w14:paraId="00D674AE" w14:textId="77777777" w:rsidR="00B76A26" w:rsidRPr="007D4100" w:rsidRDefault="00E95DFA" w:rsidP="00FA5E80">
      <w:pPr>
        <w:pStyle w:val="Style8"/>
        <w:widowControl/>
        <w:rPr>
          <w:rStyle w:val="FontStyle34"/>
          <w:rFonts w:ascii="Arial" w:hAnsi="Arial" w:cs="Arial"/>
          <w:sz w:val="20"/>
          <w:szCs w:val="20"/>
        </w:rPr>
      </w:pPr>
      <w:r w:rsidRPr="007D4100">
        <w:rPr>
          <w:rStyle w:val="FontStyle34"/>
          <w:rFonts w:ascii="Arial" w:hAnsi="Arial" w:cs="Arial"/>
          <w:sz w:val="20"/>
          <w:szCs w:val="20"/>
        </w:rPr>
        <w:t>Wszystkie materiały użyte do budowy powinny pochodzić tylko ze źródeł uzgodnionych i zatwierdzonych przez Inżyniera. Źródła materiałów powinny być wybrane przez Wykonawcę z wyprzedzeniem, przed rozpoczęciem robót. Nie później niż 14 dni przed rozpoczęciem robót Wykonawca powinien dostarczyć Inżynierowi wyniki badań laboratoryjnych łącznie z projektowaną krzywą uziarnienia i reprezentatywne próbki materiałów. Materiały z zaproponowanego przez Wykonawcę źródła będą zaakceptowane do wbudowania przez Inżyniera, jeżeli dostarczone przez Wykonawcę</w:t>
      </w:r>
      <w:r w:rsidR="00127A72">
        <w:rPr>
          <w:rStyle w:val="FontStyle34"/>
          <w:rFonts w:ascii="Arial" w:hAnsi="Arial" w:cs="Arial"/>
          <w:sz w:val="20"/>
          <w:szCs w:val="20"/>
        </w:rPr>
        <w:t xml:space="preserve"> wyniki badań laboratoryjnych i </w:t>
      </w:r>
      <w:r w:rsidRPr="007D4100">
        <w:rPr>
          <w:rStyle w:val="FontStyle34"/>
          <w:rFonts w:ascii="Arial" w:hAnsi="Arial" w:cs="Arial"/>
          <w:sz w:val="20"/>
          <w:szCs w:val="20"/>
        </w:rPr>
        <w:t>ewentualne wyniki badań laboratoryjnych prowadzonych przez Inżyniera wykażą zgodność cech materiałowych z wymaganiami. Zatwierdzenie źródła materiałów nie oz</w:t>
      </w:r>
      <w:r w:rsidR="00127A72">
        <w:rPr>
          <w:rStyle w:val="FontStyle34"/>
          <w:rFonts w:ascii="Arial" w:hAnsi="Arial" w:cs="Arial"/>
          <w:sz w:val="20"/>
          <w:szCs w:val="20"/>
        </w:rPr>
        <w:t>nacza, że wszystkie materiały z </w:t>
      </w:r>
      <w:r w:rsidRPr="007D4100">
        <w:rPr>
          <w:rStyle w:val="FontStyle34"/>
          <w:rFonts w:ascii="Arial" w:hAnsi="Arial" w:cs="Arial"/>
          <w:sz w:val="20"/>
          <w:szCs w:val="20"/>
        </w:rPr>
        <w:t>tego źródła będą przez Inżyniera dopuszczone do wbudowania. Materiały, które nie spełnią wymagań zostaną odrzucone.</w:t>
      </w:r>
    </w:p>
    <w:p w14:paraId="3E46F9E6" w14:textId="77777777" w:rsidR="00B76A26" w:rsidRPr="007D4100" w:rsidRDefault="00B76A26" w:rsidP="00FA5E80">
      <w:pPr>
        <w:pStyle w:val="Style9"/>
        <w:widowControl/>
        <w:spacing w:line="240" w:lineRule="exact"/>
        <w:jc w:val="both"/>
        <w:rPr>
          <w:sz w:val="20"/>
          <w:szCs w:val="20"/>
        </w:rPr>
      </w:pPr>
    </w:p>
    <w:p w14:paraId="43EDB95C" w14:textId="77777777" w:rsidR="00B76A26" w:rsidRDefault="00E95DFA" w:rsidP="00FA5E80">
      <w:pPr>
        <w:pStyle w:val="Style9"/>
        <w:widowControl/>
        <w:spacing w:before="187" w:line="240" w:lineRule="auto"/>
        <w:jc w:val="both"/>
        <w:rPr>
          <w:rStyle w:val="FontStyle35"/>
          <w:rFonts w:ascii="Arial" w:hAnsi="Arial" w:cs="Arial"/>
          <w:sz w:val="20"/>
          <w:szCs w:val="20"/>
        </w:rPr>
      </w:pPr>
      <w:r w:rsidRPr="007D4100">
        <w:rPr>
          <w:rStyle w:val="FontStyle35"/>
          <w:rFonts w:ascii="Arial" w:hAnsi="Arial" w:cs="Arial"/>
          <w:sz w:val="20"/>
          <w:szCs w:val="20"/>
        </w:rPr>
        <w:t>3. SPRZĘT</w:t>
      </w:r>
    </w:p>
    <w:p w14:paraId="11ECC455" w14:textId="77777777" w:rsidR="00CC0CD1" w:rsidRPr="007D4100" w:rsidRDefault="00CC0CD1" w:rsidP="00CC0CD1">
      <w:pPr>
        <w:pStyle w:val="Style9"/>
        <w:widowControl/>
        <w:spacing w:line="240" w:lineRule="auto"/>
        <w:jc w:val="both"/>
        <w:rPr>
          <w:rStyle w:val="FontStyle35"/>
          <w:rFonts w:ascii="Arial" w:hAnsi="Arial" w:cs="Arial"/>
          <w:sz w:val="20"/>
          <w:szCs w:val="20"/>
        </w:rPr>
      </w:pPr>
    </w:p>
    <w:p w14:paraId="4334B66A" w14:textId="77777777" w:rsidR="00B76A26" w:rsidRPr="007D4100" w:rsidRDefault="00E95DFA" w:rsidP="00CC0CD1">
      <w:pPr>
        <w:pStyle w:val="Style10"/>
        <w:widowControl/>
        <w:numPr>
          <w:ilvl w:val="0"/>
          <w:numId w:val="19"/>
        </w:numPr>
        <w:tabs>
          <w:tab w:val="left" w:pos="288"/>
        </w:tabs>
        <w:jc w:val="both"/>
        <w:rPr>
          <w:rStyle w:val="FontStyle35"/>
          <w:rFonts w:ascii="Arial" w:hAnsi="Arial" w:cs="Arial"/>
          <w:sz w:val="20"/>
          <w:szCs w:val="20"/>
        </w:rPr>
      </w:pPr>
      <w:r w:rsidRPr="007D4100">
        <w:rPr>
          <w:rStyle w:val="FontStyle35"/>
          <w:rFonts w:ascii="Arial" w:hAnsi="Arial" w:cs="Arial"/>
          <w:sz w:val="20"/>
          <w:szCs w:val="20"/>
        </w:rPr>
        <w:t>Ogólne wymagania dotyczące sprzętu</w:t>
      </w:r>
    </w:p>
    <w:p w14:paraId="5846C990" w14:textId="77777777" w:rsidR="00B76A26" w:rsidRPr="007D4100" w:rsidRDefault="00E95DFA" w:rsidP="00FA5E80">
      <w:pPr>
        <w:pStyle w:val="Style20"/>
        <w:widowControl/>
        <w:spacing w:before="38" w:line="240" w:lineRule="auto"/>
        <w:jc w:val="both"/>
        <w:rPr>
          <w:rStyle w:val="FontStyle34"/>
          <w:rFonts w:ascii="Arial" w:hAnsi="Arial" w:cs="Arial"/>
          <w:sz w:val="20"/>
          <w:szCs w:val="20"/>
        </w:rPr>
      </w:pPr>
      <w:r w:rsidRPr="007D4100">
        <w:rPr>
          <w:rStyle w:val="FontStyle34"/>
          <w:rFonts w:ascii="Arial" w:hAnsi="Arial" w:cs="Arial"/>
          <w:sz w:val="20"/>
          <w:szCs w:val="20"/>
        </w:rPr>
        <w:t>Ogólne wymagania dotyczące sprzętu podano w ST D-00.00.00. "Wymagania ogólne" pkt 3.</w:t>
      </w:r>
    </w:p>
    <w:p w14:paraId="2EAF76F9" w14:textId="77777777" w:rsidR="00B76A26" w:rsidRPr="007D4100" w:rsidRDefault="00E95DFA" w:rsidP="00FA5E80">
      <w:pPr>
        <w:pStyle w:val="Style10"/>
        <w:widowControl/>
        <w:numPr>
          <w:ilvl w:val="0"/>
          <w:numId w:val="20"/>
        </w:numPr>
        <w:tabs>
          <w:tab w:val="left" w:pos="288"/>
        </w:tabs>
        <w:spacing w:before="106" w:line="250" w:lineRule="exact"/>
        <w:jc w:val="both"/>
        <w:rPr>
          <w:rStyle w:val="FontStyle35"/>
          <w:rFonts w:ascii="Arial" w:hAnsi="Arial" w:cs="Arial"/>
          <w:sz w:val="20"/>
          <w:szCs w:val="20"/>
        </w:rPr>
      </w:pPr>
      <w:r w:rsidRPr="007D4100">
        <w:rPr>
          <w:rStyle w:val="FontStyle35"/>
          <w:rFonts w:ascii="Arial" w:hAnsi="Arial" w:cs="Arial"/>
          <w:sz w:val="20"/>
          <w:szCs w:val="20"/>
        </w:rPr>
        <w:t>Sprzęt do wykonania podbudowy</w:t>
      </w:r>
    </w:p>
    <w:p w14:paraId="1C740A3F" w14:textId="77777777" w:rsidR="00B76A26" w:rsidRPr="007D4100" w:rsidRDefault="00E95DFA" w:rsidP="00FA5E80">
      <w:pPr>
        <w:pStyle w:val="Style8"/>
        <w:widowControl/>
        <w:ind w:right="5"/>
        <w:rPr>
          <w:rStyle w:val="FontStyle34"/>
          <w:rFonts w:ascii="Arial" w:hAnsi="Arial" w:cs="Arial"/>
          <w:sz w:val="20"/>
          <w:szCs w:val="20"/>
        </w:rPr>
      </w:pPr>
      <w:r w:rsidRPr="007D4100">
        <w:rPr>
          <w:rStyle w:val="FontStyle34"/>
          <w:rFonts w:ascii="Arial" w:hAnsi="Arial" w:cs="Arial"/>
          <w:sz w:val="20"/>
          <w:szCs w:val="20"/>
        </w:rPr>
        <w:t>Sprzęt do wbudowania i zagęszczania podbudowy powinien ponadto spełniać warunki okreś</w:t>
      </w:r>
      <w:r w:rsidR="00CC0CD1">
        <w:rPr>
          <w:rStyle w:val="FontStyle34"/>
          <w:rFonts w:ascii="Arial" w:hAnsi="Arial" w:cs="Arial"/>
          <w:sz w:val="20"/>
          <w:szCs w:val="20"/>
        </w:rPr>
        <w:t>lone w </w:t>
      </w:r>
      <w:r w:rsidRPr="007D4100">
        <w:rPr>
          <w:rStyle w:val="FontStyle34"/>
          <w:rFonts w:ascii="Arial" w:hAnsi="Arial" w:cs="Arial"/>
          <w:sz w:val="20"/>
          <w:szCs w:val="20"/>
        </w:rPr>
        <w:t>wymaganiach technologicznych wykonania robót podanych w p. 5.5.</w:t>
      </w:r>
    </w:p>
    <w:p w14:paraId="2AB9D9EC" w14:textId="77777777" w:rsidR="00B76A26" w:rsidRPr="007D4100" w:rsidRDefault="00E95DFA" w:rsidP="00FA5E80">
      <w:pPr>
        <w:pStyle w:val="Style8"/>
        <w:widowControl/>
        <w:rPr>
          <w:rStyle w:val="FontStyle34"/>
          <w:rFonts w:ascii="Arial" w:hAnsi="Arial" w:cs="Arial"/>
          <w:sz w:val="20"/>
          <w:szCs w:val="20"/>
        </w:rPr>
      </w:pPr>
      <w:r w:rsidRPr="007D4100">
        <w:rPr>
          <w:rStyle w:val="FontStyle34"/>
          <w:rFonts w:ascii="Arial" w:hAnsi="Arial" w:cs="Arial"/>
          <w:sz w:val="20"/>
          <w:szCs w:val="20"/>
        </w:rPr>
        <w:t>Wykonawca przystępujący do wykonania podbudowy z kruszyw stabilizowanych mechanicznie powinien wykazać się możliwością korzystania z następującego sprzętu:</w:t>
      </w:r>
    </w:p>
    <w:p w14:paraId="36E9EDB4" w14:textId="77777777" w:rsidR="00B76A26" w:rsidRPr="007D4100" w:rsidRDefault="00E95DFA" w:rsidP="00FA5E80">
      <w:pPr>
        <w:pStyle w:val="Style12"/>
        <w:widowControl/>
        <w:numPr>
          <w:ilvl w:val="0"/>
          <w:numId w:val="21"/>
        </w:numPr>
        <w:tabs>
          <w:tab w:val="left" w:pos="187"/>
        </w:tabs>
        <w:rPr>
          <w:rStyle w:val="FontStyle34"/>
          <w:rFonts w:ascii="Arial" w:hAnsi="Arial" w:cs="Arial"/>
          <w:sz w:val="20"/>
          <w:szCs w:val="20"/>
        </w:rPr>
      </w:pPr>
      <w:r w:rsidRPr="007D4100">
        <w:rPr>
          <w:rStyle w:val="FontStyle34"/>
          <w:rFonts w:ascii="Arial" w:hAnsi="Arial" w:cs="Arial"/>
          <w:sz w:val="20"/>
          <w:szCs w:val="20"/>
        </w:rPr>
        <w:t>równiarek albo układarek do rozkładania mieszanki,</w:t>
      </w:r>
    </w:p>
    <w:p w14:paraId="4750EA5B" w14:textId="77777777" w:rsidR="00B76A26" w:rsidRPr="007D4100" w:rsidRDefault="00E95DFA" w:rsidP="00FA5E80">
      <w:pPr>
        <w:pStyle w:val="Style12"/>
        <w:widowControl/>
        <w:numPr>
          <w:ilvl w:val="0"/>
          <w:numId w:val="21"/>
        </w:numPr>
        <w:tabs>
          <w:tab w:val="left" w:pos="187"/>
        </w:tabs>
        <w:rPr>
          <w:rStyle w:val="FontStyle34"/>
          <w:rFonts w:ascii="Arial" w:hAnsi="Arial" w:cs="Arial"/>
          <w:sz w:val="20"/>
          <w:szCs w:val="20"/>
        </w:rPr>
      </w:pPr>
      <w:r w:rsidRPr="007D4100">
        <w:rPr>
          <w:rStyle w:val="FontStyle34"/>
          <w:rFonts w:ascii="Arial" w:hAnsi="Arial" w:cs="Arial"/>
          <w:sz w:val="20"/>
          <w:szCs w:val="20"/>
        </w:rPr>
        <w:t>walców ogumionych i stalowych wibracyjnych lub statycznych do zagęszczania. W miejscach trudno dostępnych powinny być stosowane zagęszczarki płytowe, ubijaki mechaniczne lub małe walce wibracyjne.</w:t>
      </w:r>
    </w:p>
    <w:p w14:paraId="063B8858" w14:textId="77777777" w:rsidR="00B76A26" w:rsidRPr="00CC0CD1" w:rsidRDefault="00E95DFA" w:rsidP="00CC0CD1">
      <w:pPr>
        <w:pStyle w:val="Style8"/>
        <w:widowControl/>
        <w:rPr>
          <w:color w:val="000000"/>
          <w:sz w:val="20"/>
          <w:szCs w:val="20"/>
        </w:rPr>
      </w:pPr>
      <w:r w:rsidRPr="007D4100">
        <w:rPr>
          <w:rStyle w:val="FontStyle34"/>
          <w:rFonts w:ascii="Arial" w:hAnsi="Arial" w:cs="Arial"/>
          <w:sz w:val="20"/>
          <w:szCs w:val="20"/>
        </w:rPr>
        <w:t>Wydajność sprzętu powinna być taka, aby zapewnić zachowanie warunków technologicznych dotyczących czasu wbudowania i z</w:t>
      </w:r>
      <w:r w:rsidR="00CC0CD1">
        <w:rPr>
          <w:rStyle w:val="FontStyle34"/>
          <w:rFonts w:ascii="Arial" w:hAnsi="Arial" w:cs="Arial"/>
          <w:sz w:val="20"/>
          <w:szCs w:val="20"/>
        </w:rPr>
        <w:t>agęszczania mieszanki kruszywa.</w:t>
      </w:r>
    </w:p>
    <w:p w14:paraId="34EA3EEF" w14:textId="77777777" w:rsidR="00B76A26" w:rsidRDefault="00E95DFA" w:rsidP="00FA5E80">
      <w:pPr>
        <w:pStyle w:val="Style9"/>
        <w:widowControl/>
        <w:spacing w:before="192" w:line="240" w:lineRule="auto"/>
        <w:jc w:val="both"/>
        <w:rPr>
          <w:rStyle w:val="FontStyle35"/>
          <w:rFonts w:ascii="Arial" w:hAnsi="Arial" w:cs="Arial"/>
          <w:sz w:val="20"/>
          <w:szCs w:val="20"/>
        </w:rPr>
      </w:pPr>
      <w:r w:rsidRPr="007D4100">
        <w:rPr>
          <w:rStyle w:val="FontStyle35"/>
          <w:rFonts w:ascii="Arial" w:hAnsi="Arial" w:cs="Arial"/>
          <w:sz w:val="20"/>
          <w:szCs w:val="20"/>
        </w:rPr>
        <w:t>4. TRANSPORT</w:t>
      </w:r>
    </w:p>
    <w:p w14:paraId="197D1BB0" w14:textId="77777777" w:rsidR="00CC0CD1" w:rsidRPr="007D4100" w:rsidRDefault="00CC0CD1" w:rsidP="00CC0CD1">
      <w:pPr>
        <w:pStyle w:val="Style9"/>
        <w:widowControl/>
        <w:spacing w:line="240" w:lineRule="auto"/>
        <w:jc w:val="both"/>
        <w:rPr>
          <w:rStyle w:val="FontStyle35"/>
          <w:rFonts w:ascii="Arial" w:hAnsi="Arial" w:cs="Arial"/>
          <w:sz w:val="20"/>
          <w:szCs w:val="20"/>
        </w:rPr>
      </w:pPr>
    </w:p>
    <w:p w14:paraId="6F9BDFA3" w14:textId="77777777" w:rsidR="00B76A26" w:rsidRPr="007D4100" w:rsidRDefault="00E95DFA" w:rsidP="00FA5E80">
      <w:pPr>
        <w:pStyle w:val="Style10"/>
        <w:widowControl/>
        <w:numPr>
          <w:ilvl w:val="0"/>
          <w:numId w:val="22"/>
        </w:numPr>
        <w:tabs>
          <w:tab w:val="left" w:pos="312"/>
        </w:tabs>
        <w:jc w:val="both"/>
        <w:rPr>
          <w:rStyle w:val="FontStyle35"/>
          <w:rFonts w:ascii="Arial" w:hAnsi="Arial" w:cs="Arial"/>
          <w:sz w:val="20"/>
          <w:szCs w:val="20"/>
        </w:rPr>
      </w:pPr>
      <w:r w:rsidRPr="007D4100">
        <w:rPr>
          <w:rStyle w:val="FontStyle35"/>
          <w:rFonts w:ascii="Arial" w:hAnsi="Arial" w:cs="Arial"/>
          <w:sz w:val="20"/>
          <w:szCs w:val="20"/>
        </w:rPr>
        <w:t>Ogólne wymagania dotyczące transportu</w:t>
      </w:r>
    </w:p>
    <w:p w14:paraId="49DF72F7" w14:textId="77777777" w:rsidR="00B76A26" w:rsidRPr="007D4100" w:rsidRDefault="00E95DFA" w:rsidP="00FA5E80">
      <w:pPr>
        <w:pStyle w:val="Style8"/>
        <w:widowControl/>
        <w:spacing w:before="38" w:line="240" w:lineRule="auto"/>
        <w:rPr>
          <w:rStyle w:val="FontStyle34"/>
          <w:rFonts w:ascii="Arial" w:hAnsi="Arial" w:cs="Arial"/>
          <w:sz w:val="20"/>
          <w:szCs w:val="20"/>
        </w:rPr>
      </w:pPr>
      <w:r w:rsidRPr="007D4100">
        <w:rPr>
          <w:rStyle w:val="FontStyle34"/>
          <w:rFonts w:ascii="Arial" w:hAnsi="Arial" w:cs="Arial"/>
          <w:sz w:val="20"/>
          <w:szCs w:val="20"/>
        </w:rPr>
        <w:t>Ogólne wymagania dotyczące transportu podano w ST D-00.00.00. "Wymagania ogólne" pkt 4.</w:t>
      </w:r>
    </w:p>
    <w:p w14:paraId="1C4A4639" w14:textId="77777777" w:rsidR="00B76A26" w:rsidRPr="007D4100" w:rsidRDefault="00E95DFA" w:rsidP="00FA5E80">
      <w:pPr>
        <w:pStyle w:val="Style10"/>
        <w:widowControl/>
        <w:numPr>
          <w:ilvl w:val="0"/>
          <w:numId w:val="23"/>
        </w:numPr>
        <w:tabs>
          <w:tab w:val="left" w:pos="312"/>
        </w:tabs>
        <w:spacing w:before="110" w:line="250" w:lineRule="exact"/>
        <w:jc w:val="both"/>
        <w:rPr>
          <w:rStyle w:val="FontStyle35"/>
          <w:rFonts w:ascii="Arial" w:hAnsi="Arial" w:cs="Arial"/>
          <w:sz w:val="20"/>
          <w:szCs w:val="20"/>
        </w:rPr>
      </w:pPr>
      <w:r w:rsidRPr="007D4100">
        <w:rPr>
          <w:rStyle w:val="FontStyle35"/>
          <w:rFonts w:ascii="Arial" w:hAnsi="Arial" w:cs="Arial"/>
          <w:sz w:val="20"/>
          <w:szCs w:val="20"/>
        </w:rPr>
        <w:t>Transport kruszywa</w:t>
      </w:r>
    </w:p>
    <w:p w14:paraId="6874C009" w14:textId="77777777" w:rsidR="00B76A26" w:rsidRPr="007D4100" w:rsidRDefault="00E95DFA" w:rsidP="00FA5E80">
      <w:pPr>
        <w:pStyle w:val="Style8"/>
        <w:widowControl/>
        <w:ind w:right="5"/>
        <w:rPr>
          <w:rStyle w:val="FontStyle34"/>
          <w:rFonts w:ascii="Arial" w:hAnsi="Arial" w:cs="Arial"/>
          <w:sz w:val="20"/>
          <w:szCs w:val="20"/>
        </w:rPr>
      </w:pPr>
      <w:r w:rsidRPr="007D4100">
        <w:rPr>
          <w:rStyle w:val="FontStyle34"/>
          <w:rFonts w:ascii="Arial" w:hAnsi="Arial" w:cs="Arial"/>
          <w:sz w:val="20"/>
          <w:szCs w:val="20"/>
        </w:rPr>
        <w:t>Transport kruszywa powinien się odbywać w sposób przeciwdzi</w:t>
      </w:r>
      <w:r w:rsidR="00F30565">
        <w:rPr>
          <w:rStyle w:val="FontStyle34"/>
          <w:rFonts w:ascii="Arial" w:hAnsi="Arial" w:cs="Arial"/>
          <w:sz w:val="20"/>
          <w:szCs w:val="20"/>
        </w:rPr>
        <w:t>ałający jego zanieczyszczeniu i </w:t>
      </w:r>
      <w:r w:rsidRPr="007D4100">
        <w:rPr>
          <w:rStyle w:val="FontStyle34"/>
          <w:rFonts w:ascii="Arial" w:hAnsi="Arial" w:cs="Arial"/>
          <w:sz w:val="20"/>
          <w:szCs w:val="20"/>
        </w:rPr>
        <w:t>rozsegregowaniu. Podczas transportu, kruszywo powinno być zabezpieczone przed wysypaniem, zanieczyszczeniem, zmieszaniem z innymi materiałami, nadmiernym wysuszeniem i zawilgoceniem. Kruszywo drobne należy zabezpieczyć przed rozpyleniem.</w:t>
      </w:r>
    </w:p>
    <w:p w14:paraId="61F81679" w14:textId="77777777" w:rsidR="00B76A26" w:rsidRPr="007D4100" w:rsidRDefault="00B76A26" w:rsidP="00FA5E80">
      <w:pPr>
        <w:pStyle w:val="Style9"/>
        <w:widowControl/>
        <w:spacing w:line="240" w:lineRule="exact"/>
        <w:jc w:val="both"/>
        <w:rPr>
          <w:sz w:val="20"/>
          <w:szCs w:val="20"/>
        </w:rPr>
      </w:pPr>
    </w:p>
    <w:p w14:paraId="05830DCE" w14:textId="77777777" w:rsidR="00B76A26" w:rsidRPr="007D4100" w:rsidRDefault="00E95DFA" w:rsidP="00FA5E80">
      <w:pPr>
        <w:pStyle w:val="Style9"/>
        <w:widowControl/>
        <w:spacing w:before="58" w:line="240" w:lineRule="auto"/>
        <w:jc w:val="both"/>
        <w:rPr>
          <w:rStyle w:val="FontStyle35"/>
          <w:rFonts w:ascii="Arial" w:hAnsi="Arial" w:cs="Arial"/>
          <w:sz w:val="20"/>
          <w:szCs w:val="20"/>
        </w:rPr>
      </w:pPr>
      <w:r w:rsidRPr="007D4100">
        <w:rPr>
          <w:rStyle w:val="FontStyle35"/>
          <w:rFonts w:ascii="Arial" w:hAnsi="Arial" w:cs="Arial"/>
          <w:sz w:val="20"/>
          <w:szCs w:val="20"/>
        </w:rPr>
        <w:t>5. WYKONANIE ROBÓT</w:t>
      </w:r>
    </w:p>
    <w:p w14:paraId="0FB55641" w14:textId="77777777" w:rsidR="00B76A26" w:rsidRPr="007D4100" w:rsidRDefault="00E95DFA" w:rsidP="00FA5E80">
      <w:pPr>
        <w:pStyle w:val="Style10"/>
        <w:widowControl/>
        <w:numPr>
          <w:ilvl w:val="0"/>
          <w:numId w:val="24"/>
        </w:numPr>
        <w:tabs>
          <w:tab w:val="left" w:pos="288"/>
        </w:tabs>
        <w:spacing w:before="206" w:line="250" w:lineRule="exact"/>
        <w:jc w:val="both"/>
        <w:rPr>
          <w:rStyle w:val="FontStyle35"/>
          <w:rFonts w:ascii="Arial" w:hAnsi="Arial" w:cs="Arial"/>
          <w:sz w:val="20"/>
          <w:szCs w:val="20"/>
        </w:rPr>
      </w:pPr>
      <w:r w:rsidRPr="007D4100">
        <w:rPr>
          <w:rStyle w:val="FontStyle35"/>
          <w:rFonts w:ascii="Arial" w:hAnsi="Arial" w:cs="Arial"/>
          <w:sz w:val="20"/>
          <w:szCs w:val="20"/>
        </w:rPr>
        <w:t>Ogólne wymagania dotyczące wykonania robót</w:t>
      </w:r>
    </w:p>
    <w:p w14:paraId="3ABABADA" w14:textId="77777777" w:rsidR="00B76A26" w:rsidRPr="007D4100" w:rsidRDefault="00E95DFA" w:rsidP="00FA5E80">
      <w:pPr>
        <w:pStyle w:val="Style8"/>
        <w:widowControl/>
        <w:rPr>
          <w:rStyle w:val="FontStyle34"/>
          <w:rFonts w:ascii="Arial" w:hAnsi="Arial" w:cs="Arial"/>
          <w:sz w:val="20"/>
          <w:szCs w:val="20"/>
        </w:rPr>
      </w:pPr>
      <w:r w:rsidRPr="007D4100">
        <w:rPr>
          <w:rStyle w:val="FontStyle34"/>
          <w:rFonts w:ascii="Arial" w:hAnsi="Arial" w:cs="Arial"/>
          <w:sz w:val="20"/>
          <w:szCs w:val="20"/>
        </w:rPr>
        <w:t>Ogólne wymagania dotyczące wykonania Robót podano w ST D-00.00.00. "Wymagania ogólne" pkt 5. Wykonawca przygotuje Program Zapewnienia Jakości uwzględniając wszystkie warunki, w jakich będą wykonywane roboty.</w:t>
      </w:r>
    </w:p>
    <w:p w14:paraId="289F22BA" w14:textId="77777777" w:rsidR="00B76A26" w:rsidRPr="007D4100" w:rsidRDefault="00E95DFA" w:rsidP="00FA5E80">
      <w:pPr>
        <w:pStyle w:val="Style10"/>
        <w:widowControl/>
        <w:numPr>
          <w:ilvl w:val="0"/>
          <w:numId w:val="25"/>
        </w:numPr>
        <w:tabs>
          <w:tab w:val="left" w:pos="288"/>
        </w:tabs>
        <w:spacing w:before="96" w:line="250" w:lineRule="exact"/>
        <w:jc w:val="both"/>
        <w:rPr>
          <w:rStyle w:val="FontStyle35"/>
          <w:rFonts w:ascii="Arial" w:hAnsi="Arial" w:cs="Arial"/>
          <w:sz w:val="20"/>
          <w:szCs w:val="20"/>
        </w:rPr>
      </w:pPr>
      <w:r w:rsidRPr="007D4100">
        <w:rPr>
          <w:rStyle w:val="FontStyle35"/>
          <w:rFonts w:ascii="Arial" w:hAnsi="Arial" w:cs="Arial"/>
          <w:sz w:val="20"/>
          <w:szCs w:val="20"/>
        </w:rPr>
        <w:t>Podłoże pod podbudowę z kruszywa</w:t>
      </w:r>
    </w:p>
    <w:p w14:paraId="7C03F1C3" w14:textId="77777777" w:rsidR="00B76A26" w:rsidRPr="007D4100" w:rsidRDefault="00E95DFA" w:rsidP="00FA5E80">
      <w:pPr>
        <w:pStyle w:val="Style8"/>
        <w:widowControl/>
        <w:rPr>
          <w:rStyle w:val="FontStyle34"/>
          <w:rFonts w:ascii="Arial" w:hAnsi="Arial" w:cs="Arial"/>
          <w:sz w:val="20"/>
          <w:szCs w:val="20"/>
        </w:rPr>
      </w:pPr>
      <w:r w:rsidRPr="007D4100">
        <w:rPr>
          <w:rStyle w:val="FontStyle34"/>
          <w:rFonts w:ascii="Arial" w:hAnsi="Arial" w:cs="Arial"/>
          <w:sz w:val="20"/>
          <w:szCs w:val="20"/>
        </w:rPr>
        <w:t xml:space="preserve">Podłoże pod warstwę podbudowy z mieszanki niezwiązanej zgodnie z Dokumentacją Projektową stanowi nasyp/rodzimy grunt wraz z warstwą mieszanki związanej cementem wg ST 04.05.01., lub grunt rodzimy wzmocniony </w:t>
      </w:r>
      <w:proofErr w:type="spellStart"/>
      <w:r w:rsidRPr="007D4100">
        <w:rPr>
          <w:rStyle w:val="FontStyle34"/>
          <w:rFonts w:ascii="Arial" w:hAnsi="Arial" w:cs="Arial"/>
          <w:sz w:val="20"/>
          <w:szCs w:val="20"/>
        </w:rPr>
        <w:t>geosyntetykami</w:t>
      </w:r>
      <w:proofErr w:type="spellEnd"/>
      <w:r w:rsidRPr="007D4100">
        <w:rPr>
          <w:rStyle w:val="FontStyle34"/>
          <w:rFonts w:ascii="Arial" w:hAnsi="Arial" w:cs="Arial"/>
          <w:sz w:val="20"/>
          <w:szCs w:val="20"/>
        </w:rPr>
        <w:t xml:space="preserve"> wg ST 02.03.01b. lub. Warstwa podbudowy pomocniczej</w:t>
      </w:r>
    </w:p>
    <w:p w14:paraId="3E5ECEE2" w14:textId="77777777" w:rsidR="00B76A26" w:rsidRPr="007D4100" w:rsidRDefault="00E95DFA" w:rsidP="00FA5E80">
      <w:pPr>
        <w:pStyle w:val="Style8"/>
        <w:widowControl/>
        <w:rPr>
          <w:rStyle w:val="FontStyle34"/>
          <w:rFonts w:ascii="Arial" w:hAnsi="Arial" w:cs="Arial"/>
          <w:sz w:val="20"/>
          <w:szCs w:val="20"/>
        </w:rPr>
      </w:pPr>
      <w:r w:rsidRPr="007D4100">
        <w:rPr>
          <w:rStyle w:val="FontStyle34"/>
          <w:rFonts w:ascii="Arial" w:hAnsi="Arial" w:cs="Arial"/>
          <w:sz w:val="20"/>
          <w:szCs w:val="20"/>
        </w:rPr>
        <w:t>Przed wykonaniem podbudowy podłoże należy oczyścić ze wszelkich zanieczyszczeń oraz sprawdzić jego cechy geometryczne i zagęszczenie. Wszelkie uszkodzenia lub powierzchnie wykazujące odchylenia od wymaganej równości, spadków poprzecznych lub rzędnych powinny być naprawione.</w:t>
      </w:r>
    </w:p>
    <w:p w14:paraId="5633967B" w14:textId="77777777" w:rsidR="00B76A26" w:rsidRPr="007D4100" w:rsidRDefault="00E95DFA" w:rsidP="00FA5E80">
      <w:pPr>
        <w:pStyle w:val="Style10"/>
        <w:widowControl/>
        <w:numPr>
          <w:ilvl w:val="0"/>
          <w:numId w:val="26"/>
        </w:numPr>
        <w:tabs>
          <w:tab w:val="left" w:pos="288"/>
        </w:tabs>
        <w:spacing w:before="96" w:line="250" w:lineRule="exact"/>
        <w:jc w:val="both"/>
        <w:rPr>
          <w:rStyle w:val="FontStyle35"/>
          <w:rFonts w:ascii="Arial" w:hAnsi="Arial" w:cs="Arial"/>
          <w:sz w:val="20"/>
          <w:szCs w:val="20"/>
        </w:rPr>
      </w:pPr>
      <w:r w:rsidRPr="007D4100">
        <w:rPr>
          <w:rStyle w:val="FontStyle35"/>
          <w:rFonts w:ascii="Arial" w:hAnsi="Arial" w:cs="Arial"/>
          <w:sz w:val="20"/>
          <w:szCs w:val="20"/>
        </w:rPr>
        <w:t>Wytyczenie podbudowy</w:t>
      </w:r>
    </w:p>
    <w:p w14:paraId="1420D97C" w14:textId="77777777" w:rsidR="00B76A26" w:rsidRPr="007D4100" w:rsidRDefault="00E95DFA" w:rsidP="00FA5E80">
      <w:pPr>
        <w:pStyle w:val="Style8"/>
        <w:widowControl/>
        <w:rPr>
          <w:rStyle w:val="FontStyle34"/>
          <w:rFonts w:ascii="Arial" w:hAnsi="Arial" w:cs="Arial"/>
          <w:sz w:val="20"/>
          <w:szCs w:val="20"/>
        </w:rPr>
      </w:pPr>
      <w:r w:rsidRPr="007D4100">
        <w:rPr>
          <w:rStyle w:val="FontStyle34"/>
          <w:rFonts w:ascii="Arial" w:hAnsi="Arial" w:cs="Arial"/>
          <w:sz w:val="20"/>
          <w:szCs w:val="20"/>
        </w:rPr>
        <w:t>Prace pomiarowe powinny być prowadzone w sposób umożliwiający wykonanie warstwy podbudowy zgodnie z Dokumentacją Projektową, z tolerancjami określonymi w niniejszej specyfikacji.</w:t>
      </w:r>
    </w:p>
    <w:p w14:paraId="4B4413A2" w14:textId="77777777" w:rsidR="00B76A26" w:rsidRPr="007D4100" w:rsidRDefault="00E95DFA" w:rsidP="00FA5E80">
      <w:pPr>
        <w:pStyle w:val="Style8"/>
        <w:widowControl/>
        <w:rPr>
          <w:rStyle w:val="FontStyle34"/>
          <w:rFonts w:ascii="Arial" w:hAnsi="Arial" w:cs="Arial"/>
          <w:sz w:val="20"/>
          <w:szCs w:val="20"/>
        </w:rPr>
      </w:pPr>
      <w:r w:rsidRPr="007D4100">
        <w:rPr>
          <w:rStyle w:val="FontStyle34"/>
          <w:rFonts w:ascii="Arial" w:hAnsi="Arial" w:cs="Arial"/>
          <w:sz w:val="20"/>
          <w:szCs w:val="20"/>
        </w:rPr>
        <w:lastRenderedPageBreak/>
        <w:t>Paliki lub szpilki do kontroli ukształtowania podbudowy powinny być wcześniej przygotowane, odpowiednio zamocowane i utrzymywane w czasie robót przez Wykonawcę. Powinny być one ustawione w osi drogi i w rzędach równoległych do osi drogi, lub w inny sposób zaakceptowany przez Inżyniera. Rozmieszczenie palików lub szpilek powinno umożliwiać naciągnięcie sznurków lub linek do wytyczenia robót i nie powinno być rzadsze, niż co 10m. Jeżeli warstwa mieszanki kruszywa stabilizowanego mechanicznie będzie układana w prowadnicach, to po wytyczeniu podbudowy należy ustawić na podłożu prowadnice w taki sposób, aby wyznaczały one ściśle linie krawędzi układanej warstwy według Dokumentacji Projektowej. Wysokość prowadnic powinna odpowiadać grubości warstwy mieszanki kruszywa stabilizowanego mechanicznie, w stanie niezagęszczonym. Prowadnice powinny być ustawione stabilnie, w sposób wykluczający ich przesuwanie się pod wpływem oddziaływania maszyn użytych do wykonania warstwy.</w:t>
      </w:r>
    </w:p>
    <w:p w14:paraId="0DB2006D" w14:textId="77777777" w:rsidR="00B76A26" w:rsidRPr="007D4100" w:rsidRDefault="00E95DFA" w:rsidP="00FA5E80">
      <w:pPr>
        <w:pStyle w:val="Style8"/>
        <w:widowControl/>
        <w:rPr>
          <w:rStyle w:val="FontStyle34"/>
          <w:rFonts w:ascii="Arial" w:hAnsi="Arial" w:cs="Arial"/>
          <w:sz w:val="20"/>
          <w:szCs w:val="20"/>
        </w:rPr>
      </w:pPr>
      <w:r w:rsidRPr="007D4100">
        <w:rPr>
          <w:rStyle w:val="FontStyle34"/>
          <w:rFonts w:ascii="Arial" w:hAnsi="Arial" w:cs="Arial"/>
          <w:sz w:val="20"/>
          <w:szCs w:val="20"/>
        </w:rPr>
        <w:t>Zamiennie można zastosować wytyczenie sytuacyjne i wysokościowe przez jednoznaczne zdefiniowanie w pamięci elektronicznej maszyn wyposażonych w system sterowania 3D wszystkich elementów geometrii warstwy podbudowy.</w:t>
      </w:r>
    </w:p>
    <w:p w14:paraId="00C70F85" w14:textId="77777777" w:rsidR="00B76A26" w:rsidRPr="007D4100" w:rsidRDefault="00E95DFA" w:rsidP="00FA5E80">
      <w:pPr>
        <w:pStyle w:val="Style10"/>
        <w:widowControl/>
        <w:numPr>
          <w:ilvl w:val="0"/>
          <w:numId w:val="27"/>
        </w:numPr>
        <w:tabs>
          <w:tab w:val="left" w:pos="288"/>
        </w:tabs>
        <w:spacing w:before="91" w:line="250" w:lineRule="exact"/>
        <w:jc w:val="both"/>
        <w:rPr>
          <w:rStyle w:val="FontStyle35"/>
          <w:rFonts w:ascii="Arial" w:hAnsi="Arial" w:cs="Arial"/>
          <w:sz w:val="20"/>
          <w:szCs w:val="20"/>
        </w:rPr>
      </w:pPr>
      <w:r w:rsidRPr="007D4100">
        <w:rPr>
          <w:rStyle w:val="FontStyle35"/>
          <w:rFonts w:ascii="Arial" w:hAnsi="Arial" w:cs="Arial"/>
          <w:sz w:val="20"/>
          <w:szCs w:val="20"/>
        </w:rPr>
        <w:t>Wytwarzanie mieszanki kruszywa</w:t>
      </w:r>
    </w:p>
    <w:p w14:paraId="6FAB2473" w14:textId="77777777" w:rsidR="00B76A26" w:rsidRPr="007D4100" w:rsidRDefault="00E95DFA" w:rsidP="00FA5E80">
      <w:pPr>
        <w:pStyle w:val="Style8"/>
        <w:widowControl/>
        <w:rPr>
          <w:rStyle w:val="FontStyle34"/>
          <w:rFonts w:ascii="Arial" w:hAnsi="Arial" w:cs="Arial"/>
          <w:sz w:val="20"/>
          <w:szCs w:val="20"/>
        </w:rPr>
      </w:pPr>
      <w:r w:rsidRPr="007D4100">
        <w:rPr>
          <w:rStyle w:val="FontStyle34"/>
          <w:rFonts w:ascii="Arial" w:hAnsi="Arial" w:cs="Arial"/>
          <w:sz w:val="20"/>
          <w:szCs w:val="20"/>
        </w:rPr>
        <w:t>Mieszankę kruszywa o uziarnieniu zgodnym z projektowaną krzywą uziarnienia i wilgotności optymalnej należy wytwarzać w mieszarkach stacjonarnych gwarantujących otrzymanie jednorodnej mieszanki. Ze względu na konieczność zapewnienia jednorodności materiału nie dopuszcza się wytwarzania mieszanki przez mieszanie poszczególnych frakcji na drodze. Mieszanka po wyprodukowaniu powinna być od razu transportowana na miejsce wbudowania w sposób</w:t>
      </w:r>
      <w:r w:rsidR="00CC0CD1">
        <w:rPr>
          <w:rStyle w:val="FontStyle34"/>
          <w:rFonts w:ascii="Arial" w:hAnsi="Arial" w:cs="Arial"/>
          <w:sz w:val="20"/>
          <w:szCs w:val="20"/>
        </w:rPr>
        <w:t xml:space="preserve"> przeciwdziałający segregacji i </w:t>
      </w:r>
      <w:r w:rsidRPr="007D4100">
        <w:rPr>
          <w:rStyle w:val="FontStyle34"/>
          <w:rFonts w:ascii="Arial" w:hAnsi="Arial" w:cs="Arial"/>
          <w:sz w:val="20"/>
          <w:szCs w:val="20"/>
        </w:rPr>
        <w:t>nadmiernemu wysychaniu.</w:t>
      </w:r>
    </w:p>
    <w:p w14:paraId="13A24665" w14:textId="77777777" w:rsidR="00B76A26" w:rsidRPr="007D4100" w:rsidRDefault="00E95DFA" w:rsidP="00FA5E80">
      <w:pPr>
        <w:pStyle w:val="Style10"/>
        <w:widowControl/>
        <w:numPr>
          <w:ilvl w:val="0"/>
          <w:numId w:val="28"/>
        </w:numPr>
        <w:tabs>
          <w:tab w:val="left" w:pos="288"/>
        </w:tabs>
        <w:spacing w:before="96" w:line="250" w:lineRule="exact"/>
        <w:jc w:val="both"/>
        <w:rPr>
          <w:rStyle w:val="FontStyle35"/>
          <w:rFonts w:ascii="Arial" w:hAnsi="Arial" w:cs="Arial"/>
          <w:sz w:val="20"/>
          <w:szCs w:val="20"/>
        </w:rPr>
      </w:pPr>
      <w:r w:rsidRPr="007D4100">
        <w:rPr>
          <w:rStyle w:val="FontStyle35"/>
          <w:rFonts w:ascii="Arial" w:hAnsi="Arial" w:cs="Arial"/>
          <w:sz w:val="20"/>
          <w:szCs w:val="20"/>
        </w:rPr>
        <w:t>Wbudowanie i zagęszczanie kruszywa</w:t>
      </w:r>
    </w:p>
    <w:p w14:paraId="53733E06" w14:textId="77777777" w:rsidR="00B76A26" w:rsidRPr="007D4100" w:rsidRDefault="00E95DFA" w:rsidP="00FA5E80">
      <w:pPr>
        <w:pStyle w:val="Style8"/>
        <w:widowControl/>
        <w:rPr>
          <w:rStyle w:val="FontStyle34"/>
          <w:rFonts w:ascii="Arial" w:hAnsi="Arial" w:cs="Arial"/>
          <w:sz w:val="20"/>
          <w:szCs w:val="20"/>
        </w:rPr>
      </w:pPr>
      <w:r w:rsidRPr="007D4100">
        <w:rPr>
          <w:rStyle w:val="FontStyle34"/>
          <w:rFonts w:ascii="Arial" w:hAnsi="Arial" w:cs="Arial"/>
          <w:sz w:val="20"/>
          <w:szCs w:val="20"/>
        </w:rPr>
        <w:t>Warstwa podbudowy powinna być rozkładana w warstwie o jednakowej grubości, takiej, aby jej ostateczna grubość po zagęszczeniu była równa grubości projektowanej. W przypadku podbudowy składającej się z więcej niż jednej warstwy kruszywa, każda wars</w:t>
      </w:r>
      <w:r w:rsidR="00CC0CD1">
        <w:rPr>
          <w:rStyle w:val="FontStyle34"/>
          <w:rFonts w:ascii="Arial" w:hAnsi="Arial" w:cs="Arial"/>
          <w:sz w:val="20"/>
          <w:szCs w:val="20"/>
        </w:rPr>
        <w:t>twa powinna być wyprofilowana i </w:t>
      </w:r>
      <w:r w:rsidRPr="007D4100">
        <w:rPr>
          <w:rStyle w:val="FontStyle34"/>
          <w:rFonts w:ascii="Arial" w:hAnsi="Arial" w:cs="Arial"/>
          <w:sz w:val="20"/>
          <w:szCs w:val="20"/>
        </w:rPr>
        <w:t>zagęszczona z zachowaniem wymaganych spadków i rzędnych wysokościowych. Rozpoczęcie budowy każdej następnej warstwy może nastąpić po odbiorze poprzedniej warstwy przez Inżyniera. Warstwa podbudowy powinna być rozłożona w sposób zapewniający osiągnięcie wymaganych spadków i rzędnych wysokościowych.</w:t>
      </w:r>
    </w:p>
    <w:p w14:paraId="071F41E7" w14:textId="77777777" w:rsidR="00B76A26" w:rsidRPr="007D4100" w:rsidRDefault="00E95DFA" w:rsidP="00FA5E80">
      <w:pPr>
        <w:pStyle w:val="Style8"/>
        <w:widowControl/>
        <w:rPr>
          <w:rStyle w:val="FontStyle34"/>
          <w:rFonts w:ascii="Arial" w:hAnsi="Arial" w:cs="Arial"/>
          <w:sz w:val="20"/>
          <w:szCs w:val="20"/>
        </w:rPr>
      </w:pPr>
      <w:r w:rsidRPr="007D4100">
        <w:rPr>
          <w:rStyle w:val="FontStyle34"/>
          <w:rFonts w:ascii="Arial" w:hAnsi="Arial" w:cs="Arial"/>
          <w:sz w:val="20"/>
          <w:szCs w:val="20"/>
        </w:rPr>
        <w:t>Natychmiast po końcowym wyprofilowaniu warstwy kruszywa należy przystąpić do jej zagęszczania poprzez wałowanie. Ostateczna grubość warstw/warstwy przed zagęszczeniem będzie ustalona na podstawie wyników uzyskanych na odcinku próbnym, zaakceptowanym przez Inżyniera. W miejscach, gdzie widoczna jest segregacja kruszywa należy przed zagęszczeniem wymienić kruszywo na materiał o odpowiednich właściwościach.</w:t>
      </w:r>
    </w:p>
    <w:p w14:paraId="552FE69A" w14:textId="77777777" w:rsidR="00B76A26" w:rsidRPr="007D4100" w:rsidRDefault="00E95DFA" w:rsidP="00FA5E80">
      <w:pPr>
        <w:pStyle w:val="Style8"/>
        <w:widowControl/>
        <w:rPr>
          <w:rStyle w:val="FontStyle34"/>
          <w:rFonts w:ascii="Arial" w:hAnsi="Arial" w:cs="Arial"/>
          <w:sz w:val="20"/>
          <w:szCs w:val="20"/>
        </w:rPr>
      </w:pPr>
      <w:r w:rsidRPr="007D4100">
        <w:rPr>
          <w:rStyle w:val="FontStyle34"/>
          <w:rFonts w:ascii="Arial" w:hAnsi="Arial" w:cs="Arial"/>
          <w:sz w:val="20"/>
          <w:szCs w:val="20"/>
        </w:rPr>
        <w:t>Zagęszczanie walcami na podbudowach o przekroju daszkowym powinno rozp</w:t>
      </w:r>
      <w:r w:rsidR="00CC0CD1">
        <w:rPr>
          <w:rStyle w:val="FontStyle34"/>
          <w:rFonts w:ascii="Arial" w:hAnsi="Arial" w:cs="Arial"/>
          <w:sz w:val="20"/>
          <w:szCs w:val="20"/>
        </w:rPr>
        <w:t>ocząć się od krawędzi i </w:t>
      </w:r>
      <w:r w:rsidRPr="007D4100">
        <w:rPr>
          <w:rStyle w:val="FontStyle34"/>
          <w:rFonts w:ascii="Arial" w:hAnsi="Arial" w:cs="Arial"/>
          <w:sz w:val="20"/>
          <w:szCs w:val="20"/>
        </w:rPr>
        <w:t>przesuwać się pasami podłużnymi w stronę osi jezdni</w:t>
      </w:r>
      <w:r w:rsidR="00CC0CD1">
        <w:rPr>
          <w:rStyle w:val="FontStyle34"/>
          <w:rFonts w:ascii="Arial" w:hAnsi="Arial" w:cs="Arial"/>
          <w:sz w:val="20"/>
          <w:szCs w:val="20"/>
        </w:rPr>
        <w:t>. Zagęszczanie na podbudowach o </w:t>
      </w:r>
      <w:r w:rsidRPr="007D4100">
        <w:rPr>
          <w:rStyle w:val="FontStyle34"/>
          <w:rFonts w:ascii="Arial" w:hAnsi="Arial" w:cs="Arial"/>
          <w:sz w:val="20"/>
          <w:szCs w:val="20"/>
        </w:rPr>
        <w:t>jednostronnym spadku poprzecznym powinno rozpocząć się od dolnej krawędzi i przesuwać się pasami podłużnymi w stronę górnej krawędzi podbudowy. W mie</w:t>
      </w:r>
      <w:r w:rsidR="00CC0CD1">
        <w:rPr>
          <w:rStyle w:val="FontStyle34"/>
          <w:rFonts w:ascii="Arial" w:hAnsi="Arial" w:cs="Arial"/>
          <w:sz w:val="20"/>
          <w:szCs w:val="20"/>
        </w:rPr>
        <w:t xml:space="preserve">jscach </w:t>
      </w:r>
      <w:r w:rsidRPr="007D4100">
        <w:rPr>
          <w:rStyle w:val="FontStyle34"/>
          <w:rFonts w:ascii="Arial" w:hAnsi="Arial" w:cs="Arial"/>
          <w:sz w:val="20"/>
          <w:szCs w:val="20"/>
        </w:rPr>
        <w:t>niedostępnych dla walców podbudowa powinna być zagęszczona zagęszczarkami płytowymi, małymi walcami wibracyjnymi lub ubijakami mechanicznymi.</w:t>
      </w:r>
    </w:p>
    <w:p w14:paraId="29AE77D1" w14:textId="77777777" w:rsidR="00B76A26" w:rsidRPr="007D4100" w:rsidRDefault="00E95DFA" w:rsidP="00FA5E80">
      <w:pPr>
        <w:pStyle w:val="Style8"/>
        <w:widowControl/>
        <w:rPr>
          <w:rStyle w:val="FontStyle34"/>
          <w:rFonts w:ascii="Arial" w:hAnsi="Arial" w:cs="Arial"/>
          <w:sz w:val="20"/>
          <w:szCs w:val="20"/>
        </w:rPr>
      </w:pPr>
      <w:r w:rsidRPr="007D4100">
        <w:rPr>
          <w:rStyle w:val="FontStyle34"/>
          <w:rFonts w:ascii="Arial" w:hAnsi="Arial" w:cs="Arial"/>
          <w:sz w:val="20"/>
          <w:szCs w:val="20"/>
        </w:rPr>
        <w:t xml:space="preserve">Zagęszczenie należy prowadzić do osiągnięcia wskaźnika zagęszczenia podbudowy nie mniejszego niż </w:t>
      </w:r>
      <w:proofErr w:type="spellStart"/>
      <w:r w:rsidRPr="007D4100">
        <w:rPr>
          <w:rStyle w:val="FontStyle34"/>
          <w:rFonts w:ascii="Arial" w:hAnsi="Arial" w:cs="Arial"/>
          <w:sz w:val="20"/>
          <w:szCs w:val="20"/>
        </w:rPr>
        <w:t>Is</w:t>
      </w:r>
      <w:proofErr w:type="spellEnd"/>
      <w:r w:rsidRPr="007D4100">
        <w:rPr>
          <w:rStyle w:val="FontStyle34"/>
          <w:rFonts w:ascii="Arial" w:hAnsi="Arial" w:cs="Arial"/>
          <w:sz w:val="20"/>
          <w:szCs w:val="20"/>
        </w:rPr>
        <w:t xml:space="preserve"> = 1,00 według normalnej próby </w:t>
      </w:r>
      <w:proofErr w:type="spellStart"/>
      <w:r w:rsidRPr="007D4100">
        <w:rPr>
          <w:rStyle w:val="FontStyle34"/>
          <w:rFonts w:ascii="Arial" w:hAnsi="Arial" w:cs="Arial"/>
          <w:sz w:val="20"/>
          <w:szCs w:val="20"/>
        </w:rPr>
        <w:t>Proctora</w:t>
      </w:r>
      <w:proofErr w:type="spellEnd"/>
      <w:r w:rsidRPr="007D4100">
        <w:rPr>
          <w:rStyle w:val="FontStyle34"/>
          <w:rFonts w:ascii="Arial" w:hAnsi="Arial" w:cs="Arial"/>
          <w:sz w:val="20"/>
          <w:szCs w:val="20"/>
        </w:rPr>
        <w:t xml:space="preserve"> W przypadku, gdy przeprowadzenie badania jest niemożliwe ze względu na gruboziarniste kruszywo, kontrolę zagęszczenia, badanie VSS należy wykonać zgodnie z normą PN-S-02205:1998 Załącznik B z częstotliwością jak w tablicy 5, poz. 3 lub według zaleceń Inżyniera.</w:t>
      </w:r>
    </w:p>
    <w:p w14:paraId="2537468C" w14:textId="77777777" w:rsidR="00B76A26" w:rsidRDefault="00E95DFA" w:rsidP="00FA5E80">
      <w:pPr>
        <w:pStyle w:val="Style8"/>
        <w:widowControl/>
        <w:rPr>
          <w:rStyle w:val="FontStyle34"/>
          <w:rFonts w:ascii="Arial" w:hAnsi="Arial" w:cs="Arial"/>
          <w:sz w:val="20"/>
          <w:szCs w:val="20"/>
        </w:rPr>
      </w:pPr>
      <w:r w:rsidRPr="007D4100">
        <w:rPr>
          <w:rStyle w:val="FontStyle34"/>
          <w:rFonts w:ascii="Arial" w:hAnsi="Arial" w:cs="Arial"/>
          <w:sz w:val="20"/>
          <w:szCs w:val="20"/>
        </w:rPr>
        <w:t>Zagęszczenie podbudowy z mieszanek niezwiązanych należy uznać za prawidłowe, gdy stosunek wtórnego modułu E</w:t>
      </w:r>
      <w:r w:rsidRPr="007D4100">
        <w:rPr>
          <w:rStyle w:val="FontStyle33"/>
          <w:rFonts w:ascii="Arial" w:hAnsi="Arial" w:cs="Arial"/>
          <w:sz w:val="20"/>
          <w:szCs w:val="20"/>
        </w:rPr>
        <w:t xml:space="preserve">2 </w:t>
      </w:r>
      <w:r w:rsidRPr="007D4100">
        <w:rPr>
          <w:rStyle w:val="FontStyle34"/>
          <w:rFonts w:ascii="Arial" w:hAnsi="Arial" w:cs="Arial"/>
          <w:sz w:val="20"/>
          <w:szCs w:val="20"/>
        </w:rPr>
        <w:t>do pierwotnego modułu odkształcenia E</w:t>
      </w:r>
      <w:r w:rsidRPr="007D4100">
        <w:rPr>
          <w:rStyle w:val="FontStyle33"/>
          <w:rFonts w:ascii="Arial" w:hAnsi="Arial" w:cs="Arial"/>
          <w:sz w:val="20"/>
          <w:szCs w:val="20"/>
        </w:rPr>
        <w:t xml:space="preserve">1 </w:t>
      </w:r>
      <w:r w:rsidRPr="007D4100">
        <w:rPr>
          <w:rStyle w:val="FontStyle34"/>
          <w:rFonts w:ascii="Arial" w:hAnsi="Arial" w:cs="Arial"/>
          <w:sz w:val="20"/>
          <w:szCs w:val="20"/>
        </w:rPr>
        <w:t>jest nie większy od 2,2 dla każdej warstwy konstrukcyjnej podbudowy. Wskaźnik zagęszczenia podbudowy powinien odpowiadać przyjętemu poziomowi wskaźnika nośności podanemu poniżej.</w:t>
      </w:r>
    </w:p>
    <w:p w14:paraId="549A367C" w14:textId="77777777" w:rsidR="00B35DBF" w:rsidRDefault="00B35DBF" w:rsidP="00FA5E80">
      <w:pPr>
        <w:pStyle w:val="Style8"/>
        <w:widowControl/>
        <w:rPr>
          <w:rStyle w:val="FontStyle34"/>
          <w:rFonts w:ascii="Arial" w:hAnsi="Arial" w:cs="Arial"/>
          <w:sz w:val="20"/>
          <w:szCs w:val="20"/>
        </w:rPr>
      </w:pPr>
    </w:p>
    <w:p w14:paraId="3B2913C8" w14:textId="77777777" w:rsidR="00B35DBF" w:rsidRDefault="00B35DBF" w:rsidP="00FA5E80">
      <w:pPr>
        <w:pStyle w:val="Style8"/>
        <w:widowControl/>
        <w:rPr>
          <w:rStyle w:val="FontStyle34"/>
          <w:rFonts w:ascii="Arial" w:hAnsi="Arial" w:cs="Arial"/>
          <w:sz w:val="20"/>
          <w:szCs w:val="20"/>
        </w:rPr>
      </w:pPr>
    </w:p>
    <w:p w14:paraId="31E8A63D" w14:textId="77777777" w:rsidR="00B35DBF" w:rsidRDefault="00B35DBF" w:rsidP="00FA5E80">
      <w:pPr>
        <w:pStyle w:val="Style8"/>
        <w:widowControl/>
        <w:rPr>
          <w:rStyle w:val="FontStyle34"/>
          <w:rFonts w:ascii="Arial" w:hAnsi="Arial" w:cs="Arial"/>
          <w:sz w:val="20"/>
          <w:szCs w:val="20"/>
        </w:rPr>
      </w:pPr>
    </w:p>
    <w:p w14:paraId="453E500C" w14:textId="77777777" w:rsidR="00F30565" w:rsidRPr="007D4100" w:rsidRDefault="00F30565" w:rsidP="00FA5E80">
      <w:pPr>
        <w:pStyle w:val="Style8"/>
        <w:widowControl/>
        <w:rPr>
          <w:rStyle w:val="FontStyle34"/>
          <w:rFonts w:ascii="Arial" w:hAnsi="Arial" w:cs="Arial"/>
          <w:sz w:val="20"/>
          <w:szCs w:val="20"/>
        </w:rPr>
      </w:pPr>
    </w:p>
    <w:p w14:paraId="0291A6B1" w14:textId="77777777" w:rsidR="00B76A26" w:rsidRPr="007D4100" w:rsidRDefault="00B76A26" w:rsidP="00FA5E80">
      <w:pPr>
        <w:widowControl/>
        <w:spacing w:after="96" w:line="1" w:lineRule="exact"/>
        <w:jc w:val="both"/>
        <w:rPr>
          <w:sz w:val="20"/>
          <w:szCs w:val="20"/>
        </w:rPr>
      </w:pPr>
    </w:p>
    <w:tbl>
      <w:tblPr>
        <w:tblW w:w="0" w:type="auto"/>
        <w:tblInd w:w="40" w:type="dxa"/>
        <w:tblLayout w:type="fixed"/>
        <w:tblCellMar>
          <w:left w:w="40" w:type="dxa"/>
          <w:right w:w="40" w:type="dxa"/>
        </w:tblCellMar>
        <w:tblLook w:val="0000" w:firstRow="0" w:lastRow="0" w:firstColumn="0" w:lastColumn="0" w:noHBand="0" w:noVBand="0"/>
      </w:tblPr>
      <w:tblGrid>
        <w:gridCol w:w="7182"/>
        <w:gridCol w:w="1823"/>
      </w:tblGrid>
      <w:tr w:rsidR="00B35DBF" w:rsidRPr="007D4100" w14:paraId="1EB1DFA1" w14:textId="77777777" w:rsidTr="00B35DBF">
        <w:tc>
          <w:tcPr>
            <w:tcW w:w="7182" w:type="dxa"/>
            <w:tcBorders>
              <w:top w:val="single" w:sz="6" w:space="0" w:color="auto"/>
              <w:left w:val="single" w:sz="6" w:space="0" w:color="auto"/>
              <w:bottom w:val="single" w:sz="6" w:space="0" w:color="auto"/>
              <w:right w:val="single" w:sz="6" w:space="0" w:color="auto"/>
            </w:tcBorders>
          </w:tcPr>
          <w:p w14:paraId="28B48EF9" w14:textId="77777777" w:rsidR="00B35DBF" w:rsidRPr="007D4100" w:rsidRDefault="00B35DBF" w:rsidP="00B35DBF">
            <w:pPr>
              <w:pStyle w:val="Style28"/>
              <w:widowControl/>
              <w:jc w:val="both"/>
              <w:rPr>
                <w:rStyle w:val="FontStyle38"/>
                <w:rFonts w:ascii="Arial" w:hAnsi="Arial" w:cs="Arial"/>
                <w:sz w:val="20"/>
                <w:szCs w:val="20"/>
              </w:rPr>
            </w:pPr>
          </w:p>
        </w:tc>
        <w:tc>
          <w:tcPr>
            <w:tcW w:w="1823" w:type="dxa"/>
            <w:tcBorders>
              <w:top w:val="single" w:sz="6" w:space="0" w:color="auto"/>
              <w:left w:val="single" w:sz="6" w:space="0" w:color="auto"/>
              <w:bottom w:val="single" w:sz="6" w:space="0" w:color="auto"/>
              <w:right w:val="single" w:sz="6" w:space="0" w:color="auto"/>
            </w:tcBorders>
          </w:tcPr>
          <w:p w14:paraId="31DDA28E" w14:textId="77777777" w:rsidR="00B35DBF" w:rsidRPr="007D4100" w:rsidRDefault="00B35DBF" w:rsidP="00B35DBF">
            <w:pPr>
              <w:pStyle w:val="Style28"/>
              <w:widowControl/>
              <w:jc w:val="both"/>
              <w:rPr>
                <w:rStyle w:val="FontStyle38"/>
                <w:rFonts w:ascii="Arial" w:hAnsi="Arial" w:cs="Arial"/>
                <w:sz w:val="20"/>
                <w:szCs w:val="20"/>
              </w:rPr>
            </w:pPr>
            <w:r w:rsidRPr="007D4100">
              <w:rPr>
                <w:rStyle w:val="FontStyle38"/>
                <w:rFonts w:ascii="Arial" w:hAnsi="Arial" w:cs="Arial"/>
                <w:sz w:val="20"/>
                <w:szCs w:val="20"/>
              </w:rPr>
              <w:t>Podbudowa zasadnicza</w:t>
            </w:r>
          </w:p>
        </w:tc>
      </w:tr>
      <w:tr w:rsidR="00B76A26" w:rsidRPr="007D4100" w14:paraId="0B531182" w14:textId="77777777" w:rsidTr="00B35DBF">
        <w:tc>
          <w:tcPr>
            <w:tcW w:w="7182" w:type="dxa"/>
            <w:tcBorders>
              <w:top w:val="single" w:sz="6" w:space="0" w:color="auto"/>
              <w:left w:val="single" w:sz="6" w:space="0" w:color="auto"/>
              <w:bottom w:val="nil"/>
              <w:right w:val="single" w:sz="6" w:space="0" w:color="auto"/>
            </w:tcBorders>
          </w:tcPr>
          <w:p w14:paraId="28DCE640" w14:textId="77777777" w:rsidR="00B76A26" w:rsidRPr="007D4100" w:rsidRDefault="00E95DFA" w:rsidP="00FA5E80">
            <w:pPr>
              <w:pStyle w:val="Style28"/>
              <w:widowControl/>
              <w:jc w:val="both"/>
              <w:rPr>
                <w:rStyle w:val="FontStyle38"/>
                <w:rFonts w:ascii="Arial" w:hAnsi="Arial" w:cs="Arial"/>
                <w:sz w:val="20"/>
                <w:szCs w:val="20"/>
              </w:rPr>
            </w:pPr>
            <w:r w:rsidRPr="007D4100">
              <w:rPr>
                <w:rStyle w:val="FontStyle38"/>
                <w:rFonts w:ascii="Arial" w:hAnsi="Arial" w:cs="Arial"/>
                <w:sz w:val="20"/>
                <w:szCs w:val="20"/>
              </w:rPr>
              <w:t xml:space="preserve">Wskaźnik nośności CBR, wg </w:t>
            </w:r>
            <w:r w:rsidRPr="007D4100">
              <w:rPr>
                <w:rStyle w:val="FontStyle34"/>
                <w:rFonts w:ascii="Arial" w:hAnsi="Arial" w:cs="Arial"/>
                <w:sz w:val="20"/>
                <w:szCs w:val="20"/>
              </w:rPr>
              <w:t xml:space="preserve">PN-EN 13286-47, </w:t>
            </w:r>
            <w:r w:rsidRPr="007D4100">
              <w:rPr>
                <w:rStyle w:val="FontStyle38"/>
                <w:rFonts w:ascii="Arial" w:hAnsi="Arial" w:cs="Arial"/>
                <w:sz w:val="20"/>
                <w:szCs w:val="20"/>
              </w:rPr>
              <w:t>mieszanki kruszywa, % nie mniej</w:t>
            </w:r>
          </w:p>
        </w:tc>
        <w:tc>
          <w:tcPr>
            <w:tcW w:w="1823" w:type="dxa"/>
            <w:tcBorders>
              <w:top w:val="single" w:sz="6" w:space="0" w:color="auto"/>
              <w:left w:val="single" w:sz="6" w:space="0" w:color="auto"/>
              <w:bottom w:val="nil"/>
              <w:right w:val="single" w:sz="6" w:space="0" w:color="auto"/>
            </w:tcBorders>
          </w:tcPr>
          <w:p w14:paraId="3D79F905" w14:textId="77777777" w:rsidR="00B76A26" w:rsidRPr="007D4100" w:rsidRDefault="00B76A26" w:rsidP="00FA5E80">
            <w:pPr>
              <w:pStyle w:val="Style18"/>
              <w:widowControl/>
              <w:jc w:val="both"/>
              <w:rPr>
                <w:sz w:val="20"/>
                <w:szCs w:val="20"/>
              </w:rPr>
            </w:pPr>
          </w:p>
        </w:tc>
      </w:tr>
      <w:tr w:rsidR="00B76A26" w:rsidRPr="007D4100" w14:paraId="640BAC96" w14:textId="77777777" w:rsidTr="00B35DBF">
        <w:tc>
          <w:tcPr>
            <w:tcW w:w="7182" w:type="dxa"/>
            <w:tcBorders>
              <w:top w:val="nil"/>
              <w:left w:val="single" w:sz="6" w:space="0" w:color="auto"/>
              <w:bottom w:val="nil"/>
              <w:right w:val="single" w:sz="6" w:space="0" w:color="auto"/>
            </w:tcBorders>
          </w:tcPr>
          <w:p w14:paraId="0CD34FCB" w14:textId="77777777" w:rsidR="00B76A26" w:rsidRPr="007D4100" w:rsidRDefault="00E95DFA" w:rsidP="00FA5E80">
            <w:pPr>
              <w:pStyle w:val="Style28"/>
              <w:widowControl/>
              <w:jc w:val="both"/>
              <w:rPr>
                <w:rStyle w:val="FontStyle38"/>
                <w:rFonts w:ascii="Arial" w:hAnsi="Arial" w:cs="Arial"/>
                <w:sz w:val="20"/>
                <w:szCs w:val="20"/>
              </w:rPr>
            </w:pPr>
            <w:r w:rsidRPr="007D4100">
              <w:rPr>
                <w:rStyle w:val="FontStyle38"/>
                <w:rFonts w:ascii="Arial" w:hAnsi="Arial" w:cs="Arial"/>
                <w:sz w:val="20"/>
                <w:szCs w:val="20"/>
              </w:rPr>
              <w:t>niż przy zagęszczeniu</w:t>
            </w:r>
          </w:p>
        </w:tc>
        <w:tc>
          <w:tcPr>
            <w:tcW w:w="1823" w:type="dxa"/>
            <w:tcBorders>
              <w:top w:val="nil"/>
              <w:left w:val="single" w:sz="6" w:space="0" w:color="auto"/>
              <w:bottom w:val="nil"/>
              <w:right w:val="single" w:sz="6" w:space="0" w:color="auto"/>
            </w:tcBorders>
          </w:tcPr>
          <w:p w14:paraId="21A8CEA1" w14:textId="77777777" w:rsidR="00B76A26" w:rsidRPr="007D4100" w:rsidRDefault="00B76A26" w:rsidP="00FA5E80">
            <w:pPr>
              <w:pStyle w:val="Style18"/>
              <w:widowControl/>
              <w:jc w:val="both"/>
              <w:rPr>
                <w:sz w:val="20"/>
                <w:szCs w:val="20"/>
              </w:rPr>
            </w:pPr>
          </w:p>
        </w:tc>
      </w:tr>
      <w:tr w:rsidR="00B76A26" w:rsidRPr="007D4100" w14:paraId="05347C86" w14:textId="77777777" w:rsidTr="00B35DBF">
        <w:tc>
          <w:tcPr>
            <w:tcW w:w="7182" w:type="dxa"/>
            <w:tcBorders>
              <w:top w:val="nil"/>
              <w:left w:val="single" w:sz="6" w:space="0" w:color="auto"/>
              <w:bottom w:val="nil"/>
              <w:right w:val="single" w:sz="6" w:space="0" w:color="auto"/>
            </w:tcBorders>
          </w:tcPr>
          <w:p w14:paraId="2EE8D5E1" w14:textId="77777777" w:rsidR="00B76A26" w:rsidRPr="00A971CC" w:rsidRDefault="00E95DFA" w:rsidP="00632AA8">
            <w:pPr>
              <w:pStyle w:val="Style28"/>
              <w:widowControl/>
              <w:jc w:val="both"/>
              <w:rPr>
                <w:rStyle w:val="FontStyle38"/>
                <w:rFonts w:ascii="Arial" w:hAnsi="Arial" w:cs="Arial"/>
                <w:sz w:val="20"/>
                <w:szCs w:val="20"/>
              </w:rPr>
            </w:pPr>
            <w:proofErr w:type="spellStart"/>
            <w:r w:rsidRPr="00A971CC">
              <w:rPr>
                <w:rStyle w:val="FontStyle38"/>
                <w:rFonts w:ascii="Arial" w:hAnsi="Arial" w:cs="Arial"/>
                <w:sz w:val="20"/>
                <w:szCs w:val="20"/>
              </w:rPr>
              <w:t>Is</w:t>
            </w:r>
            <w:proofErr w:type="spellEnd"/>
            <w:r w:rsidRPr="00A971CC">
              <w:rPr>
                <w:rStyle w:val="FontStyle38"/>
                <w:rFonts w:ascii="Arial" w:hAnsi="Arial" w:cs="Arial"/>
                <w:sz w:val="20"/>
                <w:szCs w:val="20"/>
              </w:rPr>
              <w:t xml:space="preserve"> </w:t>
            </w:r>
            <w:r w:rsidR="00632AA8" w:rsidRPr="00A971CC">
              <w:rPr>
                <w:rStyle w:val="FontStyle38"/>
                <w:rFonts w:ascii="Arial" w:hAnsi="Arial" w:cs="Arial"/>
                <w:sz w:val="20"/>
                <w:szCs w:val="20"/>
              </w:rPr>
              <w:t>≥</w:t>
            </w:r>
            <w:r w:rsidRPr="00A971CC">
              <w:rPr>
                <w:rStyle w:val="FontStyle38"/>
                <w:rFonts w:ascii="Arial" w:hAnsi="Arial" w:cs="Arial"/>
                <w:sz w:val="20"/>
                <w:szCs w:val="20"/>
              </w:rPr>
              <w:t xml:space="preserve"> 1,03 (KR3-KR6)</w:t>
            </w:r>
          </w:p>
        </w:tc>
        <w:tc>
          <w:tcPr>
            <w:tcW w:w="1823" w:type="dxa"/>
            <w:tcBorders>
              <w:top w:val="nil"/>
              <w:left w:val="single" w:sz="6" w:space="0" w:color="auto"/>
              <w:bottom w:val="nil"/>
              <w:right w:val="single" w:sz="6" w:space="0" w:color="auto"/>
            </w:tcBorders>
          </w:tcPr>
          <w:p w14:paraId="3561D4FB" w14:textId="77777777" w:rsidR="00B76A26" w:rsidRPr="007D4100" w:rsidRDefault="00E95DFA" w:rsidP="00FA5E80">
            <w:pPr>
              <w:pStyle w:val="Style28"/>
              <w:widowControl/>
              <w:jc w:val="both"/>
              <w:rPr>
                <w:rStyle w:val="FontStyle38"/>
                <w:rFonts w:ascii="Arial" w:hAnsi="Arial" w:cs="Arial"/>
                <w:sz w:val="20"/>
                <w:szCs w:val="20"/>
              </w:rPr>
            </w:pPr>
            <w:r w:rsidRPr="007D4100">
              <w:rPr>
                <w:rStyle w:val="FontStyle38"/>
                <w:rFonts w:ascii="Arial" w:hAnsi="Arial" w:cs="Arial"/>
                <w:sz w:val="20"/>
                <w:szCs w:val="20"/>
              </w:rPr>
              <w:t>120</w:t>
            </w:r>
          </w:p>
        </w:tc>
      </w:tr>
      <w:tr w:rsidR="00B76A26" w:rsidRPr="007D4100" w14:paraId="603896C5" w14:textId="77777777" w:rsidTr="00B35DBF">
        <w:tc>
          <w:tcPr>
            <w:tcW w:w="7182" w:type="dxa"/>
            <w:tcBorders>
              <w:top w:val="nil"/>
              <w:left w:val="single" w:sz="6" w:space="0" w:color="auto"/>
              <w:bottom w:val="nil"/>
              <w:right w:val="single" w:sz="6" w:space="0" w:color="auto"/>
            </w:tcBorders>
          </w:tcPr>
          <w:p w14:paraId="4999E444" w14:textId="77777777" w:rsidR="00B76A26" w:rsidRPr="00A971CC" w:rsidRDefault="00E95DFA" w:rsidP="00632AA8">
            <w:pPr>
              <w:pStyle w:val="Style28"/>
              <w:widowControl/>
              <w:jc w:val="both"/>
              <w:rPr>
                <w:rStyle w:val="FontStyle38"/>
                <w:rFonts w:ascii="Arial" w:hAnsi="Arial" w:cs="Arial"/>
                <w:sz w:val="20"/>
                <w:szCs w:val="20"/>
              </w:rPr>
            </w:pPr>
            <w:proofErr w:type="spellStart"/>
            <w:r w:rsidRPr="00A971CC">
              <w:rPr>
                <w:rStyle w:val="FontStyle38"/>
                <w:rFonts w:ascii="Arial" w:hAnsi="Arial" w:cs="Arial"/>
                <w:sz w:val="20"/>
                <w:szCs w:val="20"/>
              </w:rPr>
              <w:t>Is</w:t>
            </w:r>
            <w:proofErr w:type="spellEnd"/>
            <w:r w:rsidRPr="00A971CC">
              <w:rPr>
                <w:rStyle w:val="FontStyle38"/>
                <w:rFonts w:ascii="Arial" w:hAnsi="Arial" w:cs="Arial"/>
                <w:sz w:val="20"/>
                <w:szCs w:val="20"/>
              </w:rPr>
              <w:t xml:space="preserve"> </w:t>
            </w:r>
            <w:r w:rsidR="00632AA8" w:rsidRPr="00A971CC">
              <w:rPr>
                <w:rStyle w:val="FontStyle38"/>
                <w:rFonts w:ascii="Arial" w:hAnsi="Arial" w:cs="Arial"/>
                <w:sz w:val="20"/>
                <w:szCs w:val="20"/>
              </w:rPr>
              <w:t>≥</w:t>
            </w:r>
            <w:r w:rsidRPr="00A971CC">
              <w:rPr>
                <w:rStyle w:val="FontStyle38"/>
                <w:rFonts w:ascii="Arial" w:hAnsi="Arial" w:cs="Arial"/>
                <w:sz w:val="20"/>
                <w:szCs w:val="20"/>
              </w:rPr>
              <w:t xml:space="preserve"> 1,00 (dla pozostałych dróg)</w:t>
            </w:r>
          </w:p>
        </w:tc>
        <w:tc>
          <w:tcPr>
            <w:tcW w:w="1823" w:type="dxa"/>
            <w:tcBorders>
              <w:top w:val="nil"/>
              <w:left w:val="single" w:sz="6" w:space="0" w:color="auto"/>
              <w:bottom w:val="nil"/>
              <w:right w:val="single" w:sz="6" w:space="0" w:color="auto"/>
            </w:tcBorders>
          </w:tcPr>
          <w:p w14:paraId="2FD6D866" w14:textId="77777777" w:rsidR="00B76A26" w:rsidRPr="007D4100" w:rsidRDefault="00632AA8" w:rsidP="00FA5E80">
            <w:pPr>
              <w:pStyle w:val="Style18"/>
              <w:widowControl/>
              <w:jc w:val="both"/>
              <w:rPr>
                <w:sz w:val="20"/>
                <w:szCs w:val="20"/>
              </w:rPr>
            </w:pPr>
            <w:r>
              <w:rPr>
                <w:sz w:val="20"/>
                <w:szCs w:val="20"/>
              </w:rPr>
              <w:t>80</w:t>
            </w:r>
          </w:p>
        </w:tc>
      </w:tr>
      <w:tr w:rsidR="00B76A26" w:rsidRPr="007D4100" w14:paraId="21A4EF13" w14:textId="77777777" w:rsidTr="00B35DBF">
        <w:tc>
          <w:tcPr>
            <w:tcW w:w="7182" w:type="dxa"/>
            <w:tcBorders>
              <w:top w:val="nil"/>
              <w:left w:val="single" w:sz="6" w:space="0" w:color="auto"/>
              <w:bottom w:val="single" w:sz="6" w:space="0" w:color="auto"/>
              <w:right w:val="single" w:sz="6" w:space="0" w:color="auto"/>
            </w:tcBorders>
          </w:tcPr>
          <w:p w14:paraId="75FCFBF9" w14:textId="77777777" w:rsidR="00B76A26" w:rsidRPr="007D4100" w:rsidRDefault="00B76A26" w:rsidP="00FA5E80">
            <w:pPr>
              <w:pStyle w:val="Style18"/>
              <w:widowControl/>
              <w:jc w:val="both"/>
              <w:rPr>
                <w:sz w:val="20"/>
                <w:szCs w:val="20"/>
              </w:rPr>
            </w:pPr>
          </w:p>
        </w:tc>
        <w:tc>
          <w:tcPr>
            <w:tcW w:w="1823" w:type="dxa"/>
            <w:tcBorders>
              <w:top w:val="nil"/>
              <w:left w:val="single" w:sz="6" w:space="0" w:color="auto"/>
              <w:bottom w:val="single" w:sz="6" w:space="0" w:color="auto"/>
              <w:right w:val="single" w:sz="6" w:space="0" w:color="auto"/>
            </w:tcBorders>
          </w:tcPr>
          <w:p w14:paraId="055B7BB1" w14:textId="77777777" w:rsidR="00B76A26" w:rsidRPr="007D4100" w:rsidRDefault="00B76A26" w:rsidP="00FA5E80">
            <w:pPr>
              <w:pStyle w:val="Style28"/>
              <w:widowControl/>
              <w:jc w:val="both"/>
              <w:rPr>
                <w:rStyle w:val="FontStyle38"/>
                <w:rFonts w:ascii="Arial" w:hAnsi="Arial" w:cs="Arial"/>
                <w:sz w:val="20"/>
                <w:szCs w:val="20"/>
              </w:rPr>
            </w:pPr>
          </w:p>
        </w:tc>
      </w:tr>
    </w:tbl>
    <w:p w14:paraId="4F74611A" w14:textId="77777777" w:rsidR="00B76A26" w:rsidRPr="007D4100" w:rsidRDefault="00E95DFA" w:rsidP="00FA5E80">
      <w:pPr>
        <w:pStyle w:val="Style8"/>
        <w:widowControl/>
        <w:spacing w:before="235"/>
        <w:rPr>
          <w:rStyle w:val="FontStyle34"/>
          <w:rFonts w:ascii="Arial" w:hAnsi="Arial" w:cs="Arial"/>
          <w:sz w:val="20"/>
          <w:szCs w:val="20"/>
        </w:rPr>
      </w:pPr>
      <w:r w:rsidRPr="007D4100">
        <w:rPr>
          <w:rStyle w:val="FontStyle34"/>
          <w:rFonts w:ascii="Arial" w:hAnsi="Arial" w:cs="Arial"/>
          <w:sz w:val="20"/>
          <w:szCs w:val="20"/>
        </w:rPr>
        <w:t xml:space="preserve">Wilgotność mieszanki kruszywa podczas zagęszczania powinna odpowiadać wilgotności optymalnej, określonej według próby </w:t>
      </w:r>
      <w:proofErr w:type="spellStart"/>
      <w:r w:rsidRPr="007D4100">
        <w:rPr>
          <w:rStyle w:val="FontStyle34"/>
          <w:rFonts w:ascii="Arial" w:hAnsi="Arial" w:cs="Arial"/>
          <w:sz w:val="20"/>
          <w:szCs w:val="20"/>
        </w:rPr>
        <w:t>Proctora</w:t>
      </w:r>
      <w:proofErr w:type="spellEnd"/>
      <w:r w:rsidRPr="007D4100">
        <w:rPr>
          <w:rStyle w:val="FontStyle34"/>
          <w:rFonts w:ascii="Arial" w:hAnsi="Arial" w:cs="Arial"/>
          <w:sz w:val="20"/>
          <w:szCs w:val="20"/>
        </w:rPr>
        <w:t>, zgodnie z PN-EN 13286-2. Materiał nadmiernie nawilgocony, powinien zostać osuszony przez mieszanie i napowietrzanie. Jeżeli wilgotność mieszanki kruszywa jest niższa od optymalnej o 20% jej wartości, mieszanka powinna być zw</w:t>
      </w:r>
      <w:r w:rsidR="00CC0CD1">
        <w:rPr>
          <w:rStyle w:val="FontStyle34"/>
          <w:rFonts w:ascii="Arial" w:hAnsi="Arial" w:cs="Arial"/>
          <w:sz w:val="20"/>
          <w:szCs w:val="20"/>
        </w:rPr>
        <w:t>ilżona określoną ilością wody i </w:t>
      </w:r>
      <w:r w:rsidRPr="007D4100">
        <w:rPr>
          <w:rStyle w:val="FontStyle34"/>
          <w:rFonts w:ascii="Arial" w:hAnsi="Arial" w:cs="Arial"/>
          <w:sz w:val="20"/>
          <w:szCs w:val="20"/>
        </w:rPr>
        <w:t>równomiernie wymieszana. W przypadku, gdy wilgotność mieszanki kruszywa jest wyższa od optymalnej o 10% jej wartości, mieszankę należy osuszyć.</w:t>
      </w:r>
    </w:p>
    <w:p w14:paraId="3EBDFAF0" w14:textId="77777777" w:rsidR="00CC0CD1" w:rsidRPr="007D4100" w:rsidRDefault="00CC0CD1" w:rsidP="00CC0CD1">
      <w:pPr>
        <w:pStyle w:val="Style25"/>
        <w:widowControl/>
        <w:spacing w:line="250" w:lineRule="exact"/>
        <w:ind w:firstLine="0"/>
        <w:rPr>
          <w:rStyle w:val="FontStyle34"/>
          <w:rFonts w:ascii="Arial" w:hAnsi="Arial" w:cs="Arial"/>
          <w:sz w:val="20"/>
          <w:szCs w:val="20"/>
        </w:rPr>
      </w:pPr>
    </w:p>
    <w:p w14:paraId="19509086" w14:textId="77777777" w:rsidR="00B76A26" w:rsidRPr="007D4100" w:rsidRDefault="00E95DFA" w:rsidP="00E95DFA">
      <w:pPr>
        <w:pStyle w:val="Style10"/>
        <w:widowControl/>
        <w:numPr>
          <w:ilvl w:val="0"/>
          <w:numId w:val="29"/>
        </w:numPr>
        <w:tabs>
          <w:tab w:val="left" w:pos="302"/>
        </w:tabs>
        <w:spacing w:before="96" w:line="250" w:lineRule="exact"/>
        <w:jc w:val="both"/>
        <w:rPr>
          <w:rStyle w:val="FontStyle35"/>
          <w:rFonts w:ascii="Arial" w:hAnsi="Arial" w:cs="Arial"/>
          <w:sz w:val="20"/>
          <w:szCs w:val="20"/>
        </w:rPr>
      </w:pPr>
      <w:r w:rsidRPr="007D4100">
        <w:rPr>
          <w:rStyle w:val="FontStyle35"/>
          <w:rFonts w:ascii="Arial" w:hAnsi="Arial" w:cs="Arial"/>
          <w:sz w:val="20"/>
          <w:szCs w:val="20"/>
        </w:rPr>
        <w:t>Utrzymanie podbudowy</w:t>
      </w:r>
    </w:p>
    <w:p w14:paraId="42C51529" w14:textId="77777777" w:rsidR="00B76A26" w:rsidRPr="007D4100" w:rsidRDefault="00E95DFA" w:rsidP="00FA5E80">
      <w:pPr>
        <w:pStyle w:val="Style8"/>
        <w:widowControl/>
        <w:rPr>
          <w:rStyle w:val="FontStyle34"/>
          <w:rFonts w:ascii="Arial" w:hAnsi="Arial" w:cs="Arial"/>
          <w:sz w:val="20"/>
          <w:szCs w:val="20"/>
        </w:rPr>
      </w:pPr>
      <w:r w:rsidRPr="007D4100">
        <w:rPr>
          <w:rStyle w:val="FontStyle34"/>
          <w:rFonts w:ascii="Arial" w:hAnsi="Arial" w:cs="Arial"/>
          <w:sz w:val="20"/>
          <w:szCs w:val="20"/>
        </w:rPr>
        <w:t>Podbudowa po wykonaniu, a przed ułożeniem następnej warstwy, powinna być utrzymywana w dobrym stanie. Jeżeli Wykonawca będzie wykorzystywał, za zgodą Inżyniera, gotową podbudowę do ruchu budowlanego, to jest obowiązany naprawić wszelkie uszkodzenia podbudowy, spowodowane przez ten ruch. Koszt napraw wynikłych z niewłaściwego utrzymania podbudowy obciąża wykonawcę robót.</w:t>
      </w:r>
    </w:p>
    <w:p w14:paraId="1DC98D61" w14:textId="77777777" w:rsidR="00B76A26" w:rsidRPr="007D4100" w:rsidRDefault="00E95DFA" w:rsidP="00E95DFA">
      <w:pPr>
        <w:pStyle w:val="Style10"/>
        <w:widowControl/>
        <w:numPr>
          <w:ilvl w:val="0"/>
          <w:numId w:val="30"/>
        </w:numPr>
        <w:tabs>
          <w:tab w:val="left" w:pos="302"/>
        </w:tabs>
        <w:spacing w:before="245" w:line="250" w:lineRule="exact"/>
        <w:jc w:val="both"/>
        <w:rPr>
          <w:rStyle w:val="FontStyle35"/>
          <w:rFonts w:ascii="Arial" w:hAnsi="Arial" w:cs="Arial"/>
          <w:sz w:val="20"/>
          <w:szCs w:val="20"/>
        </w:rPr>
      </w:pPr>
      <w:r w:rsidRPr="007D4100">
        <w:rPr>
          <w:rStyle w:val="FontStyle35"/>
          <w:rFonts w:ascii="Arial" w:hAnsi="Arial" w:cs="Arial"/>
          <w:sz w:val="20"/>
          <w:szCs w:val="20"/>
        </w:rPr>
        <w:t>Wykonanie podbudowy z destruktu bitumicznego</w:t>
      </w:r>
    </w:p>
    <w:p w14:paraId="584180A7" w14:textId="77777777" w:rsidR="00B76A26" w:rsidRPr="007D4100" w:rsidRDefault="00E95DFA" w:rsidP="00FA5E80">
      <w:pPr>
        <w:pStyle w:val="Style8"/>
        <w:widowControl/>
        <w:rPr>
          <w:rStyle w:val="FontStyle34"/>
          <w:rFonts w:ascii="Arial" w:hAnsi="Arial" w:cs="Arial"/>
          <w:sz w:val="20"/>
          <w:szCs w:val="20"/>
        </w:rPr>
      </w:pPr>
      <w:r w:rsidRPr="007D4100">
        <w:rPr>
          <w:rStyle w:val="FontStyle34"/>
          <w:rFonts w:ascii="Arial" w:hAnsi="Arial" w:cs="Arial"/>
          <w:sz w:val="20"/>
          <w:szCs w:val="20"/>
        </w:rPr>
        <w:t>Podbudowa po wykonaniu, a przed ułożeniem następnej warstwy, powinna być utrzymywana w dobrym stanie. Jeżeli Wykonawca będzie wykorzystywał, za zgodą Inżyniera, gotową podbudowę do ruchu budowlanego, to jest obowiązany naprawić wszelkie</w:t>
      </w:r>
    </w:p>
    <w:p w14:paraId="63F16C45" w14:textId="77777777" w:rsidR="00B76A26" w:rsidRPr="007D4100" w:rsidRDefault="00B76A26" w:rsidP="00FA5E80">
      <w:pPr>
        <w:pStyle w:val="Style9"/>
        <w:widowControl/>
        <w:spacing w:line="240" w:lineRule="exact"/>
        <w:jc w:val="both"/>
        <w:rPr>
          <w:sz w:val="20"/>
          <w:szCs w:val="20"/>
        </w:rPr>
      </w:pPr>
    </w:p>
    <w:p w14:paraId="3FD37898" w14:textId="77777777" w:rsidR="00B76A26" w:rsidRDefault="00E95DFA" w:rsidP="00FA5E80">
      <w:pPr>
        <w:pStyle w:val="Style9"/>
        <w:widowControl/>
        <w:spacing w:before="163" w:line="240" w:lineRule="auto"/>
        <w:jc w:val="both"/>
        <w:rPr>
          <w:rStyle w:val="FontStyle35"/>
          <w:rFonts w:ascii="Arial" w:hAnsi="Arial" w:cs="Arial"/>
          <w:sz w:val="20"/>
          <w:szCs w:val="20"/>
        </w:rPr>
      </w:pPr>
      <w:r w:rsidRPr="007D4100">
        <w:rPr>
          <w:rStyle w:val="FontStyle35"/>
          <w:rFonts w:ascii="Arial" w:hAnsi="Arial" w:cs="Arial"/>
          <w:sz w:val="20"/>
          <w:szCs w:val="20"/>
        </w:rPr>
        <w:t>6. KONTROLA JAKOŚCI ROBÓT</w:t>
      </w:r>
    </w:p>
    <w:p w14:paraId="2EC63DC8" w14:textId="77777777" w:rsidR="00CC0CD1" w:rsidRPr="007D4100" w:rsidRDefault="00CC0CD1" w:rsidP="00CC0CD1">
      <w:pPr>
        <w:pStyle w:val="Style9"/>
        <w:widowControl/>
        <w:spacing w:line="240" w:lineRule="auto"/>
        <w:jc w:val="both"/>
        <w:rPr>
          <w:rStyle w:val="FontStyle35"/>
          <w:rFonts w:ascii="Arial" w:hAnsi="Arial" w:cs="Arial"/>
          <w:sz w:val="20"/>
          <w:szCs w:val="20"/>
        </w:rPr>
      </w:pPr>
    </w:p>
    <w:p w14:paraId="063CDDFA" w14:textId="77777777" w:rsidR="00B76A26" w:rsidRPr="007D4100" w:rsidRDefault="00E95DFA" w:rsidP="00E95DFA">
      <w:pPr>
        <w:pStyle w:val="Style10"/>
        <w:widowControl/>
        <w:numPr>
          <w:ilvl w:val="0"/>
          <w:numId w:val="31"/>
        </w:numPr>
        <w:tabs>
          <w:tab w:val="left" w:pos="307"/>
        </w:tabs>
        <w:jc w:val="both"/>
        <w:rPr>
          <w:rStyle w:val="FontStyle35"/>
          <w:rFonts w:ascii="Arial" w:hAnsi="Arial" w:cs="Arial"/>
          <w:sz w:val="20"/>
          <w:szCs w:val="20"/>
        </w:rPr>
      </w:pPr>
      <w:r w:rsidRPr="007D4100">
        <w:rPr>
          <w:rStyle w:val="FontStyle35"/>
          <w:rFonts w:ascii="Arial" w:hAnsi="Arial" w:cs="Arial"/>
          <w:sz w:val="20"/>
          <w:szCs w:val="20"/>
        </w:rPr>
        <w:t>Ogólne zasady kontroli jakości robót</w:t>
      </w:r>
    </w:p>
    <w:p w14:paraId="681C7BC3" w14:textId="77777777" w:rsidR="00B76A26" w:rsidRPr="007D4100" w:rsidRDefault="00E95DFA" w:rsidP="00FA5E80">
      <w:pPr>
        <w:pStyle w:val="Style20"/>
        <w:widowControl/>
        <w:spacing w:before="38" w:line="240" w:lineRule="auto"/>
        <w:jc w:val="both"/>
        <w:rPr>
          <w:rStyle w:val="FontStyle34"/>
          <w:rFonts w:ascii="Arial" w:hAnsi="Arial" w:cs="Arial"/>
          <w:sz w:val="20"/>
          <w:szCs w:val="20"/>
        </w:rPr>
      </w:pPr>
      <w:r w:rsidRPr="007D4100">
        <w:rPr>
          <w:rStyle w:val="FontStyle34"/>
          <w:rFonts w:ascii="Arial" w:hAnsi="Arial" w:cs="Arial"/>
          <w:sz w:val="20"/>
          <w:szCs w:val="20"/>
        </w:rPr>
        <w:t>Ogólne zasady kontroli jakości robót podano w ST D-00.00.00. „Wymagania ogólne" pkt 6.</w:t>
      </w:r>
    </w:p>
    <w:p w14:paraId="27C4CDAB" w14:textId="77777777" w:rsidR="00B76A26" w:rsidRPr="007D4100" w:rsidRDefault="00E95DFA" w:rsidP="00E95DFA">
      <w:pPr>
        <w:pStyle w:val="Style10"/>
        <w:widowControl/>
        <w:numPr>
          <w:ilvl w:val="0"/>
          <w:numId w:val="32"/>
        </w:numPr>
        <w:tabs>
          <w:tab w:val="left" w:pos="307"/>
        </w:tabs>
        <w:spacing w:before="110" w:line="250" w:lineRule="exact"/>
        <w:jc w:val="both"/>
        <w:rPr>
          <w:rStyle w:val="FontStyle35"/>
          <w:rFonts w:ascii="Arial" w:hAnsi="Arial" w:cs="Arial"/>
          <w:sz w:val="20"/>
          <w:szCs w:val="20"/>
        </w:rPr>
      </w:pPr>
      <w:r w:rsidRPr="007D4100">
        <w:rPr>
          <w:rStyle w:val="FontStyle35"/>
          <w:rFonts w:ascii="Arial" w:hAnsi="Arial" w:cs="Arial"/>
          <w:sz w:val="20"/>
          <w:szCs w:val="20"/>
        </w:rPr>
        <w:t>Badania przed przystąpieniem do robót</w:t>
      </w:r>
    </w:p>
    <w:p w14:paraId="4412ED31" w14:textId="77777777" w:rsidR="00B76A26" w:rsidRPr="007D4100" w:rsidRDefault="00E95DFA" w:rsidP="00FA5E80">
      <w:pPr>
        <w:pStyle w:val="Style20"/>
        <w:widowControl/>
        <w:spacing w:line="250" w:lineRule="exact"/>
        <w:ind w:right="5"/>
        <w:jc w:val="both"/>
        <w:rPr>
          <w:rStyle w:val="FontStyle34"/>
          <w:rFonts w:ascii="Arial" w:hAnsi="Arial" w:cs="Arial"/>
          <w:sz w:val="20"/>
          <w:szCs w:val="20"/>
        </w:rPr>
      </w:pPr>
      <w:r w:rsidRPr="007D4100">
        <w:rPr>
          <w:rStyle w:val="FontStyle34"/>
          <w:rFonts w:ascii="Arial" w:hAnsi="Arial" w:cs="Arial"/>
          <w:sz w:val="20"/>
          <w:szCs w:val="20"/>
        </w:rPr>
        <w:t>Przed przystąpieniem do robót Wykonawca powinien wykonać badania kruszyw przeznaczonych do wykonania robót i przedstawić wyniki tych badań Inżynierowi, w celu akceptacji materiałów. Badania te powinny obejmować wszystkie właściwości kruszywa określone w punkcie 2.</w:t>
      </w:r>
    </w:p>
    <w:p w14:paraId="25224300" w14:textId="77777777" w:rsidR="00B76A26" w:rsidRPr="007D4100" w:rsidRDefault="00E95DFA" w:rsidP="00E95DFA">
      <w:pPr>
        <w:pStyle w:val="Style10"/>
        <w:widowControl/>
        <w:numPr>
          <w:ilvl w:val="0"/>
          <w:numId w:val="33"/>
        </w:numPr>
        <w:tabs>
          <w:tab w:val="left" w:pos="307"/>
        </w:tabs>
        <w:spacing w:before="96" w:line="250" w:lineRule="exact"/>
        <w:jc w:val="both"/>
        <w:rPr>
          <w:rStyle w:val="FontStyle35"/>
          <w:rFonts w:ascii="Arial" w:hAnsi="Arial" w:cs="Arial"/>
          <w:sz w:val="20"/>
          <w:szCs w:val="20"/>
        </w:rPr>
      </w:pPr>
      <w:r w:rsidRPr="007D4100">
        <w:rPr>
          <w:rStyle w:val="FontStyle35"/>
          <w:rFonts w:ascii="Arial" w:hAnsi="Arial" w:cs="Arial"/>
          <w:sz w:val="20"/>
          <w:szCs w:val="20"/>
        </w:rPr>
        <w:t>Badania w trakcie robót</w:t>
      </w:r>
    </w:p>
    <w:p w14:paraId="2E711471" w14:textId="77777777" w:rsidR="00B76A26" w:rsidRPr="007D4100" w:rsidRDefault="00E95DFA" w:rsidP="00FA5E80">
      <w:pPr>
        <w:pStyle w:val="Style9"/>
        <w:widowControl/>
        <w:spacing w:line="250" w:lineRule="exact"/>
        <w:jc w:val="both"/>
        <w:rPr>
          <w:rStyle w:val="FontStyle35"/>
          <w:rFonts w:ascii="Arial" w:hAnsi="Arial" w:cs="Arial"/>
          <w:sz w:val="20"/>
          <w:szCs w:val="20"/>
        </w:rPr>
      </w:pPr>
      <w:r w:rsidRPr="007D4100">
        <w:rPr>
          <w:rStyle w:val="FontStyle35"/>
          <w:rFonts w:ascii="Arial" w:hAnsi="Arial" w:cs="Arial"/>
          <w:sz w:val="20"/>
          <w:szCs w:val="20"/>
        </w:rPr>
        <w:t>6.3.1. Częstotliwość oraz zakres badań i pomiarów</w:t>
      </w:r>
    </w:p>
    <w:p w14:paraId="432A0ACB" w14:textId="77777777" w:rsidR="00B76A26" w:rsidRPr="007D4100" w:rsidRDefault="00E95DFA" w:rsidP="00FA5E80">
      <w:pPr>
        <w:pStyle w:val="Style20"/>
        <w:widowControl/>
        <w:spacing w:line="250" w:lineRule="exact"/>
        <w:jc w:val="both"/>
        <w:rPr>
          <w:rStyle w:val="FontStyle34"/>
          <w:rFonts w:ascii="Arial" w:hAnsi="Arial" w:cs="Arial"/>
          <w:sz w:val="20"/>
          <w:szCs w:val="20"/>
        </w:rPr>
      </w:pPr>
      <w:r w:rsidRPr="007D4100">
        <w:rPr>
          <w:rStyle w:val="FontStyle34"/>
          <w:rFonts w:ascii="Arial" w:hAnsi="Arial" w:cs="Arial"/>
          <w:sz w:val="20"/>
          <w:szCs w:val="20"/>
        </w:rPr>
        <w:t>Częstość oraz zakres badań podano w tablicy 5.</w:t>
      </w:r>
    </w:p>
    <w:p w14:paraId="3EECDC1F" w14:textId="77777777" w:rsidR="00B76A26" w:rsidRPr="007D4100" w:rsidRDefault="00E95DFA" w:rsidP="00FA5E80">
      <w:pPr>
        <w:pStyle w:val="Style20"/>
        <w:widowControl/>
        <w:spacing w:before="154" w:line="240" w:lineRule="auto"/>
        <w:jc w:val="both"/>
        <w:rPr>
          <w:rStyle w:val="FontStyle34"/>
          <w:rFonts w:ascii="Arial" w:hAnsi="Arial" w:cs="Arial"/>
          <w:sz w:val="20"/>
          <w:szCs w:val="20"/>
        </w:rPr>
      </w:pPr>
      <w:r w:rsidRPr="00CC0CD1">
        <w:rPr>
          <w:rStyle w:val="FontStyle35"/>
          <w:rFonts w:ascii="Arial" w:hAnsi="Arial" w:cs="Arial"/>
          <w:sz w:val="20"/>
          <w:szCs w:val="20"/>
        </w:rPr>
        <w:t>Tablica 5</w:t>
      </w:r>
      <w:r w:rsidRPr="007D4100">
        <w:rPr>
          <w:rStyle w:val="FontStyle35"/>
          <w:rFonts w:ascii="Arial" w:hAnsi="Arial" w:cs="Arial"/>
          <w:sz w:val="20"/>
          <w:szCs w:val="20"/>
        </w:rPr>
        <w:t xml:space="preserve"> </w:t>
      </w:r>
      <w:r w:rsidRPr="007D4100">
        <w:rPr>
          <w:rStyle w:val="FontStyle34"/>
          <w:rFonts w:ascii="Arial" w:hAnsi="Arial" w:cs="Arial"/>
          <w:sz w:val="20"/>
          <w:szCs w:val="20"/>
        </w:rPr>
        <w:t>Częstość oraz zakres badań przy budowie podbudowy z mieszanki niezwiązanej</w:t>
      </w:r>
    </w:p>
    <w:p w14:paraId="1FC56AF4" w14:textId="77777777" w:rsidR="00B76A26" w:rsidRPr="007D4100" w:rsidRDefault="00B76A26" w:rsidP="00FA5E80">
      <w:pPr>
        <w:widowControl/>
        <w:spacing w:after="106" w:line="1" w:lineRule="exact"/>
        <w:jc w:val="both"/>
        <w:rPr>
          <w:sz w:val="20"/>
          <w:szCs w:val="20"/>
        </w:rPr>
      </w:pPr>
    </w:p>
    <w:tbl>
      <w:tblPr>
        <w:tblW w:w="9166" w:type="dxa"/>
        <w:tblInd w:w="40" w:type="dxa"/>
        <w:tblLayout w:type="fixed"/>
        <w:tblCellMar>
          <w:left w:w="40" w:type="dxa"/>
          <w:right w:w="40" w:type="dxa"/>
        </w:tblCellMar>
        <w:tblLook w:val="0000" w:firstRow="0" w:lastRow="0" w:firstColumn="0" w:lastColumn="0" w:noHBand="0" w:noVBand="0"/>
      </w:tblPr>
      <w:tblGrid>
        <w:gridCol w:w="451"/>
        <w:gridCol w:w="3571"/>
        <w:gridCol w:w="2366"/>
        <w:gridCol w:w="2778"/>
      </w:tblGrid>
      <w:tr w:rsidR="00B76A26" w:rsidRPr="007D4100" w14:paraId="5199660E" w14:textId="77777777" w:rsidTr="00652278">
        <w:tc>
          <w:tcPr>
            <w:tcW w:w="451" w:type="dxa"/>
            <w:tcBorders>
              <w:top w:val="single" w:sz="6" w:space="0" w:color="auto"/>
              <w:left w:val="single" w:sz="6" w:space="0" w:color="auto"/>
              <w:bottom w:val="nil"/>
              <w:right w:val="single" w:sz="6" w:space="0" w:color="auto"/>
            </w:tcBorders>
          </w:tcPr>
          <w:p w14:paraId="73A4D65F" w14:textId="77777777" w:rsidR="00B76A26" w:rsidRPr="007D4100" w:rsidRDefault="00B76A26" w:rsidP="00FA5E80">
            <w:pPr>
              <w:pStyle w:val="Style18"/>
              <w:widowControl/>
              <w:jc w:val="both"/>
              <w:rPr>
                <w:sz w:val="20"/>
                <w:szCs w:val="20"/>
              </w:rPr>
            </w:pPr>
          </w:p>
        </w:tc>
        <w:tc>
          <w:tcPr>
            <w:tcW w:w="3571" w:type="dxa"/>
            <w:tcBorders>
              <w:top w:val="single" w:sz="6" w:space="0" w:color="auto"/>
              <w:left w:val="single" w:sz="6" w:space="0" w:color="auto"/>
              <w:bottom w:val="nil"/>
              <w:right w:val="single" w:sz="6" w:space="0" w:color="auto"/>
            </w:tcBorders>
          </w:tcPr>
          <w:p w14:paraId="15C10282" w14:textId="77777777" w:rsidR="00B76A26" w:rsidRPr="007D4100" w:rsidRDefault="00B76A26" w:rsidP="00FA5E80">
            <w:pPr>
              <w:pStyle w:val="Style18"/>
              <w:widowControl/>
              <w:jc w:val="both"/>
              <w:rPr>
                <w:sz w:val="20"/>
                <w:szCs w:val="20"/>
              </w:rPr>
            </w:pPr>
          </w:p>
        </w:tc>
        <w:tc>
          <w:tcPr>
            <w:tcW w:w="5144" w:type="dxa"/>
            <w:gridSpan w:val="2"/>
            <w:tcBorders>
              <w:top w:val="single" w:sz="6" w:space="0" w:color="auto"/>
              <w:left w:val="single" w:sz="6" w:space="0" w:color="auto"/>
              <w:bottom w:val="single" w:sz="6" w:space="0" w:color="auto"/>
              <w:right w:val="single" w:sz="6" w:space="0" w:color="auto"/>
            </w:tcBorders>
          </w:tcPr>
          <w:p w14:paraId="288A02C7" w14:textId="77777777" w:rsidR="00B76A26" w:rsidRPr="007D4100" w:rsidRDefault="00E95DFA" w:rsidP="00FA5E80">
            <w:pPr>
              <w:pStyle w:val="Style6"/>
              <w:widowControl/>
              <w:spacing w:line="240" w:lineRule="auto"/>
              <w:ind w:left="1526"/>
              <w:jc w:val="both"/>
              <w:rPr>
                <w:rStyle w:val="FontStyle34"/>
                <w:rFonts w:ascii="Arial" w:hAnsi="Arial" w:cs="Arial"/>
                <w:sz w:val="20"/>
                <w:szCs w:val="20"/>
              </w:rPr>
            </w:pPr>
            <w:r w:rsidRPr="007D4100">
              <w:rPr>
                <w:rStyle w:val="FontStyle34"/>
                <w:rFonts w:ascii="Arial" w:hAnsi="Arial" w:cs="Arial"/>
                <w:sz w:val="20"/>
                <w:szCs w:val="20"/>
              </w:rPr>
              <w:t>Częstotliwość badań</w:t>
            </w:r>
          </w:p>
        </w:tc>
      </w:tr>
      <w:tr w:rsidR="00B76A26" w:rsidRPr="007D4100" w14:paraId="54163793" w14:textId="77777777" w:rsidTr="00652278">
        <w:tc>
          <w:tcPr>
            <w:tcW w:w="451" w:type="dxa"/>
            <w:tcBorders>
              <w:top w:val="nil"/>
              <w:left w:val="single" w:sz="6" w:space="0" w:color="auto"/>
              <w:bottom w:val="single" w:sz="6" w:space="0" w:color="auto"/>
              <w:right w:val="single" w:sz="6" w:space="0" w:color="auto"/>
            </w:tcBorders>
          </w:tcPr>
          <w:p w14:paraId="04ED1828" w14:textId="77777777" w:rsidR="00B76A26" w:rsidRPr="007D4100" w:rsidRDefault="00E95DFA" w:rsidP="00FA5E80">
            <w:pPr>
              <w:pStyle w:val="Style6"/>
              <w:widowControl/>
              <w:spacing w:line="240" w:lineRule="auto"/>
              <w:jc w:val="both"/>
              <w:rPr>
                <w:rStyle w:val="FontStyle34"/>
                <w:rFonts w:ascii="Arial" w:hAnsi="Arial" w:cs="Arial"/>
                <w:sz w:val="20"/>
                <w:szCs w:val="20"/>
              </w:rPr>
            </w:pPr>
            <w:r w:rsidRPr="007D4100">
              <w:rPr>
                <w:rStyle w:val="FontStyle34"/>
                <w:rFonts w:ascii="Arial" w:hAnsi="Arial" w:cs="Arial"/>
                <w:sz w:val="20"/>
                <w:szCs w:val="20"/>
              </w:rPr>
              <w:t>Lp.</w:t>
            </w:r>
          </w:p>
        </w:tc>
        <w:tc>
          <w:tcPr>
            <w:tcW w:w="3571" w:type="dxa"/>
            <w:tcBorders>
              <w:top w:val="nil"/>
              <w:left w:val="single" w:sz="6" w:space="0" w:color="auto"/>
              <w:bottom w:val="single" w:sz="6" w:space="0" w:color="auto"/>
              <w:right w:val="single" w:sz="6" w:space="0" w:color="auto"/>
            </w:tcBorders>
          </w:tcPr>
          <w:p w14:paraId="16C46DAE" w14:textId="77777777" w:rsidR="00B76A26" w:rsidRPr="007D4100" w:rsidRDefault="00E95DFA" w:rsidP="00CC0CD1">
            <w:pPr>
              <w:pStyle w:val="Style6"/>
              <w:widowControl/>
              <w:spacing w:line="240" w:lineRule="auto"/>
              <w:ind w:left="744"/>
              <w:jc w:val="left"/>
              <w:rPr>
                <w:rStyle w:val="FontStyle34"/>
                <w:rFonts w:ascii="Arial" w:hAnsi="Arial" w:cs="Arial"/>
                <w:sz w:val="20"/>
                <w:szCs w:val="20"/>
              </w:rPr>
            </w:pPr>
            <w:r w:rsidRPr="007D4100">
              <w:rPr>
                <w:rStyle w:val="FontStyle34"/>
                <w:rFonts w:ascii="Arial" w:hAnsi="Arial" w:cs="Arial"/>
                <w:sz w:val="20"/>
                <w:szCs w:val="20"/>
              </w:rPr>
              <w:t>Wyszczególnienie badań</w:t>
            </w:r>
          </w:p>
        </w:tc>
        <w:tc>
          <w:tcPr>
            <w:tcW w:w="2366" w:type="dxa"/>
            <w:tcBorders>
              <w:top w:val="single" w:sz="6" w:space="0" w:color="auto"/>
              <w:left w:val="single" w:sz="6" w:space="0" w:color="auto"/>
              <w:bottom w:val="single" w:sz="6" w:space="0" w:color="auto"/>
              <w:right w:val="single" w:sz="6" w:space="0" w:color="auto"/>
            </w:tcBorders>
          </w:tcPr>
          <w:p w14:paraId="08B07A11" w14:textId="77777777" w:rsidR="00B76A26" w:rsidRPr="007D4100" w:rsidRDefault="00E95DFA" w:rsidP="00CC0CD1">
            <w:pPr>
              <w:pStyle w:val="Style6"/>
              <w:widowControl/>
              <w:spacing w:line="250" w:lineRule="exact"/>
              <w:rPr>
                <w:rStyle w:val="FontStyle34"/>
                <w:rFonts w:ascii="Arial" w:hAnsi="Arial" w:cs="Arial"/>
                <w:sz w:val="20"/>
                <w:szCs w:val="20"/>
              </w:rPr>
            </w:pPr>
            <w:r w:rsidRPr="007D4100">
              <w:rPr>
                <w:rStyle w:val="FontStyle34"/>
                <w:rFonts w:ascii="Arial" w:hAnsi="Arial" w:cs="Arial"/>
                <w:sz w:val="20"/>
                <w:szCs w:val="20"/>
              </w:rPr>
              <w:t>Minimalna liczba badań na dziennej działce roboczej</w:t>
            </w:r>
          </w:p>
        </w:tc>
        <w:tc>
          <w:tcPr>
            <w:tcW w:w="2778" w:type="dxa"/>
            <w:tcBorders>
              <w:top w:val="single" w:sz="6" w:space="0" w:color="auto"/>
              <w:left w:val="single" w:sz="6" w:space="0" w:color="auto"/>
              <w:bottom w:val="single" w:sz="6" w:space="0" w:color="auto"/>
              <w:right w:val="single" w:sz="6" w:space="0" w:color="auto"/>
            </w:tcBorders>
          </w:tcPr>
          <w:p w14:paraId="75478715" w14:textId="77777777" w:rsidR="00B76A26" w:rsidRPr="007D4100" w:rsidRDefault="00E95DFA" w:rsidP="00CC0CD1">
            <w:pPr>
              <w:pStyle w:val="Style6"/>
              <w:widowControl/>
              <w:spacing w:line="250" w:lineRule="exact"/>
              <w:rPr>
                <w:rStyle w:val="FontStyle34"/>
                <w:rFonts w:ascii="Arial" w:hAnsi="Arial" w:cs="Arial"/>
                <w:sz w:val="20"/>
                <w:szCs w:val="20"/>
              </w:rPr>
            </w:pPr>
            <w:r w:rsidRPr="007D4100">
              <w:rPr>
                <w:rStyle w:val="FontStyle34"/>
                <w:rFonts w:ascii="Arial" w:hAnsi="Arial" w:cs="Arial"/>
                <w:sz w:val="20"/>
                <w:szCs w:val="20"/>
              </w:rPr>
              <w:t>Maksymalna powierzchnia podbudowy przypadająca na jedno badanie (m</w:t>
            </w:r>
            <w:r w:rsidRPr="007D4100">
              <w:rPr>
                <w:rStyle w:val="FontStyle34"/>
                <w:rFonts w:ascii="Arial" w:hAnsi="Arial" w:cs="Arial"/>
                <w:sz w:val="20"/>
                <w:szCs w:val="20"/>
                <w:vertAlign w:val="superscript"/>
              </w:rPr>
              <w:t>2</w:t>
            </w:r>
            <w:r w:rsidRPr="007D4100">
              <w:rPr>
                <w:rStyle w:val="FontStyle34"/>
                <w:rFonts w:ascii="Arial" w:hAnsi="Arial" w:cs="Arial"/>
                <w:sz w:val="20"/>
                <w:szCs w:val="20"/>
              </w:rPr>
              <w:t>)</w:t>
            </w:r>
          </w:p>
        </w:tc>
      </w:tr>
      <w:tr w:rsidR="00B76A26" w:rsidRPr="007D4100" w14:paraId="421DF325" w14:textId="77777777" w:rsidTr="00652278">
        <w:tc>
          <w:tcPr>
            <w:tcW w:w="451" w:type="dxa"/>
            <w:tcBorders>
              <w:top w:val="single" w:sz="6" w:space="0" w:color="auto"/>
              <w:left w:val="single" w:sz="6" w:space="0" w:color="auto"/>
              <w:bottom w:val="single" w:sz="6" w:space="0" w:color="auto"/>
              <w:right w:val="single" w:sz="6" w:space="0" w:color="auto"/>
            </w:tcBorders>
            <w:vAlign w:val="bottom"/>
          </w:tcPr>
          <w:p w14:paraId="735EE17C" w14:textId="77777777" w:rsidR="00B76A26" w:rsidRPr="007D4100" w:rsidRDefault="00E95DFA" w:rsidP="00FA5E80">
            <w:pPr>
              <w:pStyle w:val="Style6"/>
              <w:widowControl/>
              <w:spacing w:line="240" w:lineRule="auto"/>
              <w:jc w:val="both"/>
              <w:rPr>
                <w:rStyle w:val="FontStyle34"/>
                <w:rFonts w:ascii="Arial" w:hAnsi="Arial" w:cs="Arial"/>
                <w:sz w:val="20"/>
                <w:szCs w:val="20"/>
              </w:rPr>
            </w:pPr>
            <w:r w:rsidRPr="007D4100">
              <w:rPr>
                <w:rStyle w:val="FontStyle34"/>
                <w:rFonts w:ascii="Arial" w:hAnsi="Arial" w:cs="Arial"/>
                <w:sz w:val="20"/>
                <w:szCs w:val="20"/>
              </w:rPr>
              <w:t>1</w:t>
            </w:r>
          </w:p>
        </w:tc>
        <w:tc>
          <w:tcPr>
            <w:tcW w:w="3571" w:type="dxa"/>
            <w:tcBorders>
              <w:top w:val="single" w:sz="6" w:space="0" w:color="auto"/>
              <w:left w:val="single" w:sz="6" w:space="0" w:color="auto"/>
              <w:bottom w:val="single" w:sz="6" w:space="0" w:color="auto"/>
              <w:right w:val="single" w:sz="6" w:space="0" w:color="auto"/>
            </w:tcBorders>
            <w:vAlign w:val="bottom"/>
          </w:tcPr>
          <w:p w14:paraId="19FD3F25" w14:textId="77777777" w:rsidR="00B76A26" w:rsidRPr="007D4100" w:rsidRDefault="00E95DFA" w:rsidP="00CC0CD1">
            <w:pPr>
              <w:pStyle w:val="Style6"/>
              <w:widowControl/>
              <w:spacing w:line="240" w:lineRule="auto"/>
              <w:jc w:val="left"/>
              <w:rPr>
                <w:rStyle w:val="FontStyle34"/>
                <w:rFonts w:ascii="Arial" w:hAnsi="Arial" w:cs="Arial"/>
                <w:sz w:val="20"/>
                <w:szCs w:val="20"/>
              </w:rPr>
            </w:pPr>
            <w:r w:rsidRPr="007D4100">
              <w:rPr>
                <w:rStyle w:val="FontStyle34"/>
                <w:rFonts w:ascii="Arial" w:hAnsi="Arial" w:cs="Arial"/>
                <w:sz w:val="20"/>
                <w:szCs w:val="20"/>
              </w:rPr>
              <w:t>Uziarnienie mieszanki</w:t>
            </w:r>
          </w:p>
        </w:tc>
        <w:tc>
          <w:tcPr>
            <w:tcW w:w="2366" w:type="dxa"/>
            <w:tcBorders>
              <w:top w:val="single" w:sz="6" w:space="0" w:color="auto"/>
              <w:left w:val="single" w:sz="6" w:space="0" w:color="auto"/>
              <w:bottom w:val="nil"/>
              <w:right w:val="single" w:sz="6" w:space="0" w:color="auto"/>
            </w:tcBorders>
            <w:vAlign w:val="center"/>
          </w:tcPr>
          <w:p w14:paraId="236C33E7" w14:textId="77777777" w:rsidR="00B76A26" w:rsidRPr="007D4100" w:rsidRDefault="00E95DFA" w:rsidP="00CC0CD1">
            <w:pPr>
              <w:pStyle w:val="Style6"/>
              <w:widowControl/>
              <w:spacing w:line="240" w:lineRule="auto"/>
              <w:rPr>
                <w:rStyle w:val="FontStyle34"/>
                <w:rFonts w:ascii="Arial" w:hAnsi="Arial" w:cs="Arial"/>
                <w:sz w:val="20"/>
                <w:szCs w:val="20"/>
              </w:rPr>
            </w:pPr>
            <w:r w:rsidRPr="007D4100">
              <w:rPr>
                <w:rStyle w:val="FontStyle34"/>
                <w:rFonts w:ascii="Arial" w:hAnsi="Arial" w:cs="Arial"/>
                <w:sz w:val="20"/>
                <w:szCs w:val="20"/>
              </w:rPr>
              <w:t>2</w:t>
            </w:r>
          </w:p>
        </w:tc>
        <w:tc>
          <w:tcPr>
            <w:tcW w:w="2778" w:type="dxa"/>
            <w:tcBorders>
              <w:top w:val="single" w:sz="6" w:space="0" w:color="auto"/>
              <w:left w:val="single" w:sz="6" w:space="0" w:color="auto"/>
              <w:bottom w:val="nil"/>
              <w:right w:val="single" w:sz="6" w:space="0" w:color="auto"/>
            </w:tcBorders>
            <w:vAlign w:val="center"/>
          </w:tcPr>
          <w:p w14:paraId="090FE702" w14:textId="77777777" w:rsidR="00B76A26" w:rsidRPr="007D4100" w:rsidRDefault="00E95DFA" w:rsidP="00CC0CD1">
            <w:pPr>
              <w:pStyle w:val="Style6"/>
              <w:widowControl/>
              <w:spacing w:line="240" w:lineRule="auto"/>
              <w:rPr>
                <w:rStyle w:val="FontStyle34"/>
                <w:rFonts w:ascii="Arial" w:hAnsi="Arial" w:cs="Arial"/>
                <w:sz w:val="20"/>
                <w:szCs w:val="20"/>
              </w:rPr>
            </w:pPr>
            <w:r w:rsidRPr="007D4100">
              <w:rPr>
                <w:rStyle w:val="FontStyle34"/>
                <w:rFonts w:ascii="Arial" w:hAnsi="Arial" w:cs="Arial"/>
                <w:sz w:val="20"/>
                <w:szCs w:val="20"/>
              </w:rPr>
              <w:t>1000</w:t>
            </w:r>
          </w:p>
        </w:tc>
      </w:tr>
      <w:tr w:rsidR="00B76A26" w:rsidRPr="007D4100" w14:paraId="0B0FBEEE" w14:textId="77777777" w:rsidTr="00652278">
        <w:tc>
          <w:tcPr>
            <w:tcW w:w="451" w:type="dxa"/>
            <w:tcBorders>
              <w:top w:val="single" w:sz="6" w:space="0" w:color="auto"/>
              <w:left w:val="single" w:sz="6" w:space="0" w:color="auto"/>
              <w:bottom w:val="single" w:sz="6" w:space="0" w:color="auto"/>
              <w:right w:val="single" w:sz="6" w:space="0" w:color="auto"/>
            </w:tcBorders>
          </w:tcPr>
          <w:p w14:paraId="1205ADDB" w14:textId="77777777" w:rsidR="00B76A26" w:rsidRPr="007D4100" w:rsidRDefault="00E95DFA" w:rsidP="00FA5E80">
            <w:pPr>
              <w:pStyle w:val="Style6"/>
              <w:widowControl/>
              <w:spacing w:line="240" w:lineRule="auto"/>
              <w:jc w:val="both"/>
              <w:rPr>
                <w:rStyle w:val="FontStyle34"/>
                <w:rFonts w:ascii="Arial" w:hAnsi="Arial" w:cs="Arial"/>
                <w:sz w:val="20"/>
                <w:szCs w:val="20"/>
              </w:rPr>
            </w:pPr>
            <w:r w:rsidRPr="007D4100">
              <w:rPr>
                <w:rStyle w:val="FontStyle34"/>
                <w:rFonts w:ascii="Arial" w:hAnsi="Arial" w:cs="Arial"/>
                <w:sz w:val="20"/>
                <w:szCs w:val="20"/>
              </w:rPr>
              <w:t>2</w:t>
            </w:r>
          </w:p>
        </w:tc>
        <w:tc>
          <w:tcPr>
            <w:tcW w:w="3571" w:type="dxa"/>
            <w:tcBorders>
              <w:top w:val="single" w:sz="6" w:space="0" w:color="auto"/>
              <w:left w:val="single" w:sz="6" w:space="0" w:color="auto"/>
              <w:bottom w:val="single" w:sz="6" w:space="0" w:color="auto"/>
              <w:right w:val="single" w:sz="6" w:space="0" w:color="auto"/>
            </w:tcBorders>
          </w:tcPr>
          <w:p w14:paraId="7EEB751C" w14:textId="77777777" w:rsidR="00B76A26" w:rsidRPr="007D4100" w:rsidRDefault="00E95DFA" w:rsidP="00CC0CD1">
            <w:pPr>
              <w:pStyle w:val="Style6"/>
              <w:widowControl/>
              <w:spacing w:line="240" w:lineRule="auto"/>
              <w:jc w:val="left"/>
              <w:rPr>
                <w:rStyle w:val="FontStyle34"/>
                <w:rFonts w:ascii="Arial" w:hAnsi="Arial" w:cs="Arial"/>
                <w:sz w:val="20"/>
                <w:szCs w:val="20"/>
              </w:rPr>
            </w:pPr>
            <w:r w:rsidRPr="007D4100">
              <w:rPr>
                <w:rStyle w:val="FontStyle34"/>
                <w:rFonts w:ascii="Arial" w:hAnsi="Arial" w:cs="Arial"/>
                <w:sz w:val="20"/>
                <w:szCs w:val="20"/>
              </w:rPr>
              <w:t>Wilgotność mieszanki</w:t>
            </w:r>
          </w:p>
        </w:tc>
        <w:tc>
          <w:tcPr>
            <w:tcW w:w="2366" w:type="dxa"/>
            <w:tcBorders>
              <w:top w:val="nil"/>
              <w:left w:val="single" w:sz="6" w:space="0" w:color="auto"/>
              <w:bottom w:val="single" w:sz="6" w:space="0" w:color="auto"/>
              <w:right w:val="single" w:sz="6" w:space="0" w:color="auto"/>
            </w:tcBorders>
            <w:vAlign w:val="center"/>
          </w:tcPr>
          <w:p w14:paraId="29F8A91C" w14:textId="77777777" w:rsidR="00B76A26" w:rsidRPr="007D4100" w:rsidRDefault="00B76A26" w:rsidP="00CC0CD1">
            <w:pPr>
              <w:pStyle w:val="Style6"/>
              <w:widowControl/>
              <w:spacing w:line="240" w:lineRule="auto"/>
              <w:rPr>
                <w:rStyle w:val="FontStyle34"/>
                <w:rFonts w:ascii="Arial" w:hAnsi="Arial" w:cs="Arial"/>
                <w:sz w:val="20"/>
                <w:szCs w:val="20"/>
              </w:rPr>
            </w:pPr>
          </w:p>
          <w:p w14:paraId="437C6D6A" w14:textId="77777777" w:rsidR="00B76A26" w:rsidRPr="007D4100" w:rsidRDefault="00B76A26" w:rsidP="00CC0CD1">
            <w:pPr>
              <w:pStyle w:val="Style6"/>
              <w:widowControl/>
              <w:spacing w:line="240" w:lineRule="auto"/>
              <w:rPr>
                <w:rStyle w:val="FontStyle34"/>
                <w:rFonts w:ascii="Arial" w:hAnsi="Arial" w:cs="Arial"/>
                <w:sz w:val="20"/>
                <w:szCs w:val="20"/>
              </w:rPr>
            </w:pPr>
          </w:p>
        </w:tc>
        <w:tc>
          <w:tcPr>
            <w:tcW w:w="2778" w:type="dxa"/>
            <w:tcBorders>
              <w:top w:val="nil"/>
              <w:left w:val="single" w:sz="6" w:space="0" w:color="auto"/>
              <w:bottom w:val="single" w:sz="6" w:space="0" w:color="auto"/>
              <w:right w:val="single" w:sz="6" w:space="0" w:color="auto"/>
            </w:tcBorders>
            <w:vAlign w:val="center"/>
          </w:tcPr>
          <w:p w14:paraId="177E57F9" w14:textId="77777777" w:rsidR="00B76A26" w:rsidRPr="007D4100" w:rsidRDefault="00B76A26" w:rsidP="00CC0CD1">
            <w:pPr>
              <w:pStyle w:val="Style6"/>
              <w:widowControl/>
              <w:spacing w:line="240" w:lineRule="auto"/>
              <w:rPr>
                <w:rStyle w:val="FontStyle34"/>
                <w:rFonts w:ascii="Arial" w:hAnsi="Arial" w:cs="Arial"/>
                <w:sz w:val="20"/>
                <w:szCs w:val="20"/>
              </w:rPr>
            </w:pPr>
          </w:p>
          <w:p w14:paraId="6501A47A" w14:textId="77777777" w:rsidR="00B76A26" w:rsidRPr="007D4100" w:rsidRDefault="00B76A26" w:rsidP="00CC0CD1">
            <w:pPr>
              <w:pStyle w:val="Style6"/>
              <w:widowControl/>
              <w:spacing w:line="240" w:lineRule="auto"/>
              <w:rPr>
                <w:rStyle w:val="FontStyle34"/>
                <w:rFonts w:ascii="Arial" w:hAnsi="Arial" w:cs="Arial"/>
                <w:sz w:val="20"/>
                <w:szCs w:val="20"/>
              </w:rPr>
            </w:pPr>
          </w:p>
        </w:tc>
      </w:tr>
      <w:tr w:rsidR="00B76A26" w:rsidRPr="007D4100" w14:paraId="1C5C7C83" w14:textId="77777777" w:rsidTr="00652278">
        <w:tc>
          <w:tcPr>
            <w:tcW w:w="451" w:type="dxa"/>
            <w:tcBorders>
              <w:top w:val="single" w:sz="6" w:space="0" w:color="auto"/>
              <w:left w:val="single" w:sz="6" w:space="0" w:color="auto"/>
              <w:bottom w:val="single" w:sz="6" w:space="0" w:color="auto"/>
              <w:right w:val="single" w:sz="6" w:space="0" w:color="auto"/>
            </w:tcBorders>
          </w:tcPr>
          <w:p w14:paraId="761C656F" w14:textId="77777777" w:rsidR="00B76A26" w:rsidRPr="007D4100" w:rsidRDefault="00E95DFA" w:rsidP="00FA5E80">
            <w:pPr>
              <w:pStyle w:val="Style6"/>
              <w:widowControl/>
              <w:spacing w:line="240" w:lineRule="auto"/>
              <w:jc w:val="both"/>
              <w:rPr>
                <w:rStyle w:val="FontStyle34"/>
                <w:rFonts w:ascii="Arial" w:hAnsi="Arial" w:cs="Arial"/>
                <w:sz w:val="20"/>
                <w:szCs w:val="20"/>
              </w:rPr>
            </w:pPr>
            <w:r w:rsidRPr="007D4100">
              <w:rPr>
                <w:rStyle w:val="FontStyle34"/>
                <w:rFonts w:ascii="Arial" w:hAnsi="Arial" w:cs="Arial"/>
                <w:sz w:val="20"/>
                <w:szCs w:val="20"/>
              </w:rPr>
              <w:t>3</w:t>
            </w:r>
          </w:p>
        </w:tc>
        <w:tc>
          <w:tcPr>
            <w:tcW w:w="3571" w:type="dxa"/>
            <w:tcBorders>
              <w:top w:val="single" w:sz="6" w:space="0" w:color="auto"/>
              <w:left w:val="single" w:sz="6" w:space="0" w:color="auto"/>
              <w:bottom w:val="single" w:sz="6" w:space="0" w:color="auto"/>
              <w:right w:val="single" w:sz="6" w:space="0" w:color="auto"/>
            </w:tcBorders>
          </w:tcPr>
          <w:p w14:paraId="3A6C3D46" w14:textId="77777777" w:rsidR="00B76A26" w:rsidRPr="007D4100" w:rsidRDefault="00E95DFA" w:rsidP="00CC0CD1">
            <w:pPr>
              <w:pStyle w:val="Style6"/>
              <w:widowControl/>
              <w:spacing w:line="250" w:lineRule="exact"/>
              <w:jc w:val="left"/>
              <w:rPr>
                <w:rStyle w:val="FontStyle34"/>
                <w:rFonts w:ascii="Arial" w:hAnsi="Arial" w:cs="Arial"/>
                <w:sz w:val="20"/>
                <w:szCs w:val="20"/>
              </w:rPr>
            </w:pPr>
            <w:r w:rsidRPr="007D4100">
              <w:rPr>
                <w:rStyle w:val="FontStyle34"/>
                <w:rFonts w:ascii="Arial" w:hAnsi="Arial" w:cs="Arial"/>
                <w:sz w:val="20"/>
                <w:szCs w:val="20"/>
              </w:rPr>
              <w:t>Zagęszczenie warstwy</w:t>
            </w:r>
          </w:p>
          <w:p w14:paraId="65777A46" w14:textId="77777777" w:rsidR="00B76A26" w:rsidRPr="007D4100" w:rsidRDefault="00E95DFA" w:rsidP="00CC0CD1">
            <w:pPr>
              <w:pStyle w:val="Style26"/>
              <w:widowControl/>
              <w:tabs>
                <w:tab w:val="left" w:pos="178"/>
              </w:tabs>
              <w:spacing w:line="250" w:lineRule="exact"/>
              <w:rPr>
                <w:rStyle w:val="FontStyle34"/>
                <w:rFonts w:ascii="Arial" w:hAnsi="Arial" w:cs="Arial"/>
                <w:sz w:val="20"/>
                <w:szCs w:val="20"/>
              </w:rPr>
            </w:pPr>
            <w:r w:rsidRPr="007D4100">
              <w:rPr>
                <w:rStyle w:val="FontStyle34"/>
                <w:rFonts w:ascii="Arial" w:hAnsi="Arial" w:cs="Arial"/>
                <w:sz w:val="20"/>
                <w:szCs w:val="20"/>
              </w:rPr>
              <w:t>-</w:t>
            </w:r>
            <w:r w:rsidRPr="007D4100">
              <w:rPr>
                <w:rStyle w:val="FontStyle34"/>
                <w:rFonts w:ascii="Arial" w:hAnsi="Arial" w:cs="Arial"/>
                <w:sz w:val="20"/>
                <w:szCs w:val="20"/>
              </w:rPr>
              <w:tab/>
              <w:t>wskaźnik zagęszczenia wg BN-77/8931-12</w:t>
            </w:r>
          </w:p>
          <w:p w14:paraId="339AB316" w14:textId="77777777" w:rsidR="00B76A26" w:rsidRPr="007D4100" w:rsidRDefault="00E95DFA" w:rsidP="00CC0CD1">
            <w:pPr>
              <w:pStyle w:val="Style26"/>
              <w:widowControl/>
              <w:tabs>
                <w:tab w:val="left" w:pos="178"/>
              </w:tabs>
              <w:spacing w:line="250" w:lineRule="exact"/>
              <w:rPr>
                <w:rStyle w:val="FontStyle34"/>
                <w:rFonts w:ascii="Arial" w:hAnsi="Arial" w:cs="Arial"/>
                <w:sz w:val="20"/>
                <w:szCs w:val="20"/>
              </w:rPr>
            </w:pPr>
            <w:r w:rsidRPr="007D4100">
              <w:rPr>
                <w:rStyle w:val="FontStyle34"/>
                <w:rFonts w:ascii="Arial" w:hAnsi="Arial" w:cs="Arial"/>
                <w:sz w:val="20"/>
                <w:szCs w:val="20"/>
              </w:rPr>
              <w:t>-</w:t>
            </w:r>
            <w:r w:rsidRPr="007D4100">
              <w:rPr>
                <w:rStyle w:val="FontStyle34"/>
                <w:rFonts w:ascii="Arial" w:hAnsi="Arial" w:cs="Arial"/>
                <w:sz w:val="20"/>
                <w:szCs w:val="20"/>
              </w:rPr>
              <w:tab/>
              <w:t>E2/E1</w:t>
            </w:r>
          </w:p>
        </w:tc>
        <w:tc>
          <w:tcPr>
            <w:tcW w:w="5144" w:type="dxa"/>
            <w:gridSpan w:val="2"/>
            <w:tcBorders>
              <w:top w:val="single" w:sz="6" w:space="0" w:color="auto"/>
              <w:left w:val="single" w:sz="6" w:space="0" w:color="auto"/>
              <w:bottom w:val="single" w:sz="6" w:space="0" w:color="auto"/>
              <w:right w:val="single" w:sz="6" w:space="0" w:color="auto"/>
            </w:tcBorders>
          </w:tcPr>
          <w:p w14:paraId="50D51CCC" w14:textId="77777777" w:rsidR="00652278" w:rsidRDefault="00E95DFA" w:rsidP="00CC0CD1">
            <w:pPr>
              <w:pStyle w:val="Style13"/>
              <w:widowControl/>
              <w:ind w:left="1272" w:right="1277"/>
              <w:jc w:val="center"/>
              <w:rPr>
                <w:rStyle w:val="FontStyle34"/>
                <w:rFonts w:ascii="Arial" w:hAnsi="Arial" w:cs="Arial"/>
                <w:sz w:val="20"/>
                <w:szCs w:val="20"/>
                <w:vertAlign w:val="superscript"/>
              </w:rPr>
            </w:pPr>
            <w:r w:rsidRPr="007D4100">
              <w:rPr>
                <w:rStyle w:val="FontStyle34"/>
                <w:rFonts w:ascii="Arial" w:hAnsi="Arial" w:cs="Arial"/>
                <w:sz w:val="20"/>
                <w:szCs w:val="20"/>
              </w:rPr>
              <w:t>10 próbek na 10000 m</w:t>
            </w:r>
            <w:r w:rsidRPr="007D4100">
              <w:rPr>
                <w:rStyle w:val="FontStyle34"/>
                <w:rFonts w:ascii="Arial" w:hAnsi="Arial" w:cs="Arial"/>
                <w:sz w:val="20"/>
                <w:szCs w:val="20"/>
                <w:vertAlign w:val="superscript"/>
              </w:rPr>
              <w:t xml:space="preserve">2 </w:t>
            </w:r>
          </w:p>
          <w:p w14:paraId="1ABE94BB" w14:textId="77777777" w:rsidR="00B76A26" w:rsidRPr="007D4100" w:rsidRDefault="00652278" w:rsidP="00CC0CD1">
            <w:pPr>
              <w:pStyle w:val="Style13"/>
              <w:widowControl/>
              <w:ind w:left="1272" w:right="1277"/>
              <w:jc w:val="center"/>
              <w:rPr>
                <w:rStyle w:val="FontStyle34"/>
                <w:rFonts w:ascii="Arial" w:hAnsi="Arial" w:cs="Arial"/>
                <w:sz w:val="20"/>
                <w:szCs w:val="20"/>
                <w:vertAlign w:val="superscript"/>
              </w:rPr>
            </w:pPr>
            <w:r>
              <w:rPr>
                <w:rStyle w:val="FontStyle34"/>
                <w:rFonts w:ascii="Arial" w:hAnsi="Arial" w:cs="Arial"/>
                <w:sz w:val="20"/>
                <w:szCs w:val="20"/>
              </w:rPr>
              <w:t xml:space="preserve">co najmniej 1 raz na 600 </w:t>
            </w:r>
            <w:r w:rsidR="00E95DFA" w:rsidRPr="007D4100">
              <w:rPr>
                <w:rStyle w:val="FontStyle34"/>
                <w:rFonts w:ascii="Arial" w:hAnsi="Arial" w:cs="Arial"/>
                <w:sz w:val="20"/>
                <w:szCs w:val="20"/>
              </w:rPr>
              <w:t>m</w:t>
            </w:r>
            <w:r w:rsidR="00E95DFA" w:rsidRPr="007D4100">
              <w:rPr>
                <w:rStyle w:val="FontStyle34"/>
                <w:rFonts w:ascii="Arial" w:hAnsi="Arial" w:cs="Arial"/>
                <w:sz w:val="20"/>
                <w:szCs w:val="20"/>
                <w:vertAlign w:val="superscript"/>
              </w:rPr>
              <w:t>2</w:t>
            </w:r>
          </w:p>
        </w:tc>
      </w:tr>
      <w:tr w:rsidR="00B76A26" w:rsidRPr="007D4100" w14:paraId="6861D7FE" w14:textId="77777777" w:rsidTr="00652278">
        <w:tc>
          <w:tcPr>
            <w:tcW w:w="451" w:type="dxa"/>
            <w:tcBorders>
              <w:top w:val="single" w:sz="6" w:space="0" w:color="auto"/>
              <w:left w:val="single" w:sz="6" w:space="0" w:color="auto"/>
              <w:bottom w:val="single" w:sz="6" w:space="0" w:color="auto"/>
              <w:right w:val="single" w:sz="6" w:space="0" w:color="auto"/>
            </w:tcBorders>
          </w:tcPr>
          <w:p w14:paraId="2321785F" w14:textId="77777777" w:rsidR="00B76A26" w:rsidRPr="007D4100" w:rsidRDefault="00E95DFA" w:rsidP="00FA5E80">
            <w:pPr>
              <w:pStyle w:val="Style6"/>
              <w:widowControl/>
              <w:spacing w:line="240" w:lineRule="auto"/>
              <w:jc w:val="both"/>
              <w:rPr>
                <w:rStyle w:val="FontStyle34"/>
                <w:rFonts w:ascii="Arial" w:hAnsi="Arial" w:cs="Arial"/>
                <w:sz w:val="20"/>
                <w:szCs w:val="20"/>
              </w:rPr>
            </w:pPr>
            <w:r w:rsidRPr="007D4100">
              <w:rPr>
                <w:rStyle w:val="FontStyle34"/>
                <w:rFonts w:ascii="Arial" w:hAnsi="Arial" w:cs="Arial"/>
                <w:sz w:val="20"/>
                <w:szCs w:val="20"/>
              </w:rPr>
              <w:t>4</w:t>
            </w:r>
          </w:p>
        </w:tc>
        <w:tc>
          <w:tcPr>
            <w:tcW w:w="3571" w:type="dxa"/>
            <w:tcBorders>
              <w:top w:val="single" w:sz="6" w:space="0" w:color="auto"/>
              <w:left w:val="single" w:sz="6" w:space="0" w:color="auto"/>
              <w:bottom w:val="single" w:sz="6" w:space="0" w:color="auto"/>
              <w:right w:val="single" w:sz="6" w:space="0" w:color="auto"/>
            </w:tcBorders>
          </w:tcPr>
          <w:p w14:paraId="561392A0" w14:textId="77777777" w:rsidR="00B76A26" w:rsidRPr="007D4100" w:rsidRDefault="00E95DFA" w:rsidP="00CC0CD1">
            <w:pPr>
              <w:pStyle w:val="Style6"/>
              <w:widowControl/>
              <w:spacing w:line="240" w:lineRule="auto"/>
              <w:jc w:val="left"/>
              <w:rPr>
                <w:rStyle w:val="FontStyle34"/>
                <w:rFonts w:ascii="Arial" w:hAnsi="Arial" w:cs="Arial"/>
                <w:sz w:val="20"/>
                <w:szCs w:val="20"/>
              </w:rPr>
            </w:pPr>
            <w:r w:rsidRPr="007D4100">
              <w:rPr>
                <w:rStyle w:val="FontStyle34"/>
                <w:rFonts w:ascii="Arial" w:hAnsi="Arial" w:cs="Arial"/>
                <w:sz w:val="20"/>
                <w:szCs w:val="20"/>
              </w:rPr>
              <w:t>Badanie właściwości kruszywa wg tab. 1</w:t>
            </w:r>
          </w:p>
        </w:tc>
        <w:tc>
          <w:tcPr>
            <w:tcW w:w="5144" w:type="dxa"/>
            <w:gridSpan w:val="2"/>
            <w:tcBorders>
              <w:top w:val="single" w:sz="6" w:space="0" w:color="auto"/>
              <w:left w:val="single" w:sz="6" w:space="0" w:color="auto"/>
              <w:bottom w:val="single" w:sz="6" w:space="0" w:color="auto"/>
              <w:right w:val="single" w:sz="6" w:space="0" w:color="auto"/>
            </w:tcBorders>
          </w:tcPr>
          <w:p w14:paraId="47ECF438" w14:textId="77777777" w:rsidR="00B76A26" w:rsidRPr="007D4100" w:rsidRDefault="00E95DFA" w:rsidP="00CC0CD1">
            <w:pPr>
              <w:pStyle w:val="Style6"/>
              <w:widowControl/>
              <w:spacing w:line="240" w:lineRule="auto"/>
              <w:rPr>
                <w:rStyle w:val="FontStyle34"/>
                <w:rFonts w:ascii="Arial" w:hAnsi="Arial" w:cs="Arial"/>
                <w:sz w:val="20"/>
                <w:szCs w:val="20"/>
              </w:rPr>
            </w:pPr>
            <w:r w:rsidRPr="007D4100">
              <w:rPr>
                <w:rStyle w:val="FontStyle34"/>
                <w:rFonts w:ascii="Arial" w:hAnsi="Arial" w:cs="Arial"/>
                <w:sz w:val="20"/>
                <w:szCs w:val="20"/>
              </w:rPr>
              <w:t>dla każdej partii kruszywa i przy każdej zmianie kruszywa</w:t>
            </w:r>
          </w:p>
        </w:tc>
      </w:tr>
    </w:tbl>
    <w:p w14:paraId="0CA80856" w14:textId="77777777" w:rsidR="00652278" w:rsidRDefault="00652278" w:rsidP="00652278">
      <w:pPr>
        <w:pStyle w:val="Style27"/>
        <w:widowControl/>
        <w:tabs>
          <w:tab w:val="left" w:pos="456"/>
        </w:tabs>
        <w:spacing w:before="235" w:line="250" w:lineRule="exact"/>
        <w:jc w:val="both"/>
        <w:rPr>
          <w:rStyle w:val="FontStyle35"/>
          <w:rFonts w:ascii="Arial" w:hAnsi="Arial" w:cs="Arial"/>
          <w:sz w:val="20"/>
          <w:szCs w:val="20"/>
        </w:rPr>
      </w:pPr>
    </w:p>
    <w:p w14:paraId="255495A6" w14:textId="77777777" w:rsidR="00B76A26" w:rsidRPr="007D4100" w:rsidRDefault="00E95DFA" w:rsidP="00E95DFA">
      <w:pPr>
        <w:pStyle w:val="Style27"/>
        <w:widowControl/>
        <w:numPr>
          <w:ilvl w:val="0"/>
          <w:numId w:val="34"/>
        </w:numPr>
        <w:tabs>
          <w:tab w:val="left" w:pos="456"/>
        </w:tabs>
        <w:spacing w:before="235" w:line="250" w:lineRule="exact"/>
        <w:jc w:val="both"/>
        <w:rPr>
          <w:rStyle w:val="FontStyle35"/>
          <w:rFonts w:ascii="Arial" w:hAnsi="Arial" w:cs="Arial"/>
          <w:sz w:val="20"/>
          <w:szCs w:val="20"/>
        </w:rPr>
      </w:pPr>
      <w:r w:rsidRPr="007D4100">
        <w:rPr>
          <w:rStyle w:val="FontStyle35"/>
          <w:rFonts w:ascii="Arial" w:hAnsi="Arial" w:cs="Arial"/>
          <w:sz w:val="20"/>
          <w:szCs w:val="20"/>
        </w:rPr>
        <w:lastRenderedPageBreak/>
        <w:t>Uziarnienie mieszanki</w:t>
      </w:r>
    </w:p>
    <w:p w14:paraId="38FDC2F1" w14:textId="77777777" w:rsidR="00B76A26" w:rsidRPr="007D4100" w:rsidRDefault="00E95DFA" w:rsidP="00FA5E80">
      <w:pPr>
        <w:pStyle w:val="Style12"/>
        <w:widowControl/>
        <w:ind w:right="5"/>
        <w:rPr>
          <w:rStyle w:val="FontStyle34"/>
          <w:rFonts w:ascii="Arial" w:hAnsi="Arial" w:cs="Arial"/>
          <w:sz w:val="20"/>
          <w:szCs w:val="20"/>
        </w:rPr>
      </w:pPr>
      <w:r w:rsidRPr="007D4100">
        <w:rPr>
          <w:rStyle w:val="FontStyle34"/>
          <w:rFonts w:ascii="Arial" w:hAnsi="Arial" w:cs="Arial"/>
          <w:sz w:val="20"/>
          <w:szCs w:val="20"/>
        </w:rPr>
        <w:t>Powinno być zgodne z wymaganiami podanymi w punkcie 2.2. Próbki do badań powinny być pobierane przez Wykonawcę w sposób losowy, z rozłożonej warstwy, przed jej zagęszczeniem w obecności Inżyniera. Wyniki badań powinny być na bieżąco przekazywane Inżynierowi.</w:t>
      </w:r>
    </w:p>
    <w:p w14:paraId="7A2C75E2" w14:textId="77777777" w:rsidR="00B76A26" w:rsidRPr="007D4100" w:rsidRDefault="00E95DFA" w:rsidP="00E95DFA">
      <w:pPr>
        <w:pStyle w:val="Style27"/>
        <w:widowControl/>
        <w:numPr>
          <w:ilvl w:val="0"/>
          <w:numId w:val="35"/>
        </w:numPr>
        <w:tabs>
          <w:tab w:val="left" w:pos="456"/>
        </w:tabs>
        <w:spacing w:before="96" w:line="250" w:lineRule="exact"/>
        <w:jc w:val="both"/>
        <w:rPr>
          <w:rStyle w:val="FontStyle35"/>
          <w:rFonts w:ascii="Arial" w:hAnsi="Arial" w:cs="Arial"/>
          <w:sz w:val="20"/>
          <w:szCs w:val="20"/>
        </w:rPr>
      </w:pPr>
      <w:r w:rsidRPr="007D4100">
        <w:rPr>
          <w:rStyle w:val="FontStyle35"/>
          <w:rFonts w:ascii="Arial" w:hAnsi="Arial" w:cs="Arial"/>
          <w:sz w:val="20"/>
          <w:szCs w:val="20"/>
        </w:rPr>
        <w:t>Wilgotność mieszanki</w:t>
      </w:r>
    </w:p>
    <w:p w14:paraId="16B3533E" w14:textId="77777777" w:rsidR="00B76A26" w:rsidRPr="007D4100" w:rsidRDefault="00E95DFA" w:rsidP="00FA5E80">
      <w:pPr>
        <w:pStyle w:val="Style12"/>
        <w:widowControl/>
        <w:ind w:right="5"/>
        <w:rPr>
          <w:rStyle w:val="FontStyle34"/>
          <w:rFonts w:ascii="Arial" w:hAnsi="Arial" w:cs="Arial"/>
          <w:sz w:val="20"/>
          <w:szCs w:val="20"/>
        </w:rPr>
      </w:pPr>
      <w:r w:rsidRPr="007D4100">
        <w:rPr>
          <w:rStyle w:val="FontStyle34"/>
          <w:rFonts w:ascii="Arial" w:hAnsi="Arial" w:cs="Arial"/>
          <w:sz w:val="20"/>
          <w:szCs w:val="20"/>
        </w:rPr>
        <w:t xml:space="preserve">Wilgotność mieszanki powinna odpowiadać wilgotności optymalnej, określonej według próby </w:t>
      </w:r>
      <w:proofErr w:type="spellStart"/>
      <w:r w:rsidRPr="007D4100">
        <w:rPr>
          <w:rStyle w:val="FontStyle34"/>
          <w:rFonts w:ascii="Arial" w:hAnsi="Arial" w:cs="Arial"/>
          <w:sz w:val="20"/>
          <w:szCs w:val="20"/>
        </w:rPr>
        <w:t>Proctora</w:t>
      </w:r>
      <w:proofErr w:type="spellEnd"/>
      <w:r w:rsidRPr="007D4100">
        <w:rPr>
          <w:rStyle w:val="FontStyle34"/>
          <w:rFonts w:ascii="Arial" w:hAnsi="Arial" w:cs="Arial"/>
          <w:sz w:val="20"/>
          <w:szCs w:val="20"/>
        </w:rPr>
        <w:t>, zgodnie z PN-EN 13286-2 z tolerancją +10% -20% jej wartości. Wilgotność materiału kontroluje się według PN-EN 1097-5, do kontroli należy pobrać 2 próbki z każdej działki roboczej.</w:t>
      </w:r>
    </w:p>
    <w:p w14:paraId="788D39FA" w14:textId="77777777" w:rsidR="00B76A26" w:rsidRPr="007D4100" w:rsidRDefault="00E95DFA" w:rsidP="00E95DFA">
      <w:pPr>
        <w:pStyle w:val="Style27"/>
        <w:widowControl/>
        <w:numPr>
          <w:ilvl w:val="0"/>
          <w:numId w:val="36"/>
        </w:numPr>
        <w:tabs>
          <w:tab w:val="left" w:pos="456"/>
        </w:tabs>
        <w:spacing w:before="96" w:line="250" w:lineRule="exact"/>
        <w:jc w:val="both"/>
        <w:rPr>
          <w:rStyle w:val="FontStyle35"/>
          <w:rFonts w:ascii="Arial" w:hAnsi="Arial" w:cs="Arial"/>
          <w:sz w:val="20"/>
          <w:szCs w:val="20"/>
        </w:rPr>
      </w:pPr>
      <w:r w:rsidRPr="007D4100">
        <w:rPr>
          <w:rStyle w:val="FontStyle35"/>
          <w:rFonts w:ascii="Arial" w:hAnsi="Arial" w:cs="Arial"/>
          <w:sz w:val="20"/>
          <w:szCs w:val="20"/>
        </w:rPr>
        <w:t>Zagęszczenie podbudowy</w:t>
      </w:r>
    </w:p>
    <w:p w14:paraId="5CF61E76" w14:textId="77777777" w:rsidR="00652278" w:rsidRDefault="00E95DFA" w:rsidP="00FA5E80">
      <w:pPr>
        <w:pStyle w:val="Style20"/>
        <w:widowControl/>
        <w:spacing w:line="250" w:lineRule="exact"/>
        <w:jc w:val="both"/>
        <w:rPr>
          <w:rStyle w:val="FontStyle34"/>
          <w:rFonts w:ascii="Arial" w:hAnsi="Arial" w:cs="Arial"/>
          <w:sz w:val="20"/>
          <w:szCs w:val="20"/>
        </w:rPr>
      </w:pPr>
      <w:r w:rsidRPr="007D4100">
        <w:rPr>
          <w:rStyle w:val="FontStyle34"/>
          <w:rFonts w:ascii="Arial" w:hAnsi="Arial" w:cs="Arial"/>
          <w:sz w:val="20"/>
          <w:szCs w:val="20"/>
        </w:rPr>
        <w:t>Zagęszczenie każdej warstwy powinno odbywać się aż do osiągnięcia wymaganego wskaźnika zagęszczenia. Zagęszczenie podbudowy należy sprawdzać według BN-77/8931-12. W przypadku, gdy przeprowadzenie badania jest niemożliwe ze względu na gruboziarniste kruszywo, kontrolę zagęszczenia należy oprzeć na metodzie obciążeń płytowych wg PN-</w:t>
      </w:r>
      <w:r w:rsidR="00CC0CD1">
        <w:rPr>
          <w:rStyle w:val="FontStyle34"/>
          <w:rFonts w:ascii="Arial" w:hAnsi="Arial" w:cs="Arial"/>
          <w:sz w:val="20"/>
          <w:szCs w:val="20"/>
        </w:rPr>
        <w:t xml:space="preserve">S-02205 stosując płytę </w:t>
      </w:r>
      <w:r w:rsidR="00652278">
        <w:rPr>
          <w:rStyle w:val="FontStyle34"/>
          <w:rFonts w:ascii="Arial" w:hAnsi="Arial" w:cs="Arial"/>
          <w:sz w:val="20"/>
          <w:szCs w:val="20"/>
        </w:rPr>
        <w:t>ø</w:t>
      </w:r>
      <w:r w:rsidR="00CC0CD1">
        <w:rPr>
          <w:rStyle w:val="FontStyle34"/>
          <w:rFonts w:ascii="Arial" w:hAnsi="Arial" w:cs="Arial"/>
          <w:sz w:val="20"/>
          <w:szCs w:val="20"/>
        </w:rPr>
        <w:t>30cm, i </w:t>
      </w:r>
      <w:r w:rsidRPr="007D4100">
        <w:rPr>
          <w:rStyle w:val="FontStyle34"/>
          <w:rFonts w:ascii="Arial" w:hAnsi="Arial" w:cs="Arial"/>
          <w:sz w:val="20"/>
          <w:szCs w:val="20"/>
        </w:rPr>
        <w:t>nie rzadziej niż raz na 600 m</w:t>
      </w:r>
      <w:r w:rsidRPr="007D4100">
        <w:rPr>
          <w:rStyle w:val="FontStyle34"/>
          <w:rFonts w:ascii="Arial" w:hAnsi="Arial" w:cs="Arial"/>
          <w:sz w:val="20"/>
          <w:szCs w:val="20"/>
          <w:vertAlign w:val="superscript"/>
        </w:rPr>
        <w:t>2</w:t>
      </w:r>
      <w:r w:rsidRPr="007D4100">
        <w:rPr>
          <w:rStyle w:val="FontStyle34"/>
          <w:rFonts w:ascii="Arial" w:hAnsi="Arial" w:cs="Arial"/>
          <w:sz w:val="20"/>
          <w:szCs w:val="20"/>
        </w:rPr>
        <w:t xml:space="preserve">, lub według zaleceń Inżyniera. </w:t>
      </w:r>
    </w:p>
    <w:p w14:paraId="68FB6B68" w14:textId="77777777" w:rsidR="00B76A26" w:rsidRPr="007D4100" w:rsidRDefault="00E95DFA" w:rsidP="00FA5E80">
      <w:pPr>
        <w:pStyle w:val="Style20"/>
        <w:widowControl/>
        <w:spacing w:line="250" w:lineRule="exact"/>
        <w:jc w:val="both"/>
        <w:rPr>
          <w:rStyle w:val="FontStyle34"/>
          <w:rFonts w:ascii="Arial" w:hAnsi="Arial" w:cs="Arial"/>
          <w:sz w:val="20"/>
          <w:szCs w:val="20"/>
        </w:rPr>
      </w:pPr>
      <w:r w:rsidRPr="007D4100">
        <w:rPr>
          <w:rStyle w:val="FontStyle34"/>
          <w:rFonts w:ascii="Arial" w:hAnsi="Arial" w:cs="Arial"/>
          <w:sz w:val="20"/>
          <w:szCs w:val="20"/>
        </w:rPr>
        <w:t>Zagęszczenie podbudowy stabilizowanej mechanicznie należy uznać za prawidłowe, gdy stosunek wtórnego modułu E2 do pie</w:t>
      </w:r>
      <w:r w:rsidR="00CC0CD1">
        <w:rPr>
          <w:rStyle w:val="FontStyle34"/>
          <w:rFonts w:ascii="Arial" w:hAnsi="Arial" w:cs="Arial"/>
          <w:sz w:val="20"/>
          <w:szCs w:val="20"/>
        </w:rPr>
        <w:t xml:space="preserve">rwotnego modułu odkształcenia E1 </w:t>
      </w:r>
      <w:r w:rsidRPr="007D4100">
        <w:rPr>
          <w:rStyle w:val="FontStyle34"/>
          <w:rFonts w:ascii="Arial" w:hAnsi="Arial" w:cs="Arial"/>
          <w:sz w:val="20"/>
          <w:szCs w:val="20"/>
        </w:rPr>
        <w:t>jest nie większy od 2,2 dla każdej warstwy konstrukcyjnej podbudowy.</w:t>
      </w:r>
    </w:p>
    <w:p w14:paraId="10546D1F" w14:textId="77777777" w:rsidR="00FA5E80" w:rsidRDefault="00B4371E" w:rsidP="00FA5E80">
      <w:pPr>
        <w:pStyle w:val="Style12"/>
        <w:widowControl/>
        <w:spacing w:line="240" w:lineRule="auto"/>
        <w:rPr>
          <w:rStyle w:val="FontStyle34"/>
          <w:rFonts w:ascii="Arial" w:hAnsi="Arial" w:cs="Arial"/>
          <w:sz w:val="20"/>
          <w:szCs w:val="20"/>
        </w:rPr>
      </w:pPr>
      <w:r w:rsidRPr="007D4100">
        <w:rPr>
          <w:noProof/>
          <w:sz w:val="20"/>
          <w:szCs w:val="20"/>
        </w:rPr>
        <mc:AlternateContent>
          <mc:Choice Requires="wps">
            <w:drawing>
              <wp:anchor distT="0" distB="67310" distL="24130" distR="24130" simplePos="0" relativeHeight="251662336" behindDoc="0" locked="0" layoutInCell="1" allowOverlap="1" wp14:anchorId="73FA9A46" wp14:editId="6FFD5900">
                <wp:simplePos x="0" y="0"/>
                <wp:positionH relativeFrom="margin">
                  <wp:posOffset>2536190</wp:posOffset>
                </wp:positionH>
                <wp:positionV relativeFrom="paragraph">
                  <wp:posOffset>45720</wp:posOffset>
                </wp:positionV>
                <wp:extent cx="731520" cy="192405"/>
                <wp:effectExtent l="0" t="0" r="3175" b="0"/>
                <wp:wrapTopAndBottom/>
                <wp:docPr id="9"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1520" cy="192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46A964" w14:textId="77777777" w:rsidR="00332680" w:rsidRDefault="00332680">
                            <w:pPr>
                              <w:widowControl/>
                            </w:pPr>
                            <w:r>
                              <w:rPr>
                                <w:noProof/>
                              </w:rPr>
                              <w:drawing>
                                <wp:inline distT="0" distB="0" distL="0" distR="0" wp14:anchorId="65E1DF8E" wp14:editId="254A3CDB">
                                  <wp:extent cx="695238" cy="180952"/>
                                  <wp:effectExtent l="0" t="0" r="0" b="0"/>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95238" cy="180952"/>
                                          </a:xfrm>
                                          <a:prstGeom prst="rect">
                                            <a:avLst/>
                                          </a:prstGeom>
                                        </pic:spPr>
                                      </pic:pic>
                                    </a:graphicData>
                                  </a:graphic>
                                </wp:inline>
                              </w:drawing>
                            </w:r>
                            <w:r>
                              <w:rPr>
                                <w:noProof/>
                              </w:rPr>
                              <w:t xml:space="preserve"> </w:t>
                            </w:r>
                            <w:r>
                              <w:rPr>
                                <w:noProof/>
                              </w:rPr>
                              <w:drawing>
                                <wp:inline distT="0" distB="0" distL="0" distR="0" wp14:anchorId="2C0D511C" wp14:editId="15ED77D1">
                                  <wp:extent cx="733425" cy="190500"/>
                                  <wp:effectExtent l="0" t="0" r="952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33425" cy="190500"/>
                                          </a:xfrm>
                                          <a:prstGeom prst="rect">
                                            <a:avLst/>
                                          </a:prstGeom>
                                          <a:no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FA9A46" id="Text Box 14" o:spid="_x0000_s1030" type="#_x0000_t202" style="position:absolute;left:0;text-align:left;margin-left:199.7pt;margin-top:3.6pt;width:57.6pt;height:15.15pt;z-index:251662336;visibility:visible;mso-wrap-style:square;mso-width-percent:0;mso-height-percent:0;mso-wrap-distance-left:1.9pt;mso-wrap-distance-top:0;mso-wrap-distance-right:1.9pt;mso-wrap-distance-bottom:5.3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" filled="f" stroked="f">
                <v:textbox inset="0,0,0,0">
                  <w:txbxContent>
                    <w:p w14:paraId="4A46A964" w14:textId="77777777" w:rsidR="00332680" w:rsidRDefault="00332680">
                      <w:pPr>
                        <w:widowControl/>
                      </w:pPr>
                      <w:r>
                        <w:rPr>
                          <w:noProof/>
                        </w:rPr>
                        <w:drawing>
                          <wp:inline distT="0" distB="0" distL="0" distR="0" wp14:anchorId="65E1DF8E" wp14:editId="254A3CDB">
                            <wp:extent cx="695238" cy="180952"/>
                            <wp:effectExtent l="0" t="0" r="0" b="0"/>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95238" cy="180952"/>
                                    </a:xfrm>
                                    <a:prstGeom prst="rect">
                                      <a:avLst/>
                                    </a:prstGeom>
                                  </pic:spPr>
                                </pic:pic>
                              </a:graphicData>
                            </a:graphic>
                          </wp:inline>
                        </w:drawing>
                      </w:r>
                      <w:r>
                        <w:rPr>
                          <w:noProof/>
                        </w:rPr>
                        <w:t xml:space="preserve"> </w:t>
                      </w:r>
                      <w:r>
                        <w:rPr>
                          <w:noProof/>
                        </w:rPr>
                        <w:drawing>
                          <wp:inline distT="0" distB="0" distL="0" distR="0" wp14:anchorId="2C0D511C" wp14:editId="15ED77D1">
                            <wp:extent cx="733425" cy="190500"/>
                            <wp:effectExtent l="0" t="0" r="952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3425" cy="190500"/>
                                    </a:xfrm>
                                    <a:prstGeom prst="rect">
                                      <a:avLst/>
                                    </a:prstGeom>
                                    <a:noFill/>
                                    <a:ln>
                                      <a:noFill/>
                                    </a:ln>
                                  </pic:spPr>
                                </pic:pic>
                              </a:graphicData>
                            </a:graphic>
                          </wp:inline>
                        </w:drawing>
                      </w:r>
                    </w:p>
                  </w:txbxContent>
                </v:textbox>
                <w10:wrap type="topAndBottom" anchorx="margin"/>
              </v:shape>
            </w:pict>
          </mc:Fallback>
        </mc:AlternateContent>
      </w:r>
      <w:r w:rsidRPr="007D4100">
        <w:rPr>
          <w:noProof/>
          <w:sz w:val="20"/>
          <w:szCs w:val="20"/>
        </w:rPr>
        <mc:AlternateContent>
          <mc:Choice Requires="wps">
            <w:drawing>
              <wp:anchor distT="182880" distB="24130" distL="24130" distR="24130" simplePos="0" relativeHeight="251663360" behindDoc="0" locked="0" layoutInCell="1" allowOverlap="1" wp14:anchorId="654C52A7" wp14:editId="3C0BC209">
                <wp:simplePos x="0" y="0"/>
                <wp:positionH relativeFrom="margin">
                  <wp:posOffset>0</wp:posOffset>
                </wp:positionH>
                <wp:positionV relativeFrom="paragraph">
                  <wp:posOffset>304800</wp:posOffset>
                </wp:positionV>
                <wp:extent cx="2484120" cy="134620"/>
                <wp:effectExtent l="0" t="635" r="0" b="0"/>
                <wp:wrapTopAndBottom/>
                <wp:docPr id="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4120" cy="134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5BF07C" w14:textId="77777777" w:rsidR="00332680" w:rsidRPr="00FA5E80" w:rsidRDefault="00332680">
                            <w:pPr>
                              <w:pStyle w:val="Style12"/>
                              <w:widowControl/>
                              <w:spacing w:line="240" w:lineRule="auto"/>
                              <w:rPr>
                                <w:rStyle w:val="FontStyle34"/>
                                <w:rFonts w:ascii="Arial" w:hAnsi="Arial" w:cs="Arial"/>
                              </w:rPr>
                            </w:pPr>
                            <w:r w:rsidRPr="00FA5E80">
                              <w:rPr>
                                <w:rStyle w:val="FontStyle34"/>
                                <w:rFonts w:ascii="Arial" w:hAnsi="Arial" w:cs="Arial"/>
                                <w:sz w:val="20"/>
                              </w:rPr>
                              <w:t>Wartość modułów odkształcenia zgodnie z tablicą 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4C52A7" id="Text Box 15" o:spid="_x0000_s1031" type="#_x0000_t202" style="position:absolute;left:0;text-align:left;margin-left:0;margin-top:24pt;width:195.6pt;height:10.6pt;z-index:251663360;visibility:visible;mso-wrap-style:square;mso-width-percent:0;mso-height-percent:0;mso-wrap-distance-left:1.9pt;mso-wrap-distance-top:14.4pt;mso-wrap-distance-right:1.9pt;mso-wrap-distance-bottom:1.9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" filled="f" stroked="f">
                <v:textbox inset="0,0,0,0">
                  <w:txbxContent>
                    <w:p w14:paraId="295BF07C" w14:textId="77777777" w:rsidR="00332680" w:rsidRPr="00FA5E80" w:rsidRDefault="00332680">
                      <w:pPr>
                        <w:pStyle w:val="Style12"/>
                        <w:widowControl/>
                        <w:spacing w:line="240" w:lineRule="auto"/>
                        <w:rPr>
                          <w:rStyle w:val="FontStyle34"/>
                          <w:rFonts w:ascii="Arial" w:hAnsi="Arial" w:cs="Arial"/>
                        </w:rPr>
                      </w:pPr>
                      <w:r w:rsidRPr="00FA5E80">
                        <w:rPr>
                          <w:rStyle w:val="FontStyle34"/>
                          <w:rFonts w:ascii="Arial" w:hAnsi="Arial" w:cs="Arial"/>
                          <w:sz w:val="20"/>
                        </w:rPr>
                        <w:t>Wartość modułów odkształcenia zgodnie z tablicą 7.</w:t>
                      </w:r>
                    </w:p>
                  </w:txbxContent>
                </v:textbox>
                <w10:wrap type="topAndBottom" anchorx="margin"/>
              </v:shape>
            </w:pict>
          </mc:Fallback>
        </mc:AlternateContent>
      </w:r>
      <w:r w:rsidRPr="007D4100">
        <w:rPr>
          <w:noProof/>
          <w:sz w:val="20"/>
          <w:szCs w:val="20"/>
        </w:rPr>
        <mc:AlternateContent>
          <mc:Choice Requires="wps">
            <w:drawing>
              <wp:anchor distT="18415" distB="271145" distL="24130" distR="24130" simplePos="0" relativeHeight="251664384" behindDoc="0" locked="0" layoutInCell="1" allowOverlap="1" wp14:anchorId="2A1FA64B" wp14:editId="1B3B489D">
                <wp:simplePos x="0" y="0"/>
                <wp:positionH relativeFrom="margin">
                  <wp:posOffset>1950720</wp:posOffset>
                </wp:positionH>
                <wp:positionV relativeFrom="paragraph">
                  <wp:posOffset>518160</wp:posOffset>
                </wp:positionV>
                <wp:extent cx="2002155" cy="731520"/>
                <wp:effectExtent l="3810" t="4445" r="3810" b="0"/>
                <wp:wrapTopAndBottom/>
                <wp:docPr id="7"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2155" cy="731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565E48" w14:textId="77777777" w:rsidR="00332680" w:rsidRDefault="00332680">
                            <w:pPr>
                              <w:widowControl/>
                            </w:pPr>
                            <w:r>
                              <w:rPr>
                                <w:noProof/>
                              </w:rPr>
                              <w:drawing>
                                <wp:inline distT="0" distB="0" distL="0" distR="0" wp14:anchorId="521A3BD5" wp14:editId="537628FA">
                                  <wp:extent cx="2002155" cy="706755"/>
                                  <wp:effectExtent l="0" t="0" r="0" b="0"/>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002155" cy="706755"/>
                                          </a:xfrm>
                                          <a:prstGeom prst="rect">
                                            <a:avLst/>
                                          </a:prstGeom>
                                        </pic:spPr>
                                      </pic:pic>
                                    </a:graphicData>
                                  </a:graphic>
                                </wp:inline>
                              </w:drawing>
                            </w:r>
                            <w:r>
                              <w:rPr>
                                <w:noProof/>
                              </w:rPr>
                              <w:t xml:space="preserve"> </w:t>
                            </w:r>
                            <w:r>
                              <w:rPr>
                                <w:noProof/>
                              </w:rPr>
                              <w:drawing>
                                <wp:inline distT="0" distB="0" distL="0" distR="0" wp14:anchorId="770EED69" wp14:editId="12B6D93F">
                                  <wp:extent cx="2000250" cy="733425"/>
                                  <wp:effectExtent l="0" t="0" r="0" b="9525"/>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00250" cy="733425"/>
                                          </a:xfrm>
                                          <a:prstGeom prst="rect">
                                            <a:avLst/>
                                          </a:prstGeom>
                                          <a:no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1FA64B" id="Text Box 16" o:spid="_x0000_s1032" type="#_x0000_t202" style="position:absolute;left:0;text-align:left;margin-left:153.6pt;margin-top:40.8pt;width:157.65pt;height:57.6pt;z-index:251664384;visibility:visible;mso-wrap-style:square;mso-width-percent:0;mso-height-percent:0;mso-wrap-distance-left:1.9pt;mso-wrap-distance-top:1.45pt;mso-wrap-distance-right:1.9pt;mso-wrap-distance-bottom:21.35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" filled="f" stroked="f">
                <v:textbox inset="0,0,0,0">
                  <w:txbxContent>
                    <w:p w14:paraId="06565E48" w14:textId="77777777" w:rsidR="00332680" w:rsidRDefault="00332680">
                      <w:pPr>
                        <w:widowControl/>
                      </w:pPr>
                      <w:r>
                        <w:rPr>
                          <w:noProof/>
                        </w:rPr>
                        <w:drawing>
                          <wp:inline distT="0" distB="0" distL="0" distR="0" wp14:anchorId="521A3BD5" wp14:editId="537628FA">
                            <wp:extent cx="2002155" cy="706755"/>
                            <wp:effectExtent l="0" t="0" r="0" b="0"/>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002155" cy="706755"/>
                                    </a:xfrm>
                                    <a:prstGeom prst="rect">
                                      <a:avLst/>
                                    </a:prstGeom>
                                  </pic:spPr>
                                </pic:pic>
                              </a:graphicData>
                            </a:graphic>
                          </wp:inline>
                        </w:drawing>
                      </w:r>
                      <w:r>
                        <w:rPr>
                          <w:noProof/>
                        </w:rPr>
                        <w:t xml:space="preserve"> </w:t>
                      </w:r>
                      <w:r>
                        <w:rPr>
                          <w:noProof/>
                        </w:rPr>
                        <w:drawing>
                          <wp:inline distT="0" distB="0" distL="0" distR="0" wp14:anchorId="770EED69" wp14:editId="12B6D93F">
                            <wp:extent cx="2000250" cy="733425"/>
                            <wp:effectExtent l="0" t="0" r="0" b="9525"/>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00250" cy="733425"/>
                                    </a:xfrm>
                                    <a:prstGeom prst="rect">
                                      <a:avLst/>
                                    </a:prstGeom>
                                    <a:noFill/>
                                    <a:ln>
                                      <a:noFill/>
                                    </a:ln>
                                  </pic:spPr>
                                </pic:pic>
                              </a:graphicData>
                            </a:graphic>
                          </wp:inline>
                        </w:drawing>
                      </w:r>
                    </w:p>
                  </w:txbxContent>
                </v:textbox>
                <w10:wrap type="topAndBottom" anchorx="margin"/>
              </v:shape>
            </w:pict>
          </mc:Fallback>
        </mc:AlternateContent>
      </w:r>
      <w:r w:rsidR="00FA5E80">
        <w:rPr>
          <w:rStyle w:val="FontStyle34"/>
          <w:rFonts w:ascii="Arial" w:hAnsi="Arial" w:cs="Arial"/>
          <w:sz w:val="20"/>
          <w:szCs w:val="20"/>
        </w:rPr>
        <w:t>Obliczenie wyników wg wzoru:</w:t>
      </w:r>
    </w:p>
    <w:p w14:paraId="11EAE6CD" w14:textId="77777777" w:rsidR="00B76A26" w:rsidRDefault="00E95DFA" w:rsidP="00FA5E80">
      <w:pPr>
        <w:pStyle w:val="Style12"/>
        <w:widowControl/>
        <w:spacing w:line="240" w:lineRule="auto"/>
        <w:rPr>
          <w:rStyle w:val="FontStyle34"/>
          <w:rFonts w:ascii="Arial" w:hAnsi="Arial" w:cs="Arial"/>
          <w:sz w:val="20"/>
          <w:szCs w:val="20"/>
        </w:rPr>
      </w:pPr>
      <w:r w:rsidRPr="007D4100">
        <w:rPr>
          <w:rStyle w:val="FontStyle34"/>
          <w:rFonts w:ascii="Arial" w:hAnsi="Arial" w:cs="Arial"/>
          <w:sz w:val="20"/>
          <w:szCs w:val="20"/>
        </w:rPr>
        <w:t>w którym:</w:t>
      </w:r>
    </w:p>
    <w:p w14:paraId="7BA50436" w14:textId="77777777" w:rsidR="00FA5E80" w:rsidRDefault="00FA5E80" w:rsidP="00CC0CD1">
      <w:pPr>
        <w:pStyle w:val="Style12"/>
        <w:widowControl/>
        <w:spacing w:line="240" w:lineRule="auto"/>
        <w:jc w:val="left"/>
        <w:rPr>
          <w:rStyle w:val="fontstyle01"/>
        </w:rPr>
      </w:pPr>
      <w:r>
        <w:rPr>
          <w:rStyle w:val="fontstyle01"/>
        </w:rPr>
        <w:t>E – moduł odkształcenia (</w:t>
      </w:r>
      <w:proofErr w:type="spellStart"/>
      <w:r>
        <w:rPr>
          <w:rStyle w:val="fontstyle01"/>
        </w:rPr>
        <w:t>MPa</w:t>
      </w:r>
      <w:proofErr w:type="spellEnd"/>
      <w:r>
        <w:rPr>
          <w:rStyle w:val="fontstyle01"/>
        </w:rPr>
        <w:t>)</w:t>
      </w:r>
      <w:r>
        <w:rPr>
          <w:rFonts w:ascii="EncodeSansCompressed-Regular" w:hAnsi="EncodeSansCompressed-Regular"/>
          <w:color w:val="000000"/>
          <w:sz w:val="20"/>
          <w:szCs w:val="20"/>
        </w:rPr>
        <w:br/>
      </w:r>
      <w:r>
        <w:rPr>
          <w:rStyle w:val="fontstyle01"/>
        </w:rPr>
        <w:t>∆p – różnica nacisków (</w:t>
      </w:r>
      <w:proofErr w:type="spellStart"/>
      <w:r>
        <w:rPr>
          <w:rStyle w:val="fontstyle01"/>
        </w:rPr>
        <w:t>MPa</w:t>
      </w:r>
      <w:proofErr w:type="spellEnd"/>
      <w:r>
        <w:rPr>
          <w:rStyle w:val="fontstyle01"/>
        </w:rPr>
        <w:t>)</w:t>
      </w:r>
      <w:r>
        <w:rPr>
          <w:rFonts w:ascii="EncodeSansCompressed-Regular" w:hAnsi="EncodeSansCompressed-Regular"/>
          <w:color w:val="000000"/>
          <w:sz w:val="20"/>
          <w:szCs w:val="20"/>
        </w:rPr>
        <w:br/>
      </w:r>
      <w:r>
        <w:rPr>
          <w:rStyle w:val="fontstyle01"/>
        </w:rPr>
        <w:t xml:space="preserve">∆s – przyrost </w:t>
      </w:r>
      <w:proofErr w:type="spellStart"/>
      <w:r>
        <w:rPr>
          <w:rStyle w:val="fontstyle01"/>
        </w:rPr>
        <w:t>osiadań</w:t>
      </w:r>
      <w:proofErr w:type="spellEnd"/>
      <w:r>
        <w:rPr>
          <w:rStyle w:val="fontstyle01"/>
        </w:rPr>
        <w:t xml:space="preserve"> odpowiadający tej różnicy nacisków (mm)</w:t>
      </w:r>
      <w:r>
        <w:rPr>
          <w:rFonts w:ascii="EncodeSansCompressed-Regular" w:hAnsi="EncodeSansCompressed-Regular"/>
          <w:color w:val="000000"/>
          <w:sz w:val="20"/>
          <w:szCs w:val="20"/>
        </w:rPr>
        <w:br/>
      </w:r>
      <w:r>
        <w:rPr>
          <w:rStyle w:val="fontstyle01"/>
        </w:rPr>
        <w:t>D – średnica płyty (mm)</w:t>
      </w:r>
    </w:p>
    <w:p w14:paraId="049F7F3C" w14:textId="77777777" w:rsidR="00FA5E80" w:rsidRDefault="00FA5E80" w:rsidP="00FA5E80">
      <w:pPr>
        <w:pStyle w:val="Style12"/>
        <w:widowControl/>
        <w:spacing w:line="240" w:lineRule="auto"/>
        <w:rPr>
          <w:rStyle w:val="fontstyle01"/>
        </w:rPr>
      </w:pPr>
    </w:p>
    <w:p w14:paraId="75E0DEC2" w14:textId="77777777" w:rsidR="00FA5E80" w:rsidRDefault="00FA5E80" w:rsidP="00FA5E80">
      <w:pPr>
        <w:pStyle w:val="Style12"/>
        <w:widowControl/>
        <w:spacing w:line="240" w:lineRule="auto"/>
        <w:rPr>
          <w:rStyle w:val="FontStyle34"/>
          <w:rFonts w:ascii="Arial" w:hAnsi="Arial" w:cs="Arial"/>
          <w:b/>
          <w:sz w:val="20"/>
          <w:szCs w:val="20"/>
        </w:rPr>
      </w:pPr>
      <w:r w:rsidRPr="00FA5E80">
        <w:rPr>
          <w:rStyle w:val="FontStyle34"/>
          <w:rFonts w:ascii="Arial" w:hAnsi="Arial" w:cs="Arial"/>
          <w:b/>
          <w:sz w:val="20"/>
          <w:szCs w:val="20"/>
        </w:rPr>
        <w:t>6.3.5. Właściwości kruszyw</w:t>
      </w:r>
    </w:p>
    <w:p w14:paraId="4ECEC0FF" w14:textId="77777777" w:rsidR="00CC0CD1" w:rsidRDefault="00FA5E80" w:rsidP="00652278">
      <w:pPr>
        <w:pStyle w:val="Style12"/>
        <w:widowControl/>
        <w:rPr>
          <w:rStyle w:val="FontStyle34"/>
          <w:rFonts w:ascii="Arial" w:hAnsi="Arial" w:cs="Arial"/>
          <w:sz w:val="20"/>
          <w:szCs w:val="20"/>
        </w:rPr>
      </w:pPr>
      <w:r w:rsidRPr="00FA5E80">
        <w:rPr>
          <w:rStyle w:val="FontStyle34"/>
          <w:rFonts w:ascii="Arial" w:hAnsi="Arial" w:cs="Arial"/>
          <w:sz w:val="20"/>
          <w:szCs w:val="20"/>
        </w:rPr>
        <w:t>Badania powinny obejmować kontrolę wszystkich cech kruszyw w zakresie i z częstotliwoś</w:t>
      </w:r>
      <w:r>
        <w:rPr>
          <w:rStyle w:val="FontStyle34"/>
          <w:rFonts w:ascii="Arial" w:hAnsi="Arial" w:cs="Arial"/>
          <w:sz w:val="20"/>
          <w:szCs w:val="20"/>
        </w:rPr>
        <w:t xml:space="preserve">cią określoną w tablicy 1. pkt. </w:t>
      </w:r>
      <w:r w:rsidRPr="00FA5E80">
        <w:rPr>
          <w:rStyle w:val="FontStyle34"/>
          <w:rFonts w:ascii="Arial" w:hAnsi="Arial" w:cs="Arial"/>
          <w:sz w:val="20"/>
          <w:szCs w:val="20"/>
        </w:rPr>
        <w:t>2.2. Próbki do badań pełnych powinny być pobierane przez Wykonawcę w sposób losowy w obecności In</w:t>
      </w:r>
      <w:r>
        <w:rPr>
          <w:rStyle w:val="FontStyle34"/>
          <w:rFonts w:ascii="Arial" w:hAnsi="Arial" w:cs="Arial"/>
          <w:sz w:val="20"/>
          <w:szCs w:val="20"/>
        </w:rPr>
        <w:t xml:space="preserve">żyniera. Wyniki </w:t>
      </w:r>
      <w:r w:rsidRPr="00FA5E80">
        <w:rPr>
          <w:rStyle w:val="FontStyle34"/>
          <w:rFonts w:ascii="Arial" w:hAnsi="Arial" w:cs="Arial"/>
          <w:sz w:val="20"/>
          <w:szCs w:val="20"/>
        </w:rPr>
        <w:t>badań powinny być na bieżąco przekazywane Inżynierowi.</w:t>
      </w:r>
    </w:p>
    <w:p w14:paraId="6CCECEAD" w14:textId="77777777" w:rsidR="00493B48" w:rsidRDefault="00493B48" w:rsidP="00652278">
      <w:pPr>
        <w:pStyle w:val="Style12"/>
        <w:widowControl/>
        <w:rPr>
          <w:rStyle w:val="FontStyle34"/>
          <w:rFonts w:ascii="Arial" w:hAnsi="Arial" w:cs="Arial"/>
          <w:sz w:val="20"/>
          <w:szCs w:val="20"/>
        </w:rPr>
      </w:pPr>
    </w:p>
    <w:p w14:paraId="54DBAD18" w14:textId="77777777" w:rsidR="00493B48" w:rsidRPr="00FA5E80" w:rsidRDefault="00493B48" w:rsidP="00652278">
      <w:pPr>
        <w:pStyle w:val="Style12"/>
        <w:widowControl/>
        <w:rPr>
          <w:rStyle w:val="FontStyle34"/>
          <w:rFonts w:ascii="Arial" w:hAnsi="Arial" w:cs="Arial"/>
          <w:sz w:val="20"/>
          <w:szCs w:val="20"/>
        </w:rPr>
      </w:pPr>
      <w:r>
        <w:rPr>
          <w:rStyle w:val="FontStyle35"/>
          <w:rFonts w:ascii="Arial" w:hAnsi="Arial" w:cs="Arial"/>
          <w:sz w:val="20"/>
          <w:szCs w:val="20"/>
        </w:rPr>
        <w:t>6.4.</w:t>
      </w:r>
      <w:r w:rsidRPr="007D4100">
        <w:rPr>
          <w:rStyle w:val="FontStyle35"/>
          <w:rFonts w:ascii="Arial" w:hAnsi="Arial" w:cs="Arial"/>
          <w:sz w:val="20"/>
          <w:szCs w:val="20"/>
        </w:rPr>
        <w:t xml:space="preserve"> </w:t>
      </w:r>
      <w:r w:rsidRPr="00493B48">
        <w:rPr>
          <w:rStyle w:val="FontStyle35"/>
          <w:rFonts w:ascii="Arial" w:hAnsi="Arial" w:cs="Arial"/>
          <w:sz w:val="20"/>
          <w:szCs w:val="20"/>
        </w:rPr>
        <w:t>Wymagania dotyczące cech geometrycznych podbudowy</w:t>
      </w:r>
    </w:p>
    <w:p w14:paraId="0A8C6171" w14:textId="77777777" w:rsidR="00B76A26" w:rsidRPr="007D4100" w:rsidRDefault="00E95DFA" w:rsidP="00FA5E80">
      <w:pPr>
        <w:pStyle w:val="Style9"/>
        <w:widowControl/>
        <w:spacing w:before="96" w:line="250" w:lineRule="exact"/>
        <w:ind w:right="3974"/>
        <w:jc w:val="both"/>
        <w:rPr>
          <w:rStyle w:val="FontStyle35"/>
          <w:rFonts w:ascii="Arial" w:hAnsi="Arial" w:cs="Arial"/>
          <w:sz w:val="20"/>
          <w:szCs w:val="20"/>
        </w:rPr>
      </w:pPr>
      <w:r w:rsidRPr="007D4100">
        <w:rPr>
          <w:rStyle w:val="FontStyle35"/>
          <w:rFonts w:ascii="Arial" w:hAnsi="Arial" w:cs="Arial"/>
          <w:sz w:val="20"/>
          <w:szCs w:val="20"/>
        </w:rPr>
        <w:t>6.4.1. Częstotliwość i zakres pomiarów</w:t>
      </w:r>
    </w:p>
    <w:p w14:paraId="4682D8DC" w14:textId="77777777" w:rsidR="00B76A26" w:rsidRPr="007D4100" w:rsidRDefault="00B4371E" w:rsidP="00FA5E80">
      <w:pPr>
        <w:pStyle w:val="Style8"/>
        <w:widowControl/>
        <w:spacing w:before="29" w:line="240" w:lineRule="auto"/>
        <w:rPr>
          <w:rStyle w:val="FontStyle34"/>
          <w:rFonts w:ascii="Arial" w:hAnsi="Arial" w:cs="Arial"/>
          <w:sz w:val="20"/>
          <w:szCs w:val="20"/>
        </w:rPr>
      </w:pPr>
      <w:r w:rsidRPr="007D4100">
        <w:rPr>
          <w:noProof/>
          <w:sz w:val="20"/>
          <w:szCs w:val="20"/>
        </w:rPr>
        <w:lastRenderedPageBreak/>
        <mc:AlternateContent>
          <mc:Choice Requires="wpg">
            <w:drawing>
              <wp:anchor distT="27305" distB="82550" distL="24130" distR="24130" simplePos="0" relativeHeight="251665408" behindDoc="0" locked="0" layoutInCell="1" allowOverlap="1" wp14:anchorId="4C5D7FCF" wp14:editId="39FCFAB2">
                <wp:simplePos x="0" y="0"/>
                <wp:positionH relativeFrom="margin">
                  <wp:align>left</wp:align>
                </wp:positionH>
                <wp:positionV relativeFrom="paragraph">
                  <wp:posOffset>240665</wp:posOffset>
                </wp:positionV>
                <wp:extent cx="5972175" cy="2592070"/>
                <wp:effectExtent l="0" t="0" r="28575" b="17780"/>
                <wp:wrapTopAndBottom/>
                <wp:docPr id="3"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72175" cy="2592070"/>
                          <a:chOff x="1426" y="3158"/>
                          <a:chExt cx="9139" cy="5477"/>
                        </a:xfrm>
                      </wpg:grpSpPr>
                      <wps:wsp>
                        <wps:cNvPr id="5" name="Text Box 18"/>
                        <wps:cNvSpPr txBox="1">
                          <a:spLocks noChangeArrowheads="1"/>
                        </wps:cNvSpPr>
                        <wps:spPr bwMode="auto">
                          <a:xfrm>
                            <a:off x="1431" y="3470"/>
                            <a:ext cx="9135" cy="5165"/>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34"/>
                                <w:gridCol w:w="3466"/>
                                <w:gridCol w:w="5035"/>
                              </w:tblGrid>
                              <w:tr w:rsidR="00332680" w14:paraId="3220D3A3" w14:textId="77777777" w:rsidTr="00F30565">
                                <w:tc>
                                  <w:tcPr>
                                    <w:tcW w:w="634" w:type="dxa"/>
                                  </w:tcPr>
                                  <w:p w14:paraId="5070F881" w14:textId="77777777" w:rsidR="00332680" w:rsidRPr="00FA5E80" w:rsidRDefault="00332680">
                                    <w:pPr>
                                      <w:pStyle w:val="Style17"/>
                                      <w:widowControl/>
                                      <w:spacing w:line="240" w:lineRule="auto"/>
                                      <w:jc w:val="center"/>
                                      <w:rPr>
                                        <w:rStyle w:val="FontStyle34"/>
                                        <w:rFonts w:ascii="Arial" w:hAnsi="Arial" w:cs="Arial"/>
                                        <w:sz w:val="20"/>
                                      </w:rPr>
                                    </w:pPr>
                                    <w:r w:rsidRPr="00FA5E80">
                                      <w:rPr>
                                        <w:rStyle w:val="FontStyle34"/>
                                        <w:rFonts w:ascii="Arial" w:hAnsi="Arial" w:cs="Arial"/>
                                        <w:sz w:val="20"/>
                                      </w:rPr>
                                      <w:t>Lp.</w:t>
                                    </w:r>
                                  </w:p>
                                </w:tc>
                                <w:tc>
                                  <w:tcPr>
                                    <w:tcW w:w="3466" w:type="dxa"/>
                                  </w:tcPr>
                                  <w:p w14:paraId="18FA419C" w14:textId="77777777" w:rsidR="00332680" w:rsidRPr="00FA5E80" w:rsidRDefault="00332680">
                                    <w:pPr>
                                      <w:pStyle w:val="Style17"/>
                                      <w:widowControl/>
                                      <w:spacing w:line="240" w:lineRule="auto"/>
                                      <w:rPr>
                                        <w:rStyle w:val="FontStyle34"/>
                                        <w:rFonts w:ascii="Arial" w:hAnsi="Arial" w:cs="Arial"/>
                                        <w:sz w:val="20"/>
                                      </w:rPr>
                                    </w:pPr>
                                    <w:r w:rsidRPr="00FA5E80">
                                      <w:rPr>
                                        <w:rStyle w:val="FontStyle34"/>
                                        <w:rFonts w:ascii="Arial" w:hAnsi="Arial" w:cs="Arial"/>
                                        <w:sz w:val="20"/>
                                      </w:rPr>
                                      <w:t>Wyszczególnienie badań i pomiarów</w:t>
                                    </w:r>
                                  </w:p>
                                </w:tc>
                                <w:tc>
                                  <w:tcPr>
                                    <w:tcW w:w="5035" w:type="dxa"/>
                                  </w:tcPr>
                                  <w:p w14:paraId="53B3C1DB" w14:textId="77777777" w:rsidR="00332680" w:rsidRPr="00FA5E80" w:rsidRDefault="00332680">
                                    <w:pPr>
                                      <w:pStyle w:val="Style17"/>
                                      <w:widowControl/>
                                      <w:spacing w:line="240" w:lineRule="auto"/>
                                      <w:ind w:left="965"/>
                                      <w:rPr>
                                        <w:rStyle w:val="FontStyle34"/>
                                        <w:rFonts w:ascii="Arial" w:hAnsi="Arial" w:cs="Arial"/>
                                        <w:sz w:val="20"/>
                                      </w:rPr>
                                    </w:pPr>
                                    <w:r w:rsidRPr="00FA5E80">
                                      <w:rPr>
                                        <w:rStyle w:val="FontStyle34"/>
                                        <w:rFonts w:ascii="Arial" w:hAnsi="Arial" w:cs="Arial"/>
                                        <w:sz w:val="20"/>
                                      </w:rPr>
                                      <w:t>Minimalna częstotliwość pomiarów</w:t>
                                    </w:r>
                                  </w:p>
                                </w:tc>
                              </w:tr>
                              <w:tr w:rsidR="00332680" w14:paraId="6FB72551" w14:textId="77777777" w:rsidTr="00F30565">
                                <w:tc>
                                  <w:tcPr>
                                    <w:tcW w:w="634" w:type="dxa"/>
                                  </w:tcPr>
                                  <w:p w14:paraId="3063EF54" w14:textId="77777777" w:rsidR="00332680" w:rsidRPr="00FA5E80" w:rsidRDefault="00332680">
                                    <w:pPr>
                                      <w:pStyle w:val="Style17"/>
                                      <w:widowControl/>
                                      <w:spacing w:line="240" w:lineRule="auto"/>
                                      <w:jc w:val="center"/>
                                      <w:rPr>
                                        <w:rStyle w:val="FontStyle34"/>
                                        <w:rFonts w:ascii="Arial" w:hAnsi="Arial" w:cs="Arial"/>
                                        <w:sz w:val="20"/>
                                      </w:rPr>
                                    </w:pPr>
                                    <w:r w:rsidRPr="00FA5E80">
                                      <w:rPr>
                                        <w:rStyle w:val="FontStyle34"/>
                                        <w:rFonts w:ascii="Arial" w:hAnsi="Arial" w:cs="Arial"/>
                                        <w:sz w:val="20"/>
                                      </w:rPr>
                                      <w:t>1</w:t>
                                    </w:r>
                                  </w:p>
                                </w:tc>
                                <w:tc>
                                  <w:tcPr>
                                    <w:tcW w:w="3466" w:type="dxa"/>
                                  </w:tcPr>
                                  <w:p w14:paraId="04E13E90" w14:textId="77777777" w:rsidR="00332680" w:rsidRPr="00FA5E80" w:rsidRDefault="00332680">
                                    <w:pPr>
                                      <w:pStyle w:val="Style17"/>
                                      <w:widowControl/>
                                      <w:spacing w:line="240" w:lineRule="auto"/>
                                      <w:rPr>
                                        <w:rStyle w:val="FontStyle34"/>
                                        <w:rFonts w:ascii="Arial" w:hAnsi="Arial" w:cs="Arial"/>
                                        <w:sz w:val="20"/>
                                      </w:rPr>
                                    </w:pPr>
                                    <w:r w:rsidRPr="00FA5E80">
                                      <w:rPr>
                                        <w:rStyle w:val="FontStyle34"/>
                                        <w:rFonts w:ascii="Arial" w:hAnsi="Arial" w:cs="Arial"/>
                                        <w:sz w:val="20"/>
                                      </w:rPr>
                                      <w:t>Szerokość podbudowy</w:t>
                                    </w:r>
                                  </w:p>
                                </w:tc>
                                <w:tc>
                                  <w:tcPr>
                                    <w:tcW w:w="5035" w:type="dxa"/>
                                  </w:tcPr>
                                  <w:p w14:paraId="5029D402" w14:textId="77777777" w:rsidR="00332680" w:rsidRPr="00FA5E80" w:rsidRDefault="00332680">
                                    <w:pPr>
                                      <w:pStyle w:val="Style17"/>
                                      <w:widowControl/>
                                      <w:spacing w:line="240" w:lineRule="auto"/>
                                      <w:rPr>
                                        <w:rStyle w:val="FontStyle34"/>
                                        <w:rFonts w:ascii="Arial" w:hAnsi="Arial" w:cs="Arial"/>
                                        <w:sz w:val="20"/>
                                      </w:rPr>
                                    </w:pPr>
                                    <w:r w:rsidRPr="00FA5E80">
                                      <w:rPr>
                                        <w:rStyle w:val="FontStyle34"/>
                                        <w:rFonts w:ascii="Arial" w:hAnsi="Arial" w:cs="Arial"/>
                                        <w:sz w:val="20"/>
                                      </w:rPr>
                                      <w:t>10 razy na 1 km</w:t>
                                    </w:r>
                                  </w:p>
                                </w:tc>
                              </w:tr>
                              <w:tr w:rsidR="00332680" w14:paraId="69A3823F" w14:textId="77777777" w:rsidTr="00F30565">
                                <w:tc>
                                  <w:tcPr>
                                    <w:tcW w:w="634" w:type="dxa"/>
                                  </w:tcPr>
                                  <w:p w14:paraId="601F9766" w14:textId="77777777" w:rsidR="00332680" w:rsidRPr="00FA5E80" w:rsidRDefault="00332680">
                                    <w:pPr>
                                      <w:pStyle w:val="Style17"/>
                                      <w:widowControl/>
                                      <w:spacing w:line="240" w:lineRule="auto"/>
                                      <w:jc w:val="center"/>
                                      <w:rPr>
                                        <w:rStyle w:val="FontStyle34"/>
                                        <w:rFonts w:ascii="Arial" w:hAnsi="Arial" w:cs="Arial"/>
                                        <w:sz w:val="20"/>
                                      </w:rPr>
                                    </w:pPr>
                                    <w:r w:rsidRPr="00FA5E80">
                                      <w:rPr>
                                        <w:rStyle w:val="FontStyle34"/>
                                        <w:rFonts w:ascii="Arial" w:hAnsi="Arial" w:cs="Arial"/>
                                        <w:sz w:val="20"/>
                                      </w:rPr>
                                      <w:t>2</w:t>
                                    </w:r>
                                  </w:p>
                                </w:tc>
                                <w:tc>
                                  <w:tcPr>
                                    <w:tcW w:w="3466" w:type="dxa"/>
                                  </w:tcPr>
                                  <w:p w14:paraId="37001160" w14:textId="77777777" w:rsidR="00332680" w:rsidRPr="00FA5E80" w:rsidRDefault="00332680">
                                    <w:pPr>
                                      <w:pStyle w:val="Style17"/>
                                      <w:widowControl/>
                                      <w:spacing w:line="240" w:lineRule="auto"/>
                                      <w:rPr>
                                        <w:rStyle w:val="FontStyle34"/>
                                        <w:rFonts w:ascii="Arial" w:hAnsi="Arial" w:cs="Arial"/>
                                        <w:sz w:val="20"/>
                                      </w:rPr>
                                    </w:pPr>
                                    <w:r w:rsidRPr="00FA5E80">
                                      <w:rPr>
                                        <w:rStyle w:val="FontStyle34"/>
                                        <w:rFonts w:ascii="Arial" w:hAnsi="Arial" w:cs="Arial"/>
                                        <w:sz w:val="20"/>
                                      </w:rPr>
                                      <w:t>Równość podłużna</w:t>
                                    </w:r>
                                  </w:p>
                                </w:tc>
                                <w:tc>
                                  <w:tcPr>
                                    <w:tcW w:w="5035" w:type="dxa"/>
                                  </w:tcPr>
                                  <w:p w14:paraId="18A76A3E" w14:textId="77777777" w:rsidR="00332680" w:rsidRPr="00FA5E80" w:rsidRDefault="00332680">
                                    <w:pPr>
                                      <w:pStyle w:val="Style17"/>
                                      <w:widowControl/>
                                      <w:spacing w:line="240" w:lineRule="auto"/>
                                      <w:rPr>
                                        <w:rStyle w:val="FontStyle34"/>
                                        <w:rFonts w:ascii="Arial" w:hAnsi="Arial" w:cs="Arial"/>
                                        <w:sz w:val="20"/>
                                      </w:rPr>
                                    </w:pPr>
                                    <w:r w:rsidRPr="00FA5E80">
                                      <w:rPr>
                                        <w:rStyle w:val="FontStyle34"/>
                                        <w:rFonts w:ascii="Arial" w:hAnsi="Arial" w:cs="Arial"/>
                                        <w:sz w:val="20"/>
                                      </w:rPr>
                                      <w:t>co 20 m łatą na każdym pasie ruchu</w:t>
                                    </w:r>
                                  </w:p>
                                </w:tc>
                              </w:tr>
                              <w:tr w:rsidR="00332680" w14:paraId="6E290BC4" w14:textId="77777777" w:rsidTr="00F30565">
                                <w:tc>
                                  <w:tcPr>
                                    <w:tcW w:w="634" w:type="dxa"/>
                                  </w:tcPr>
                                  <w:p w14:paraId="40C88DCB" w14:textId="77777777" w:rsidR="00332680" w:rsidRPr="00FA5E80" w:rsidRDefault="00332680">
                                    <w:pPr>
                                      <w:pStyle w:val="Style17"/>
                                      <w:widowControl/>
                                      <w:spacing w:line="240" w:lineRule="auto"/>
                                      <w:jc w:val="center"/>
                                      <w:rPr>
                                        <w:rStyle w:val="FontStyle34"/>
                                        <w:rFonts w:ascii="Arial" w:hAnsi="Arial" w:cs="Arial"/>
                                        <w:sz w:val="20"/>
                                      </w:rPr>
                                    </w:pPr>
                                    <w:r w:rsidRPr="00FA5E80">
                                      <w:rPr>
                                        <w:rStyle w:val="FontStyle34"/>
                                        <w:rFonts w:ascii="Arial" w:hAnsi="Arial" w:cs="Arial"/>
                                        <w:sz w:val="20"/>
                                      </w:rPr>
                                      <w:t>3</w:t>
                                    </w:r>
                                  </w:p>
                                </w:tc>
                                <w:tc>
                                  <w:tcPr>
                                    <w:tcW w:w="3466" w:type="dxa"/>
                                  </w:tcPr>
                                  <w:p w14:paraId="68F47597" w14:textId="77777777" w:rsidR="00332680" w:rsidRPr="00FA5E80" w:rsidRDefault="00332680">
                                    <w:pPr>
                                      <w:pStyle w:val="Style17"/>
                                      <w:widowControl/>
                                      <w:spacing w:line="240" w:lineRule="auto"/>
                                      <w:rPr>
                                        <w:rStyle w:val="FontStyle34"/>
                                        <w:rFonts w:ascii="Arial" w:hAnsi="Arial" w:cs="Arial"/>
                                        <w:sz w:val="20"/>
                                      </w:rPr>
                                    </w:pPr>
                                    <w:r w:rsidRPr="00FA5E80">
                                      <w:rPr>
                                        <w:rStyle w:val="FontStyle34"/>
                                        <w:rFonts w:ascii="Arial" w:hAnsi="Arial" w:cs="Arial"/>
                                        <w:sz w:val="20"/>
                                      </w:rPr>
                                      <w:t>Równość poprzeczna</w:t>
                                    </w:r>
                                  </w:p>
                                </w:tc>
                                <w:tc>
                                  <w:tcPr>
                                    <w:tcW w:w="5035" w:type="dxa"/>
                                  </w:tcPr>
                                  <w:p w14:paraId="055021B0" w14:textId="77777777" w:rsidR="00332680" w:rsidRPr="00FA5E80" w:rsidRDefault="00332680">
                                    <w:pPr>
                                      <w:pStyle w:val="Style17"/>
                                      <w:widowControl/>
                                      <w:spacing w:line="240" w:lineRule="auto"/>
                                      <w:rPr>
                                        <w:rStyle w:val="FontStyle34"/>
                                        <w:rFonts w:ascii="Arial" w:hAnsi="Arial" w:cs="Arial"/>
                                        <w:sz w:val="20"/>
                                      </w:rPr>
                                    </w:pPr>
                                    <w:r w:rsidRPr="00FA5E80">
                                      <w:rPr>
                                        <w:rStyle w:val="FontStyle34"/>
                                        <w:rFonts w:ascii="Arial" w:hAnsi="Arial" w:cs="Arial"/>
                                        <w:sz w:val="20"/>
                                      </w:rPr>
                                      <w:t>10 razy na 1 km</w:t>
                                    </w:r>
                                  </w:p>
                                </w:tc>
                              </w:tr>
                              <w:tr w:rsidR="00332680" w14:paraId="2CC1325C" w14:textId="77777777" w:rsidTr="00F30565">
                                <w:tc>
                                  <w:tcPr>
                                    <w:tcW w:w="634" w:type="dxa"/>
                                  </w:tcPr>
                                  <w:p w14:paraId="37B54C33" w14:textId="77777777" w:rsidR="00332680" w:rsidRPr="00FA5E80" w:rsidRDefault="00332680">
                                    <w:pPr>
                                      <w:pStyle w:val="Style17"/>
                                      <w:widowControl/>
                                      <w:spacing w:line="240" w:lineRule="auto"/>
                                      <w:jc w:val="center"/>
                                      <w:rPr>
                                        <w:rStyle w:val="FontStyle34"/>
                                        <w:rFonts w:ascii="Arial" w:hAnsi="Arial" w:cs="Arial"/>
                                        <w:sz w:val="20"/>
                                      </w:rPr>
                                    </w:pPr>
                                    <w:r w:rsidRPr="00FA5E80">
                                      <w:rPr>
                                        <w:rStyle w:val="FontStyle34"/>
                                        <w:rFonts w:ascii="Arial" w:hAnsi="Arial" w:cs="Arial"/>
                                        <w:sz w:val="20"/>
                                      </w:rPr>
                                      <w:t>4</w:t>
                                    </w:r>
                                  </w:p>
                                </w:tc>
                                <w:tc>
                                  <w:tcPr>
                                    <w:tcW w:w="3466" w:type="dxa"/>
                                  </w:tcPr>
                                  <w:p w14:paraId="41390CE1" w14:textId="77777777" w:rsidR="00332680" w:rsidRPr="00FA5E80" w:rsidRDefault="00332680">
                                    <w:pPr>
                                      <w:pStyle w:val="Style17"/>
                                      <w:widowControl/>
                                      <w:spacing w:line="240" w:lineRule="auto"/>
                                      <w:rPr>
                                        <w:rStyle w:val="FontStyle34"/>
                                        <w:rFonts w:ascii="Arial" w:hAnsi="Arial" w:cs="Arial"/>
                                        <w:sz w:val="20"/>
                                      </w:rPr>
                                    </w:pPr>
                                    <w:r w:rsidRPr="00FA5E80">
                                      <w:rPr>
                                        <w:rStyle w:val="FontStyle34"/>
                                        <w:rFonts w:ascii="Arial" w:hAnsi="Arial" w:cs="Arial"/>
                                        <w:sz w:val="20"/>
                                      </w:rPr>
                                      <w:t>Spadki poprzeczne*</w:t>
                                    </w:r>
                                  </w:p>
                                </w:tc>
                                <w:tc>
                                  <w:tcPr>
                                    <w:tcW w:w="5035" w:type="dxa"/>
                                  </w:tcPr>
                                  <w:p w14:paraId="44AFF119" w14:textId="77777777" w:rsidR="00332680" w:rsidRPr="00FA5E80" w:rsidRDefault="00332680">
                                    <w:pPr>
                                      <w:pStyle w:val="Style17"/>
                                      <w:widowControl/>
                                      <w:spacing w:line="240" w:lineRule="auto"/>
                                      <w:rPr>
                                        <w:rStyle w:val="FontStyle34"/>
                                        <w:rFonts w:ascii="Arial" w:hAnsi="Arial" w:cs="Arial"/>
                                        <w:sz w:val="20"/>
                                      </w:rPr>
                                    </w:pPr>
                                    <w:r w:rsidRPr="00FA5E80">
                                      <w:rPr>
                                        <w:rStyle w:val="FontStyle34"/>
                                        <w:rFonts w:ascii="Arial" w:hAnsi="Arial" w:cs="Arial"/>
                                        <w:sz w:val="20"/>
                                      </w:rPr>
                                      <w:t>10 razy na 1 km</w:t>
                                    </w:r>
                                  </w:p>
                                </w:tc>
                              </w:tr>
                              <w:tr w:rsidR="00332680" w14:paraId="0011DFC7" w14:textId="77777777" w:rsidTr="00F30565">
                                <w:tc>
                                  <w:tcPr>
                                    <w:tcW w:w="634" w:type="dxa"/>
                                  </w:tcPr>
                                  <w:p w14:paraId="0AB5CAF1" w14:textId="77777777" w:rsidR="00332680" w:rsidRPr="00FA5E80" w:rsidRDefault="00332680">
                                    <w:pPr>
                                      <w:pStyle w:val="Style17"/>
                                      <w:widowControl/>
                                      <w:spacing w:line="240" w:lineRule="auto"/>
                                      <w:jc w:val="center"/>
                                      <w:rPr>
                                        <w:rStyle w:val="FontStyle34"/>
                                        <w:rFonts w:ascii="Arial" w:hAnsi="Arial" w:cs="Arial"/>
                                        <w:sz w:val="20"/>
                                      </w:rPr>
                                    </w:pPr>
                                    <w:r w:rsidRPr="00FA5E80">
                                      <w:rPr>
                                        <w:rStyle w:val="FontStyle34"/>
                                        <w:rFonts w:ascii="Arial" w:hAnsi="Arial" w:cs="Arial"/>
                                        <w:sz w:val="20"/>
                                      </w:rPr>
                                      <w:t>5</w:t>
                                    </w:r>
                                  </w:p>
                                </w:tc>
                                <w:tc>
                                  <w:tcPr>
                                    <w:tcW w:w="3466" w:type="dxa"/>
                                  </w:tcPr>
                                  <w:p w14:paraId="7B373904" w14:textId="77777777" w:rsidR="00332680" w:rsidRPr="00FA5E80" w:rsidRDefault="00332680">
                                    <w:pPr>
                                      <w:pStyle w:val="Style17"/>
                                      <w:widowControl/>
                                      <w:spacing w:line="240" w:lineRule="auto"/>
                                      <w:rPr>
                                        <w:rStyle w:val="FontStyle34"/>
                                        <w:rFonts w:ascii="Arial" w:hAnsi="Arial" w:cs="Arial"/>
                                        <w:sz w:val="20"/>
                                      </w:rPr>
                                    </w:pPr>
                                    <w:r w:rsidRPr="00FA5E80">
                                      <w:rPr>
                                        <w:rStyle w:val="FontStyle34"/>
                                        <w:rFonts w:ascii="Arial" w:hAnsi="Arial" w:cs="Arial"/>
                                        <w:sz w:val="20"/>
                                      </w:rPr>
                                      <w:t>Rzędne wysokościowe</w:t>
                                    </w:r>
                                  </w:p>
                                </w:tc>
                                <w:tc>
                                  <w:tcPr>
                                    <w:tcW w:w="5035" w:type="dxa"/>
                                  </w:tcPr>
                                  <w:p w14:paraId="10935ADF" w14:textId="77777777" w:rsidR="00332680" w:rsidRPr="00FA5E80" w:rsidRDefault="00332680">
                                    <w:pPr>
                                      <w:pStyle w:val="Style17"/>
                                      <w:widowControl/>
                                      <w:spacing w:line="240" w:lineRule="auto"/>
                                      <w:rPr>
                                        <w:rStyle w:val="FontStyle34"/>
                                        <w:rFonts w:ascii="Arial" w:hAnsi="Arial" w:cs="Arial"/>
                                        <w:sz w:val="20"/>
                                      </w:rPr>
                                    </w:pPr>
                                    <w:r w:rsidRPr="00FA5E80">
                                      <w:rPr>
                                        <w:rStyle w:val="FontStyle34"/>
                                        <w:rFonts w:ascii="Arial" w:hAnsi="Arial" w:cs="Arial"/>
                                        <w:sz w:val="20"/>
                                      </w:rPr>
                                      <w:t>co 20 m, a n odcinkach krzywoliniowych co 10m</w:t>
                                    </w:r>
                                  </w:p>
                                </w:tc>
                              </w:tr>
                              <w:tr w:rsidR="00332680" w14:paraId="2A18977D" w14:textId="77777777" w:rsidTr="00F30565">
                                <w:tc>
                                  <w:tcPr>
                                    <w:tcW w:w="634" w:type="dxa"/>
                                  </w:tcPr>
                                  <w:p w14:paraId="48C282B3" w14:textId="77777777" w:rsidR="00332680" w:rsidRPr="00FA5E80" w:rsidRDefault="00332680">
                                    <w:pPr>
                                      <w:pStyle w:val="Style17"/>
                                      <w:widowControl/>
                                      <w:spacing w:line="240" w:lineRule="auto"/>
                                      <w:jc w:val="center"/>
                                      <w:rPr>
                                        <w:rStyle w:val="FontStyle34"/>
                                        <w:rFonts w:ascii="Arial" w:hAnsi="Arial" w:cs="Arial"/>
                                        <w:sz w:val="20"/>
                                      </w:rPr>
                                    </w:pPr>
                                    <w:r w:rsidRPr="00FA5E80">
                                      <w:rPr>
                                        <w:rStyle w:val="FontStyle34"/>
                                        <w:rFonts w:ascii="Arial" w:hAnsi="Arial" w:cs="Arial"/>
                                        <w:sz w:val="20"/>
                                      </w:rPr>
                                      <w:t>6</w:t>
                                    </w:r>
                                  </w:p>
                                </w:tc>
                                <w:tc>
                                  <w:tcPr>
                                    <w:tcW w:w="3466" w:type="dxa"/>
                                  </w:tcPr>
                                  <w:p w14:paraId="691CE9B6" w14:textId="77777777" w:rsidR="00332680" w:rsidRPr="00FA5E80" w:rsidRDefault="00332680">
                                    <w:pPr>
                                      <w:pStyle w:val="Style17"/>
                                      <w:widowControl/>
                                      <w:spacing w:line="240" w:lineRule="auto"/>
                                      <w:rPr>
                                        <w:rStyle w:val="FontStyle34"/>
                                        <w:rFonts w:ascii="Arial" w:hAnsi="Arial" w:cs="Arial"/>
                                        <w:sz w:val="20"/>
                                      </w:rPr>
                                    </w:pPr>
                                    <w:r w:rsidRPr="00FA5E80">
                                      <w:rPr>
                                        <w:rStyle w:val="FontStyle34"/>
                                        <w:rFonts w:ascii="Arial" w:hAnsi="Arial" w:cs="Arial"/>
                                        <w:sz w:val="20"/>
                                      </w:rPr>
                                      <w:t>Ukształtowanie osi w planie*)</w:t>
                                    </w:r>
                                  </w:p>
                                </w:tc>
                                <w:tc>
                                  <w:tcPr>
                                    <w:tcW w:w="5035" w:type="dxa"/>
                                  </w:tcPr>
                                  <w:p w14:paraId="153EED0C" w14:textId="77777777" w:rsidR="00332680" w:rsidRPr="00FA5E80" w:rsidRDefault="00332680">
                                    <w:pPr>
                                      <w:pStyle w:val="Style17"/>
                                      <w:widowControl/>
                                      <w:spacing w:line="240" w:lineRule="auto"/>
                                      <w:rPr>
                                        <w:rStyle w:val="FontStyle34"/>
                                        <w:rFonts w:ascii="Arial" w:hAnsi="Arial" w:cs="Arial"/>
                                        <w:sz w:val="20"/>
                                      </w:rPr>
                                    </w:pPr>
                                    <w:r w:rsidRPr="00FA5E80">
                                      <w:rPr>
                                        <w:rStyle w:val="FontStyle34"/>
                                        <w:rFonts w:ascii="Arial" w:hAnsi="Arial" w:cs="Arial"/>
                                        <w:sz w:val="20"/>
                                      </w:rPr>
                                      <w:t>co 100 m</w:t>
                                    </w:r>
                                  </w:p>
                                </w:tc>
                              </w:tr>
                              <w:tr w:rsidR="00332680" w14:paraId="6E3D2D8D" w14:textId="77777777" w:rsidTr="00F30565">
                                <w:tc>
                                  <w:tcPr>
                                    <w:tcW w:w="634" w:type="dxa"/>
                                  </w:tcPr>
                                  <w:p w14:paraId="0C785DBF" w14:textId="77777777" w:rsidR="00332680" w:rsidRPr="00FA5E80" w:rsidRDefault="00332680">
                                    <w:pPr>
                                      <w:pStyle w:val="Style17"/>
                                      <w:widowControl/>
                                      <w:spacing w:line="240" w:lineRule="auto"/>
                                      <w:jc w:val="center"/>
                                      <w:rPr>
                                        <w:rStyle w:val="FontStyle34"/>
                                        <w:rFonts w:ascii="Arial" w:hAnsi="Arial" w:cs="Arial"/>
                                        <w:sz w:val="20"/>
                                      </w:rPr>
                                    </w:pPr>
                                    <w:r w:rsidRPr="00FA5E80">
                                      <w:rPr>
                                        <w:rStyle w:val="FontStyle34"/>
                                        <w:rFonts w:ascii="Arial" w:hAnsi="Arial" w:cs="Arial"/>
                                        <w:sz w:val="20"/>
                                      </w:rPr>
                                      <w:t>7</w:t>
                                    </w:r>
                                  </w:p>
                                </w:tc>
                                <w:tc>
                                  <w:tcPr>
                                    <w:tcW w:w="3466" w:type="dxa"/>
                                  </w:tcPr>
                                  <w:p w14:paraId="00B118DF" w14:textId="77777777" w:rsidR="00332680" w:rsidRPr="00FA5E80" w:rsidRDefault="00332680">
                                    <w:pPr>
                                      <w:pStyle w:val="Style17"/>
                                      <w:widowControl/>
                                      <w:spacing w:line="240" w:lineRule="auto"/>
                                      <w:rPr>
                                        <w:rStyle w:val="FontStyle34"/>
                                        <w:rFonts w:ascii="Arial" w:hAnsi="Arial" w:cs="Arial"/>
                                        <w:sz w:val="20"/>
                                      </w:rPr>
                                    </w:pPr>
                                    <w:r w:rsidRPr="00FA5E80">
                                      <w:rPr>
                                        <w:rStyle w:val="FontStyle34"/>
                                        <w:rFonts w:ascii="Arial" w:hAnsi="Arial" w:cs="Arial"/>
                                        <w:sz w:val="20"/>
                                      </w:rPr>
                                      <w:t>Grubość podbudowy</w:t>
                                    </w:r>
                                  </w:p>
                                </w:tc>
                                <w:tc>
                                  <w:tcPr>
                                    <w:tcW w:w="5035" w:type="dxa"/>
                                  </w:tcPr>
                                  <w:p w14:paraId="2513C422" w14:textId="77777777" w:rsidR="00332680" w:rsidRPr="00FA5E80" w:rsidRDefault="00332680">
                                    <w:pPr>
                                      <w:pStyle w:val="Style17"/>
                                      <w:widowControl/>
                                      <w:rPr>
                                        <w:rStyle w:val="FontStyle34"/>
                                        <w:rFonts w:ascii="Arial" w:hAnsi="Arial" w:cs="Arial"/>
                                        <w:sz w:val="20"/>
                                      </w:rPr>
                                    </w:pPr>
                                    <w:r w:rsidRPr="00FA5E80">
                                      <w:rPr>
                                        <w:rStyle w:val="FontStyle34"/>
                                        <w:rFonts w:ascii="Arial" w:hAnsi="Arial" w:cs="Arial"/>
                                        <w:sz w:val="20"/>
                                      </w:rPr>
                                      <w:t>Podczas budowy:</w:t>
                                    </w:r>
                                  </w:p>
                                  <w:p w14:paraId="02580AC6" w14:textId="77777777" w:rsidR="00332680" w:rsidRPr="00FA5E80" w:rsidRDefault="00332680">
                                    <w:pPr>
                                      <w:pStyle w:val="Style17"/>
                                      <w:widowControl/>
                                      <w:ind w:left="5" w:hanging="5"/>
                                      <w:rPr>
                                        <w:rStyle w:val="FontStyle34"/>
                                        <w:rFonts w:ascii="Arial" w:hAnsi="Arial" w:cs="Arial"/>
                                        <w:sz w:val="20"/>
                                        <w:vertAlign w:val="superscript"/>
                                      </w:rPr>
                                    </w:pPr>
                                    <w:r w:rsidRPr="00FA5E80">
                                      <w:rPr>
                                        <w:rStyle w:val="FontStyle34"/>
                                        <w:rFonts w:ascii="Arial" w:hAnsi="Arial" w:cs="Arial"/>
                                        <w:sz w:val="20"/>
                                      </w:rPr>
                                      <w:t>w 3 punktach na każdej działce roboczej, lecz nie rzadziej niż raz na 400 m</w:t>
                                    </w:r>
                                    <w:r w:rsidRPr="00FA5E80">
                                      <w:rPr>
                                        <w:rStyle w:val="FontStyle34"/>
                                        <w:rFonts w:ascii="Arial" w:hAnsi="Arial" w:cs="Arial"/>
                                        <w:sz w:val="20"/>
                                        <w:vertAlign w:val="superscript"/>
                                      </w:rPr>
                                      <w:t>2</w:t>
                                    </w:r>
                                  </w:p>
                                  <w:p w14:paraId="06A1F250" w14:textId="77777777" w:rsidR="00332680" w:rsidRPr="00FA5E80" w:rsidRDefault="00332680">
                                    <w:pPr>
                                      <w:pStyle w:val="Style17"/>
                                      <w:widowControl/>
                                      <w:rPr>
                                        <w:rStyle w:val="FontStyle34"/>
                                        <w:rFonts w:ascii="Arial" w:hAnsi="Arial" w:cs="Arial"/>
                                        <w:sz w:val="20"/>
                                      </w:rPr>
                                    </w:pPr>
                                    <w:r w:rsidRPr="00FA5E80">
                                      <w:rPr>
                                        <w:rStyle w:val="FontStyle34"/>
                                        <w:rFonts w:ascii="Arial" w:hAnsi="Arial" w:cs="Arial"/>
                                        <w:sz w:val="20"/>
                                      </w:rPr>
                                      <w:t>Przed odbiorem:</w:t>
                                    </w:r>
                                  </w:p>
                                  <w:p w14:paraId="0DD98E85" w14:textId="77777777" w:rsidR="00332680" w:rsidRPr="00FA5E80" w:rsidRDefault="00332680">
                                    <w:pPr>
                                      <w:pStyle w:val="Style17"/>
                                      <w:widowControl/>
                                      <w:rPr>
                                        <w:rStyle w:val="FontStyle34"/>
                                        <w:rFonts w:ascii="Arial" w:hAnsi="Arial" w:cs="Arial"/>
                                        <w:sz w:val="20"/>
                                        <w:vertAlign w:val="superscript"/>
                                      </w:rPr>
                                    </w:pPr>
                                    <w:r w:rsidRPr="00FA5E80">
                                      <w:rPr>
                                        <w:rStyle w:val="FontStyle34"/>
                                        <w:rFonts w:ascii="Arial" w:hAnsi="Arial" w:cs="Arial"/>
                                        <w:sz w:val="20"/>
                                      </w:rPr>
                                      <w:t>w 3 punktach, lecz nie rzadziej niż raz na 1800 m</w:t>
                                    </w:r>
                                    <w:r w:rsidRPr="00FA5E80">
                                      <w:rPr>
                                        <w:rStyle w:val="FontStyle34"/>
                                        <w:rFonts w:ascii="Arial" w:hAnsi="Arial" w:cs="Arial"/>
                                        <w:sz w:val="20"/>
                                        <w:vertAlign w:val="superscript"/>
                                      </w:rPr>
                                      <w:t>2</w:t>
                                    </w:r>
                                  </w:p>
                                </w:tc>
                              </w:tr>
                              <w:tr w:rsidR="00332680" w14:paraId="26B32655" w14:textId="77777777" w:rsidTr="00F30565">
                                <w:tc>
                                  <w:tcPr>
                                    <w:tcW w:w="634" w:type="dxa"/>
                                  </w:tcPr>
                                  <w:p w14:paraId="3C097E19" w14:textId="77777777" w:rsidR="00332680" w:rsidRPr="00FA5E80" w:rsidRDefault="00332680">
                                    <w:pPr>
                                      <w:pStyle w:val="Style17"/>
                                      <w:widowControl/>
                                      <w:spacing w:line="240" w:lineRule="auto"/>
                                      <w:jc w:val="center"/>
                                      <w:rPr>
                                        <w:rStyle w:val="FontStyle34"/>
                                        <w:rFonts w:ascii="Arial" w:hAnsi="Arial" w:cs="Arial"/>
                                        <w:sz w:val="20"/>
                                      </w:rPr>
                                    </w:pPr>
                                    <w:r w:rsidRPr="00FA5E80">
                                      <w:rPr>
                                        <w:rStyle w:val="FontStyle34"/>
                                        <w:rFonts w:ascii="Arial" w:hAnsi="Arial" w:cs="Arial"/>
                                        <w:sz w:val="20"/>
                                      </w:rPr>
                                      <w:t>8</w:t>
                                    </w:r>
                                  </w:p>
                                </w:tc>
                                <w:tc>
                                  <w:tcPr>
                                    <w:tcW w:w="3466" w:type="dxa"/>
                                  </w:tcPr>
                                  <w:p w14:paraId="533752EF" w14:textId="77777777" w:rsidR="00332680" w:rsidRPr="00FA5E80" w:rsidRDefault="00332680">
                                    <w:pPr>
                                      <w:pStyle w:val="Style17"/>
                                      <w:widowControl/>
                                      <w:rPr>
                                        <w:rStyle w:val="FontStyle34"/>
                                        <w:rFonts w:ascii="Arial" w:hAnsi="Arial" w:cs="Arial"/>
                                        <w:sz w:val="20"/>
                                      </w:rPr>
                                    </w:pPr>
                                    <w:r w:rsidRPr="00FA5E80">
                                      <w:rPr>
                                        <w:rStyle w:val="FontStyle34"/>
                                        <w:rFonts w:ascii="Arial" w:hAnsi="Arial" w:cs="Arial"/>
                                        <w:sz w:val="20"/>
                                      </w:rPr>
                                      <w:t>Nośność podbudowy:</w:t>
                                    </w:r>
                                  </w:p>
                                  <w:p w14:paraId="0C756A1A" w14:textId="77777777" w:rsidR="00332680" w:rsidRPr="00FA5E80" w:rsidRDefault="00332680">
                                    <w:pPr>
                                      <w:pStyle w:val="Style24"/>
                                      <w:widowControl/>
                                      <w:tabs>
                                        <w:tab w:val="left" w:pos="182"/>
                                      </w:tabs>
                                      <w:rPr>
                                        <w:rStyle w:val="FontStyle34"/>
                                        <w:rFonts w:ascii="Arial" w:hAnsi="Arial" w:cs="Arial"/>
                                        <w:sz w:val="20"/>
                                      </w:rPr>
                                    </w:pPr>
                                    <w:r w:rsidRPr="00FA5E80">
                                      <w:rPr>
                                        <w:rStyle w:val="FontStyle34"/>
                                        <w:rFonts w:ascii="Arial" w:hAnsi="Arial" w:cs="Arial"/>
                                        <w:sz w:val="20"/>
                                      </w:rPr>
                                      <w:t>-</w:t>
                                    </w:r>
                                    <w:r w:rsidRPr="00FA5E80">
                                      <w:rPr>
                                        <w:rStyle w:val="FontStyle34"/>
                                        <w:rFonts w:ascii="Arial" w:hAnsi="Arial" w:cs="Arial"/>
                                        <w:sz w:val="20"/>
                                      </w:rPr>
                                      <w:tab/>
                                      <w:t>moduł odkształcenia</w:t>
                                    </w:r>
                                  </w:p>
                                  <w:p w14:paraId="0F7421AB" w14:textId="77777777" w:rsidR="00332680" w:rsidRPr="00FA5E80" w:rsidRDefault="00332680">
                                    <w:pPr>
                                      <w:pStyle w:val="Style24"/>
                                      <w:widowControl/>
                                      <w:tabs>
                                        <w:tab w:val="left" w:pos="182"/>
                                      </w:tabs>
                                      <w:rPr>
                                        <w:rStyle w:val="FontStyle34"/>
                                        <w:rFonts w:ascii="Arial" w:hAnsi="Arial" w:cs="Arial"/>
                                        <w:sz w:val="20"/>
                                      </w:rPr>
                                    </w:pPr>
                                    <w:r w:rsidRPr="00FA5E80">
                                      <w:rPr>
                                        <w:rStyle w:val="FontStyle34"/>
                                        <w:rFonts w:ascii="Arial" w:hAnsi="Arial" w:cs="Arial"/>
                                        <w:sz w:val="20"/>
                                      </w:rPr>
                                      <w:t>-</w:t>
                                    </w:r>
                                    <w:r w:rsidRPr="00FA5E80">
                                      <w:rPr>
                                        <w:rStyle w:val="FontStyle34"/>
                                        <w:rFonts w:ascii="Arial" w:hAnsi="Arial" w:cs="Arial"/>
                                        <w:sz w:val="20"/>
                                      </w:rPr>
                                      <w:tab/>
                                      <w:t>ugięcie sprężyste</w:t>
                                    </w:r>
                                  </w:p>
                                </w:tc>
                                <w:tc>
                                  <w:tcPr>
                                    <w:tcW w:w="5035" w:type="dxa"/>
                                  </w:tcPr>
                                  <w:p w14:paraId="753C55C4" w14:textId="77777777" w:rsidR="00332680" w:rsidRPr="00FA5E80" w:rsidRDefault="00332680">
                                    <w:pPr>
                                      <w:pStyle w:val="Style17"/>
                                      <w:widowControl/>
                                      <w:ind w:right="1133"/>
                                      <w:rPr>
                                        <w:rStyle w:val="FontStyle34"/>
                                        <w:rFonts w:ascii="Arial" w:hAnsi="Arial" w:cs="Arial"/>
                                        <w:sz w:val="20"/>
                                      </w:rPr>
                                    </w:pPr>
                                    <w:r w:rsidRPr="00FA5E80">
                                      <w:rPr>
                                        <w:rStyle w:val="FontStyle34"/>
                                        <w:rFonts w:ascii="Arial" w:hAnsi="Arial" w:cs="Arial"/>
                                        <w:sz w:val="20"/>
                                      </w:rPr>
                                      <w:t>co najmniej w dwóch przekrojach na każde 600 m co najmniej w 20 punktach na każde 1000m</w:t>
                                    </w:r>
                                  </w:p>
                                </w:tc>
                              </w:tr>
                            </w:tbl>
                            <w:p w14:paraId="41D25489" w14:textId="77777777" w:rsidR="00332680" w:rsidRDefault="00332680"/>
                          </w:txbxContent>
                        </wps:txbx>
                        <wps:bodyPr rot="0" vert="horz" wrap="square" lIns="0" tIns="0" rIns="0" bIns="0" anchor="t" anchorCtr="0" upright="1">
                          <a:noAutofit/>
                        </wps:bodyPr>
                      </wps:wsp>
                      <wps:wsp>
                        <wps:cNvPr id="6" name="Text Box 19"/>
                        <wps:cNvSpPr txBox="1">
                          <a:spLocks noChangeArrowheads="1"/>
                        </wps:cNvSpPr>
                        <wps:spPr bwMode="auto">
                          <a:xfrm>
                            <a:off x="1426" y="3158"/>
                            <a:ext cx="8092" cy="212"/>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0A4020F7" w14:textId="77777777" w:rsidR="00332680" w:rsidRPr="00FA5E80" w:rsidRDefault="00332680">
                              <w:pPr>
                                <w:pStyle w:val="Style8"/>
                                <w:widowControl/>
                                <w:spacing w:line="240" w:lineRule="auto"/>
                                <w:rPr>
                                  <w:rStyle w:val="FontStyle34"/>
                                  <w:rFonts w:ascii="Arial" w:hAnsi="Arial" w:cs="Arial"/>
                                </w:rPr>
                              </w:pPr>
                              <w:r w:rsidRPr="00CC0CD1">
                                <w:rPr>
                                  <w:rStyle w:val="FontStyle35"/>
                                  <w:rFonts w:ascii="Arial" w:hAnsi="Arial" w:cs="Arial"/>
                                </w:rPr>
                                <w:t xml:space="preserve">Tablica 6 </w:t>
                              </w:r>
                              <w:r w:rsidRPr="00CC0CD1">
                                <w:rPr>
                                  <w:rStyle w:val="FontStyle34"/>
                                  <w:rFonts w:ascii="Arial" w:hAnsi="Arial" w:cs="Arial"/>
                                </w:rPr>
                                <w:t xml:space="preserve">Częstość oraz zakres pomiarów wykonanej podbudowy z kruszywa stabilizowanego </w:t>
                              </w:r>
                              <w:r w:rsidRPr="00FA5E80">
                                <w:rPr>
                                  <w:rStyle w:val="FontStyle34"/>
                                  <w:rFonts w:ascii="Arial" w:hAnsi="Arial" w:cs="Arial"/>
                                </w:rPr>
                                <w:t>mechanicznie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5D7FCF" id="Group 17" o:spid="_x0000_s1033" style="position:absolute;left:0;text-align:left;margin-left:0;margin-top:18.95pt;width:470.25pt;height:204.1pt;z-index:251665408;mso-wrap-distance-left:1.9pt;mso-wrap-distance-top:2.15pt;mso-wrap-distance-right:1.9pt;mso-wrap-distance-bottom:6.5pt;mso-position-horizontal:left;mso-position-horizontal-relative:margin" coordorigin="1426,3158" coordsize="9139,5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">
                <v:shape id="Text Box 18" o:spid="_x0000_s1034" type="#_x0000_t202" style="position:absolute;left:1431;top:3470;width:9135;height:5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" filled="f" strokecolor="white" strokeweight="0">
                  <v:textbox inset="0,0,0,0">
                    <w:txbxContent>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34"/>
                          <w:gridCol w:w="3466"/>
                          <w:gridCol w:w="5035"/>
                        </w:tblGrid>
                        <w:tr w:rsidR="00332680" w14:paraId="3220D3A3" w14:textId="77777777" w:rsidTr="00F30565">
                          <w:tc>
                            <w:tcPr>
                              <w:tcW w:w="634" w:type="dxa"/>
                            </w:tcPr>
                            <w:p w14:paraId="5070F881" w14:textId="77777777" w:rsidR="00332680" w:rsidRPr="00FA5E80" w:rsidRDefault="00332680">
                              <w:pPr>
                                <w:pStyle w:val="Style17"/>
                                <w:widowControl/>
                                <w:spacing w:line="240" w:lineRule="auto"/>
                                <w:jc w:val="center"/>
                                <w:rPr>
                                  <w:rStyle w:val="FontStyle34"/>
                                  <w:rFonts w:ascii="Arial" w:hAnsi="Arial" w:cs="Arial"/>
                                  <w:sz w:val="20"/>
                                </w:rPr>
                              </w:pPr>
                              <w:r w:rsidRPr="00FA5E80">
                                <w:rPr>
                                  <w:rStyle w:val="FontStyle34"/>
                                  <w:rFonts w:ascii="Arial" w:hAnsi="Arial" w:cs="Arial"/>
                                  <w:sz w:val="20"/>
                                </w:rPr>
                                <w:t>Lp.</w:t>
                              </w:r>
                            </w:p>
                          </w:tc>
                          <w:tc>
                            <w:tcPr>
                              <w:tcW w:w="3466" w:type="dxa"/>
                            </w:tcPr>
                            <w:p w14:paraId="18FA419C" w14:textId="77777777" w:rsidR="00332680" w:rsidRPr="00FA5E80" w:rsidRDefault="00332680">
                              <w:pPr>
                                <w:pStyle w:val="Style17"/>
                                <w:widowControl/>
                                <w:spacing w:line="240" w:lineRule="auto"/>
                                <w:rPr>
                                  <w:rStyle w:val="FontStyle34"/>
                                  <w:rFonts w:ascii="Arial" w:hAnsi="Arial" w:cs="Arial"/>
                                  <w:sz w:val="20"/>
                                </w:rPr>
                              </w:pPr>
                              <w:r w:rsidRPr="00FA5E80">
                                <w:rPr>
                                  <w:rStyle w:val="FontStyle34"/>
                                  <w:rFonts w:ascii="Arial" w:hAnsi="Arial" w:cs="Arial"/>
                                  <w:sz w:val="20"/>
                                </w:rPr>
                                <w:t>Wyszczególnienie badań i pomiarów</w:t>
                              </w:r>
                            </w:p>
                          </w:tc>
                          <w:tc>
                            <w:tcPr>
                              <w:tcW w:w="5035" w:type="dxa"/>
                            </w:tcPr>
                            <w:p w14:paraId="53B3C1DB" w14:textId="77777777" w:rsidR="00332680" w:rsidRPr="00FA5E80" w:rsidRDefault="00332680">
                              <w:pPr>
                                <w:pStyle w:val="Style17"/>
                                <w:widowControl/>
                                <w:spacing w:line="240" w:lineRule="auto"/>
                                <w:ind w:left="965"/>
                                <w:rPr>
                                  <w:rStyle w:val="FontStyle34"/>
                                  <w:rFonts w:ascii="Arial" w:hAnsi="Arial" w:cs="Arial"/>
                                  <w:sz w:val="20"/>
                                </w:rPr>
                              </w:pPr>
                              <w:r w:rsidRPr="00FA5E80">
                                <w:rPr>
                                  <w:rStyle w:val="FontStyle34"/>
                                  <w:rFonts w:ascii="Arial" w:hAnsi="Arial" w:cs="Arial"/>
                                  <w:sz w:val="20"/>
                                </w:rPr>
                                <w:t>Minimalna częstotliwość pomiarów</w:t>
                              </w:r>
                            </w:p>
                          </w:tc>
                        </w:tr>
                        <w:tr w:rsidR="00332680" w14:paraId="6FB72551" w14:textId="77777777" w:rsidTr="00F30565">
                          <w:tc>
                            <w:tcPr>
                              <w:tcW w:w="634" w:type="dxa"/>
                            </w:tcPr>
                            <w:p w14:paraId="3063EF54" w14:textId="77777777" w:rsidR="00332680" w:rsidRPr="00FA5E80" w:rsidRDefault="00332680">
                              <w:pPr>
                                <w:pStyle w:val="Style17"/>
                                <w:widowControl/>
                                <w:spacing w:line="240" w:lineRule="auto"/>
                                <w:jc w:val="center"/>
                                <w:rPr>
                                  <w:rStyle w:val="FontStyle34"/>
                                  <w:rFonts w:ascii="Arial" w:hAnsi="Arial" w:cs="Arial"/>
                                  <w:sz w:val="20"/>
                                </w:rPr>
                              </w:pPr>
                              <w:r w:rsidRPr="00FA5E80">
                                <w:rPr>
                                  <w:rStyle w:val="FontStyle34"/>
                                  <w:rFonts w:ascii="Arial" w:hAnsi="Arial" w:cs="Arial"/>
                                  <w:sz w:val="20"/>
                                </w:rPr>
                                <w:t>1</w:t>
                              </w:r>
                            </w:p>
                          </w:tc>
                          <w:tc>
                            <w:tcPr>
                              <w:tcW w:w="3466" w:type="dxa"/>
                            </w:tcPr>
                            <w:p w14:paraId="04E13E90" w14:textId="77777777" w:rsidR="00332680" w:rsidRPr="00FA5E80" w:rsidRDefault="00332680">
                              <w:pPr>
                                <w:pStyle w:val="Style17"/>
                                <w:widowControl/>
                                <w:spacing w:line="240" w:lineRule="auto"/>
                                <w:rPr>
                                  <w:rStyle w:val="FontStyle34"/>
                                  <w:rFonts w:ascii="Arial" w:hAnsi="Arial" w:cs="Arial"/>
                                  <w:sz w:val="20"/>
                                </w:rPr>
                              </w:pPr>
                              <w:r w:rsidRPr="00FA5E80">
                                <w:rPr>
                                  <w:rStyle w:val="FontStyle34"/>
                                  <w:rFonts w:ascii="Arial" w:hAnsi="Arial" w:cs="Arial"/>
                                  <w:sz w:val="20"/>
                                </w:rPr>
                                <w:t>Szerokość podbudowy</w:t>
                              </w:r>
                            </w:p>
                          </w:tc>
                          <w:tc>
                            <w:tcPr>
                              <w:tcW w:w="5035" w:type="dxa"/>
                            </w:tcPr>
                            <w:p w14:paraId="5029D402" w14:textId="77777777" w:rsidR="00332680" w:rsidRPr="00FA5E80" w:rsidRDefault="00332680">
                              <w:pPr>
                                <w:pStyle w:val="Style17"/>
                                <w:widowControl/>
                                <w:spacing w:line="240" w:lineRule="auto"/>
                                <w:rPr>
                                  <w:rStyle w:val="FontStyle34"/>
                                  <w:rFonts w:ascii="Arial" w:hAnsi="Arial" w:cs="Arial"/>
                                  <w:sz w:val="20"/>
                                </w:rPr>
                              </w:pPr>
                              <w:r w:rsidRPr="00FA5E80">
                                <w:rPr>
                                  <w:rStyle w:val="FontStyle34"/>
                                  <w:rFonts w:ascii="Arial" w:hAnsi="Arial" w:cs="Arial"/>
                                  <w:sz w:val="20"/>
                                </w:rPr>
                                <w:t>10 razy na 1 km</w:t>
                              </w:r>
                            </w:p>
                          </w:tc>
                        </w:tr>
                        <w:tr w:rsidR="00332680" w14:paraId="69A3823F" w14:textId="77777777" w:rsidTr="00F30565">
                          <w:tc>
                            <w:tcPr>
                              <w:tcW w:w="634" w:type="dxa"/>
                            </w:tcPr>
                            <w:p w14:paraId="601F9766" w14:textId="77777777" w:rsidR="00332680" w:rsidRPr="00FA5E80" w:rsidRDefault="00332680">
                              <w:pPr>
                                <w:pStyle w:val="Style17"/>
                                <w:widowControl/>
                                <w:spacing w:line="240" w:lineRule="auto"/>
                                <w:jc w:val="center"/>
                                <w:rPr>
                                  <w:rStyle w:val="FontStyle34"/>
                                  <w:rFonts w:ascii="Arial" w:hAnsi="Arial" w:cs="Arial"/>
                                  <w:sz w:val="20"/>
                                </w:rPr>
                              </w:pPr>
                              <w:r w:rsidRPr="00FA5E80">
                                <w:rPr>
                                  <w:rStyle w:val="FontStyle34"/>
                                  <w:rFonts w:ascii="Arial" w:hAnsi="Arial" w:cs="Arial"/>
                                  <w:sz w:val="20"/>
                                </w:rPr>
                                <w:t>2</w:t>
                              </w:r>
                            </w:p>
                          </w:tc>
                          <w:tc>
                            <w:tcPr>
                              <w:tcW w:w="3466" w:type="dxa"/>
                            </w:tcPr>
                            <w:p w14:paraId="37001160" w14:textId="77777777" w:rsidR="00332680" w:rsidRPr="00FA5E80" w:rsidRDefault="00332680">
                              <w:pPr>
                                <w:pStyle w:val="Style17"/>
                                <w:widowControl/>
                                <w:spacing w:line="240" w:lineRule="auto"/>
                                <w:rPr>
                                  <w:rStyle w:val="FontStyle34"/>
                                  <w:rFonts w:ascii="Arial" w:hAnsi="Arial" w:cs="Arial"/>
                                  <w:sz w:val="20"/>
                                </w:rPr>
                              </w:pPr>
                              <w:r w:rsidRPr="00FA5E80">
                                <w:rPr>
                                  <w:rStyle w:val="FontStyle34"/>
                                  <w:rFonts w:ascii="Arial" w:hAnsi="Arial" w:cs="Arial"/>
                                  <w:sz w:val="20"/>
                                </w:rPr>
                                <w:t>Równość podłużna</w:t>
                              </w:r>
                            </w:p>
                          </w:tc>
                          <w:tc>
                            <w:tcPr>
                              <w:tcW w:w="5035" w:type="dxa"/>
                            </w:tcPr>
                            <w:p w14:paraId="18A76A3E" w14:textId="77777777" w:rsidR="00332680" w:rsidRPr="00FA5E80" w:rsidRDefault="00332680">
                              <w:pPr>
                                <w:pStyle w:val="Style17"/>
                                <w:widowControl/>
                                <w:spacing w:line="240" w:lineRule="auto"/>
                                <w:rPr>
                                  <w:rStyle w:val="FontStyle34"/>
                                  <w:rFonts w:ascii="Arial" w:hAnsi="Arial" w:cs="Arial"/>
                                  <w:sz w:val="20"/>
                                </w:rPr>
                              </w:pPr>
                              <w:r w:rsidRPr="00FA5E80">
                                <w:rPr>
                                  <w:rStyle w:val="FontStyle34"/>
                                  <w:rFonts w:ascii="Arial" w:hAnsi="Arial" w:cs="Arial"/>
                                  <w:sz w:val="20"/>
                                </w:rPr>
                                <w:t>co 20 m łatą na każdym pasie ruchu</w:t>
                              </w:r>
                            </w:p>
                          </w:tc>
                        </w:tr>
                        <w:tr w:rsidR="00332680" w14:paraId="6E290BC4" w14:textId="77777777" w:rsidTr="00F30565">
                          <w:tc>
                            <w:tcPr>
                              <w:tcW w:w="634" w:type="dxa"/>
                            </w:tcPr>
                            <w:p w14:paraId="40C88DCB" w14:textId="77777777" w:rsidR="00332680" w:rsidRPr="00FA5E80" w:rsidRDefault="00332680">
                              <w:pPr>
                                <w:pStyle w:val="Style17"/>
                                <w:widowControl/>
                                <w:spacing w:line="240" w:lineRule="auto"/>
                                <w:jc w:val="center"/>
                                <w:rPr>
                                  <w:rStyle w:val="FontStyle34"/>
                                  <w:rFonts w:ascii="Arial" w:hAnsi="Arial" w:cs="Arial"/>
                                  <w:sz w:val="20"/>
                                </w:rPr>
                              </w:pPr>
                              <w:r w:rsidRPr="00FA5E80">
                                <w:rPr>
                                  <w:rStyle w:val="FontStyle34"/>
                                  <w:rFonts w:ascii="Arial" w:hAnsi="Arial" w:cs="Arial"/>
                                  <w:sz w:val="20"/>
                                </w:rPr>
                                <w:t>3</w:t>
                              </w:r>
                            </w:p>
                          </w:tc>
                          <w:tc>
                            <w:tcPr>
                              <w:tcW w:w="3466" w:type="dxa"/>
                            </w:tcPr>
                            <w:p w14:paraId="68F47597" w14:textId="77777777" w:rsidR="00332680" w:rsidRPr="00FA5E80" w:rsidRDefault="00332680">
                              <w:pPr>
                                <w:pStyle w:val="Style17"/>
                                <w:widowControl/>
                                <w:spacing w:line="240" w:lineRule="auto"/>
                                <w:rPr>
                                  <w:rStyle w:val="FontStyle34"/>
                                  <w:rFonts w:ascii="Arial" w:hAnsi="Arial" w:cs="Arial"/>
                                  <w:sz w:val="20"/>
                                </w:rPr>
                              </w:pPr>
                              <w:r w:rsidRPr="00FA5E80">
                                <w:rPr>
                                  <w:rStyle w:val="FontStyle34"/>
                                  <w:rFonts w:ascii="Arial" w:hAnsi="Arial" w:cs="Arial"/>
                                  <w:sz w:val="20"/>
                                </w:rPr>
                                <w:t>Równość poprzeczna</w:t>
                              </w:r>
                            </w:p>
                          </w:tc>
                          <w:tc>
                            <w:tcPr>
                              <w:tcW w:w="5035" w:type="dxa"/>
                            </w:tcPr>
                            <w:p w14:paraId="055021B0" w14:textId="77777777" w:rsidR="00332680" w:rsidRPr="00FA5E80" w:rsidRDefault="00332680">
                              <w:pPr>
                                <w:pStyle w:val="Style17"/>
                                <w:widowControl/>
                                <w:spacing w:line="240" w:lineRule="auto"/>
                                <w:rPr>
                                  <w:rStyle w:val="FontStyle34"/>
                                  <w:rFonts w:ascii="Arial" w:hAnsi="Arial" w:cs="Arial"/>
                                  <w:sz w:val="20"/>
                                </w:rPr>
                              </w:pPr>
                              <w:r w:rsidRPr="00FA5E80">
                                <w:rPr>
                                  <w:rStyle w:val="FontStyle34"/>
                                  <w:rFonts w:ascii="Arial" w:hAnsi="Arial" w:cs="Arial"/>
                                  <w:sz w:val="20"/>
                                </w:rPr>
                                <w:t>10 razy na 1 km</w:t>
                              </w:r>
                            </w:p>
                          </w:tc>
                        </w:tr>
                        <w:tr w:rsidR="00332680" w14:paraId="2CC1325C" w14:textId="77777777" w:rsidTr="00F30565">
                          <w:tc>
                            <w:tcPr>
                              <w:tcW w:w="634" w:type="dxa"/>
                            </w:tcPr>
                            <w:p w14:paraId="37B54C33" w14:textId="77777777" w:rsidR="00332680" w:rsidRPr="00FA5E80" w:rsidRDefault="00332680">
                              <w:pPr>
                                <w:pStyle w:val="Style17"/>
                                <w:widowControl/>
                                <w:spacing w:line="240" w:lineRule="auto"/>
                                <w:jc w:val="center"/>
                                <w:rPr>
                                  <w:rStyle w:val="FontStyle34"/>
                                  <w:rFonts w:ascii="Arial" w:hAnsi="Arial" w:cs="Arial"/>
                                  <w:sz w:val="20"/>
                                </w:rPr>
                              </w:pPr>
                              <w:r w:rsidRPr="00FA5E80">
                                <w:rPr>
                                  <w:rStyle w:val="FontStyle34"/>
                                  <w:rFonts w:ascii="Arial" w:hAnsi="Arial" w:cs="Arial"/>
                                  <w:sz w:val="20"/>
                                </w:rPr>
                                <w:t>4</w:t>
                              </w:r>
                            </w:p>
                          </w:tc>
                          <w:tc>
                            <w:tcPr>
                              <w:tcW w:w="3466" w:type="dxa"/>
                            </w:tcPr>
                            <w:p w14:paraId="41390CE1" w14:textId="77777777" w:rsidR="00332680" w:rsidRPr="00FA5E80" w:rsidRDefault="00332680">
                              <w:pPr>
                                <w:pStyle w:val="Style17"/>
                                <w:widowControl/>
                                <w:spacing w:line="240" w:lineRule="auto"/>
                                <w:rPr>
                                  <w:rStyle w:val="FontStyle34"/>
                                  <w:rFonts w:ascii="Arial" w:hAnsi="Arial" w:cs="Arial"/>
                                  <w:sz w:val="20"/>
                                </w:rPr>
                              </w:pPr>
                              <w:r w:rsidRPr="00FA5E80">
                                <w:rPr>
                                  <w:rStyle w:val="FontStyle34"/>
                                  <w:rFonts w:ascii="Arial" w:hAnsi="Arial" w:cs="Arial"/>
                                  <w:sz w:val="20"/>
                                </w:rPr>
                                <w:t>Spadki poprzeczne*</w:t>
                              </w:r>
                            </w:p>
                          </w:tc>
                          <w:tc>
                            <w:tcPr>
                              <w:tcW w:w="5035" w:type="dxa"/>
                            </w:tcPr>
                            <w:p w14:paraId="44AFF119" w14:textId="77777777" w:rsidR="00332680" w:rsidRPr="00FA5E80" w:rsidRDefault="00332680">
                              <w:pPr>
                                <w:pStyle w:val="Style17"/>
                                <w:widowControl/>
                                <w:spacing w:line="240" w:lineRule="auto"/>
                                <w:rPr>
                                  <w:rStyle w:val="FontStyle34"/>
                                  <w:rFonts w:ascii="Arial" w:hAnsi="Arial" w:cs="Arial"/>
                                  <w:sz w:val="20"/>
                                </w:rPr>
                              </w:pPr>
                              <w:r w:rsidRPr="00FA5E80">
                                <w:rPr>
                                  <w:rStyle w:val="FontStyle34"/>
                                  <w:rFonts w:ascii="Arial" w:hAnsi="Arial" w:cs="Arial"/>
                                  <w:sz w:val="20"/>
                                </w:rPr>
                                <w:t>10 razy na 1 km</w:t>
                              </w:r>
                            </w:p>
                          </w:tc>
                        </w:tr>
                        <w:tr w:rsidR="00332680" w14:paraId="0011DFC7" w14:textId="77777777" w:rsidTr="00F30565">
                          <w:tc>
                            <w:tcPr>
                              <w:tcW w:w="634" w:type="dxa"/>
                            </w:tcPr>
                            <w:p w14:paraId="0AB5CAF1" w14:textId="77777777" w:rsidR="00332680" w:rsidRPr="00FA5E80" w:rsidRDefault="00332680">
                              <w:pPr>
                                <w:pStyle w:val="Style17"/>
                                <w:widowControl/>
                                <w:spacing w:line="240" w:lineRule="auto"/>
                                <w:jc w:val="center"/>
                                <w:rPr>
                                  <w:rStyle w:val="FontStyle34"/>
                                  <w:rFonts w:ascii="Arial" w:hAnsi="Arial" w:cs="Arial"/>
                                  <w:sz w:val="20"/>
                                </w:rPr>
                              </w:pPr>
                              <w:r w:rsidRPr="00FA5E80">
                                <w:rPr>
                                  <w:rStyle w:val="FontStyle34"/>
                                  <w:rFonts w:ascii="Arial" w:hAnsi="Arial" w:cs="Arial"/>
                                  <w:sz w:val="20"/>
                                </w:rPr>
                                <w:t>5</w:t>
                              </w:r>
                            </w:p>
                          </w:tc>
                          <w:tc>
                            <w:tcPr>
                              <w:tcW w:w="3466" w:type="dxa"/>
                            </w:tcPr>
                            <w:p w14:paraId="7B373904" w14:textId="77777777" w:rsidR="00332680" w:rsidRPr="00FA5E80" w:rsidRDefault="00332680">
                              <w:pPr>
                                <w:pStyle w:val="Style17"/>
                                <w:widowControl/>
                                <w:spacing w:line="240" w:lineRule="auto"/>
                                <w:rPr>
                                  <w:rStyle w:val="FontStyle34"/>
                                  <w:rFonts w:ascii="Arial" w:hAnsi="Arial" w:cs="Arial"/>
                                  <w:sz w:val="20"/>
                                </w:rPr>
                              </w:pPr>
                              <w:r w:rsidRPr="00FA5E80">
                                <w:rPr>
                                  <w:rStyle w:val="FontStyle34"/>
                                  <w:rFonts w:ascii="Arial" w:hAnsi="Arial" w:cs="Arial"/>
                                  <w:sz w:val="20"/>
                                </w:rPr>
                                <w:t>Rzędne wysokościowe</w:t>
                              </w:r>
                            </w:p>
                          </w:tc>
                          <w:tc>
                            <w:tcPr>
                              <w:tcW w:w="5035" w:type="dxa"/>
                            </w:tcPr>
                            <w:p w14:paraId="10935ADF" w14:textId="77777777" w:rsidR="00332680" w:rsidRPr="00FA5E80" w:rsidRDefault="00332680">
                              <w:pPr>
                                <w:pStyle w:val="Style17"/>
                                <w:widowControl/>
                                <w:spacing w:line="240" w:lineRule="auto"/>
                                <w:rPr>
                                  <w:rStyle w:val="FontStyle34"/>
                                  <w:rFonts w:ascii="Arial" w:hAnsi="Arial" w:cs="Arial"/>
                                  <w:sz w:val="20"/>
                                </w:rPr>
                              </w:pPr>
                              <w:r w:rsidRPr="00FA5E80">
                                <w:rPr>
                                  <w:rStyle w:val="FontStyle34"/>
                                  <w:rFonts w:ascii="Arial" w:hAnsi="Arial" w:cs="Arial"/>
                                  <w:sz w:val="20"/>
                                </w:rPr>
                                <w:t>co 20 m, a n odcinkach krzywoliniowych co 10m</w:t>
                              </w:r>
                            </w:p>
                          </w:tc>
                        </w:tr>
                        <w:tr w:rsidR="00332680" w14:paraId="2A18977D" w14:textId="77777777" w:rsidTr="00F30565">
                          <w:tc>
                            <w:tcPr>
                              <w:tcW w:w="634" w:type="dxa"/>
                            </w:tcPr>
                            <w:p w14:paraId="48C282B3" w14:textId="77777777" w:rsidR="00332680" w:rsidRPr="00FA5E80" w:rsidRDefault="00332680">
                              <w:pPr>
                                <w:pStyle w:val="Style17"/>
                                <w:widowControl/>
                                <w:spacing w:line="240" w:lineRule="auto"/>
                                <w:jc w:val="center"/>
                                <w:rPr>
                                  <w:rStyle w:val="FontStyle34"/>
                                  <w:rFonts w:ascii="Arial" w:hAnsi="Arial" w:cs="Arial"/>
                                  <w:sz w:val="20"/>
                                </w:rPr>
                              </w:pPr>
                              <w:r w:rsidRPr="00FA5E80">
                                <w:rPr>
                                  <w:rStyle w:val="FontStyle34"/>
                                  <w:rFonts w:ascii="Arial" w:hAnsi="Arial" w:cs="Arial"/>
                                  <w:sz w:val="20"/>
                                </w:rPr>
                                <w:t>6</w:t>
                              </w:r>
                            </w:p>
                          </w:tc>
                          <w:tc>
                            <w:tcPr>
                              <w:tcW w:w="3466" w:type="dxa"/>
                            </w:tcPr>
                            <w:p w14:paraId="691CE9B6" w14:textId="77777777" w:rsidR="00332680" w:rsidRPr="00FA5E80" w:rsidRDefault="00332680">
                              <w:pPr>
                                <w:pStyle w:val="Style17"/>
                                <w:widowControl/>
                                <w:spacing w:line="240" w:lineRule="auto"/>
                                <w:rPr>
                                  <w:rStyle w:val="FontStyle34"/>
                                  <w:rFonts w:ascii="Arial" w:hAnsi="Arial" w:cs="Arial"/>
                                  <w:sz w:val="20"/>
                                </w:rPr>
                              </w:pPr>
                              <w:r w:rsidRPr="00FA5E80">
                                <w:rPr>
                                  <w:rStyle w:val="FontStyle34"/>
                                  <w:rFonts w:ascii="Arial" w:hAnsi="Arial" w:cs="Arial"/>
                                  <w:sz w:val="20"/>
                                </w:rPr>
                                <w:t>Ukształtowanie osi w planie*)</w:t>
                              </w:r>
                            </w:p>
                          </w:tc>
                          <w:tc>
                            <w:tcPr>
                              <w:tcW w:w="5035" w:type="dxa"/>
                            </w:tcPr>
                            <w:p w14:paraId="153EED0C" w14:textId="77777777" w:rsidR="00332680" w:rsidRPr="00FA5E80" w:rsidRDefault="00332680">
                              <w:pPr>
                                <w:pStyle w:val="Style17"/>
                                <w:widowControl/>
                                <w:spacing w:line="240" w:lineRule="auto"/>
                                <w:rPr>
                                  <w:rStyle w:val="FontStyle34"/>
                                  <w:rFonts w:ascii="Arial" w:hAnsi="Arial" w:cs="Arial"/>
                                  <w:sz w:val="20"/>
                                </w:rPr>
                              </w:pPr>
                              <w:r w:rsidRPr="00FA5E80">
                                <w:rPr>
                                  <w:rStyle w:val="FontStyle34"/>
                                  <w:rFonts w:ascii="Arial" w:hAnsi="Arial" w:cs="Arial"/>
                                  <w:sz w:val="20"/>
                                </w:rPr>
                                <w:t>co 100 m</w:t>
                              </w:r>
                            </w:p>
                          </w:tc>
                        </w:tr>
                        <w:tr w:rsidR="00332680" w14:paraId="6E3D2D8D" w14:textId="77777777" w:rsidTr="00F30565">
                          <w:tc>
                            <w:tcPr>
                              <w:tcW w:w="634" w:type="dxa"/>
                            </w:tcPr>
                            <w:p w14:paraId="0C785DBF" w14:textId="77777777" w:rsidR="00332680" w:rsidRPr="00FA5E80" w:rsidRDefault="00332680">
                              <w:pPr>
                                <w:pStyle w:val="Style17"/>
                                <w:widowControl/>
                                <w:spacing w:line="240" w:lineRule="auto"/>
                                <w:jc w:val="center"/>
                                <w:rPr>
                                  <w:rStyle w:val="FontStyle34"/>
                                  <w:rFonts w:ascii="Arial" w:hAnsi="Arial" w:cs="Arial"/>
                                  <w:sz w:val="20"/>
                                </w:rPr>
                              </w:pPr>
                              <w:r w:rsidRPr="00FA5E80">
                                <w:rPr>
                                  <w:rStyle w:val="FontStyle34"/>
                                  <w:rFonts w:ascii="Arial" w:hAnsi="Arial" w:cs="Arial"/>
                                  <w:sz w:val="20"/>
                                </w:rPr>
                                <w:t>7</w:t>
                              </w:r>
                            </w:p>
                          </w:tc>
                          <w:tc>
                            <w:tcPr>
                              <w:tcW w:w="3466" w:type="dxa"/>
                            </w:tcPr>
                            <w:p w14:paraId="00B118DF" w14:textId="77777777" w:rsidR="00332680" w:rsidRPr="00FA5E80" w:rsidRDefault="00332680">
                              <w:pPr>
                                <w:pStyle w:val="Style17"/>
                                <w:widowControl/>
                                <w:spacing w:line="240" w:lineRule="auto"/>
                                <w:rPr>
                                  <w:rStyle w:val="FontStyle34"/>
                                  <w:rFonts w:ascii="Arial" w:hAnsi="Arial" w:cs="Arial"/>
                                  <w:sz w:val="20"/>
                                </w:rPr>
                              </w:pPr>
                              <w:r w:rsidRPr="00FA5E80">
                                <w:rPr>
                                  <w:rStyle w:val="FontStyle34"/>
                                  <w:rFonts w:ascii="Arial" w:hAnsi="Arial" w:cs="Arial"/>
                                  <w:sz w:val="20"/>
                                </w:rPr>
                                <w:t>Grubość podbudowy</w:t>
                              </w:r>
                            </w:p>
                          </w:tc>
                          <w:tc>
                            <w:tcPr>
                              <w:tcW w:w="5035" w:type="dxa"/>
                            </w:tcPr>
                            <w:p w14:paraId="2513C422" w14:textId="77777777" w:rsidR="00332680" w:rsidRPr="00FA5E80" w:rsidRDefault="00332680">
                              <w:pPr>
                                <w:pStyle w:val="Style17"/>
                                <w:widowControl/>
                                <w:rPr>
                                  <w:rStyle w:val="FontStyle34"/>
                                  <w:rFonts w:ascii="Arial" w:hAnsi="Arial" w:cs="Arial"/>
                                  <w:sz w:val="20"/>
                                </w:rPr>
                              </w:pPr>
                              <w:r w:rsidRPr="00FA5E80">
                                <w:rPr>
                                  <w:rStyle w:val="FontStyle34"/>
                                  <w:rFonts w:ascii="Arial" w:hAnsi="Arial" w:cs="Arial"/>
                                  <w:sz w:val="20"/>
                                </w:rPr>
                                <w:t>Podczas budowy:</w:t>
                              </w:r>
                            </w:p>
                            <w:p w14:paraId="02580AC6" w14:textId="77777777" w:rsidR="00332680" w:rsidRPr="00FA5E80" w:rsidRDefault="00332680">
                              <w:pPr>
                                <w:pStyle w:val="Style17"/>
                                <w:widowControl/>
                                <w:ind w:left="5" w:hanging="5"/>
                                <w:rPr>
                                  <w:rStyle w:val="FontStyle34"/>
                                  <w:rFonts w:ascii="Arial" w:hAnsi="Arial" w:cs="Arial"/>
                                  <w:sz w:val="20"/>
                                  <w:vertAlign w:val="superscript"/>
                                </w:rPr>
                              </w:pPr>
                              <w:r w:rsidRPr="00FA5E80">
                                <w:rPr>
                                  <w:rStyle w:val="FontStyle34"/>
                                  <w:rFonts w:ascii="Arial" w:hAnsi="Arial" w:cs="Arial"/>
                                  <w:sz w:val="20"/>
                                </w:rPr>
                                <w:t>w 3 punktach na każdej działce roboczej, lecz nie rzadziej niż raz na 400 m</w:t>
                              </w:r>
                              <w:r w:rsidRPr="00FA5E80">
                                <w:rPr>
                                  <w:rStyle w:val="FontStyle34"/>
                                  <w:rFonts w:ascii="Arial" w:hAnsi="Arial" w:cs="Arial"/>
                                  <w:sz w:val="20"/>
                                  <w:vertAlign w:val="superscript"/>
                                </w:rPr>
                                <w:t>2</w:t>
                              </w:r>
                            </w:p>
                            <w:p w14:paraId="06A1F250" w14:textId="77777777" w:rsidR="00332680" w:rsidRPr="00FA5E80" w:rsidRDefault="00332680">
                              <w:pPr>
                                <w:pStyle w:val="Style17"/>
                                <w:widowControl/>
                                <w:rPr>
                                  <w:rStyle w:val="FontStyle34"/>
                                  <w:rFonts w:ascii="Arial" w:hAnsi="Arial" w:cs="Arial"/>
                                  <w:sz w:val="20"/>
                                </w:rPr>
                              </w:pPr>
                              <w:r w:rsidRPr="00FA5E80">
                                <w:rPr>
                                  <w:rStyle w:val="FontStyle34"/>
                                  <w:rFonts w:ascii="Arial" w:hAnsi="Arial" w:cs="Arial"/>
                                  <w:sz w:val="20"/>
                                </w:rPr>
                                <w:t>Przed odbiorem:</w:t>
                              </w:r>
                            </w:p>
                            <w:p w14:paraId="0DD98E85" w14:textId="77777777" w:rsidR="00332680" w:rsidRPr="00FA5E80" w:rsidRDefault="00332680">
                              <w:pPr>
                                <w:pStyle w:val="Style17"/>
                                <w:widowControl/>
                                <w:rPr>
                                  <w:rStyle w:val="FontStyle34"/>
                                  <w:rFonts w:ascii="Arial" w:hAnsi="Arial" w:cs="Arial"/>
                                  <w:sz w:val="20"/>
                                  <w:vertAlign w:val="superscript"/>
                                </w:rPr>
                              </w:pPr>
                              <w:r w:rsidRPr="00FA5E80">
                                <w:rPr>
                                  <w:rStyle w:val="FontStyle34"/>
                                  <w:rFonts w:ascii="Arial" w:hAnsi="Arial" w:cs="Arial"/>
                                  <w:sz w:val="20"/>
                                </w:rPr>
                                <w:t>w 3 punktach, lecz nie rzadziej niż raz na 1800 m</w:t>
                              </w:r>
                              <w:r w:rsidRPr="00FA5E80">
                                <w:rPr>
                                  <w:rStyle w:val="FontStyle34"/>
                                  <w:rFonts w:ascii="Arial" w:hAnsi="Arial" w:cs="Arial"/>
                                  <w:sz w:val="20"/>
                                  <w:vertAlign w:val="superscript"/>
                                </w:rPr>
                                <w:t>2</w:t>
                              </w:r>
                            </w:p>
                          </w:tc>
                        </w:tr>
                        <w:tr w:rsidR="00332680" w14:paraId="26B32655" w14:textId="77777777" w:rsidTr="00F30565">
                          <w:tc>
                            <w:tcPr>
                              <w:tcW w:w="634" w:type="dxa"/>
                            </w:tcPr>
                            <w:p w14:paraId="3C097E19" w14:textId="77777777" w:rsidR="00332680" w:rsidRPr="00FA5E80" w:rsidRDefault="00332680">
                              <w:pPr>
                                <w:pStyle w:val="Style17"/>
                                <w:widowControl/>
                                <w:spacing w:line="240" w:lineRule="auto"/>
                                <w:jc w:val="center"/>
                                <w:rPr>
                                  <w:rStyle w:val="FontStyle34"/>
                                  <w:rFonts w:ascii="Arial" w:hAnsi="Arial" w:cs="Arial"/>
                                  <w:sz w:val="20"/>
                                </w:rPr>
                              </w:pPr>
                              <w:r w:rsidRPr="00FA5E80">
                                <w:rPr>
                                  <w:rStyle w:val="FontStyle34"/>
                                  <w:rFonts w:ascii="Arial" w:hAnsi="Arial" w:cs="Arial"/>
                                  <w:sz w:val="20"/>
                                </w:rPr>
                                <w:t>8</w:t>
                              </w:r>
                            </w:p>
                          </w:tc>
                          <w:tc>
                            <w:tcPr>
                              <w:tcW w:w="3466" w:type="dxa"/>
                            </w:tcPr>
                            <w:p w14:paraId="533752EF" w14:textId="77777777" w:rsidR="00332680" w:rsidRPr="00FA5E80" w:rsidRDefault="00332680">
                              <w:pPr>
                                <w:pStyle w:val="Style17"/>
                                <w:widowControl/>
                                <w:rPr>
                                  <w:rStyle w:val="FontStyle34"/>
                                  <w:rFonts w:ascii="Arial" w:hAnsi="Arial" w:cs="Arial"/>
                                  <w:sz w:val="20"/>
                                </w:rPr>
                              </w:pPr>
                              <w:r w:rsidRPr="00FA5E80">
                                <w:rPr>
                                  <w:rStyle w:val="FontStyle34"/>
                                  <w:rFonts w:ascii="Arial" w:hAnsi="Arial" w:cs="Arial"/>
                                  <w:sz w:val="20"/>
                                </w:rPr>
                                <w:t>Nośność podbudowy:</w:t>
                              </w:r>
                            </w:p>
                            <w:p w14:paraId="0C756A1A" w14:textId="77777777" w:rsidR="00332680" w:rsidRPr="00FA5E80" w:rsidRDefault="00332680">
                              <w:pPr>
                                <w:pStyle w:val="Style24"/>
                                <w:widowControl/>
                                <w:tabs>
                                  <w:tab w:val="left" w:pos="182"/>
                                </w:tabs>
                                <w:rPr>
                                  <w:rStyle w:val="FontStyle34"/>
                                  <w:rFonts w:ascii="Arial" w:hAnsi="Arial" w:cs="Arial"/>
                                  <w:sz w:val="20"/>
                                </w:rPr>
                              </w:pPr>
                              <w:r w:rsidRPr="00FA5E80">
                                <w:rPr>
                                  <w:rStyle w:val="FontStyle34"/>
                                  <w:rFonts w:ascii="Arial" w:hAnsi="Arial" w:cs="Arial"/>
                                  <w:sz w:val="20"/>
                                </w:rPr>
                                <w:t>-</w:t>
                              </w:r>
                              <w:r w:rsidRPr="00FA5E80">
                                <w:rPr>
                                  <w:rStyle w:val="FontStyle34"/>
                                  <w:rFonts w:ascii="Arial" w:hAnsi="Arial" w:cs="Arial"/>
                                  <w:sz w:val="20"/>
                                </w:rPr>
                                <w:tab/>
                                <w:t>moduł odkształcenia</w:t>
                              </w:r>
                            </w:p>
                            <w:p w14:paraId="0F7421AB" w14:textId="77777777" w:rsidR="00332680" w:rsidRPr="00FA5E80" w:rsidRDefault="00332680">
                              <w:pPr>
                                <w:pStyle w:val="Style24"/>
                                <w:widowControl/>
                                <w:tabs>
                                  <w:tab w:val="left" w:pos="182"/>
                                </w:tabs>
                                <w:rPr>
                                  <w:rStyle w:val="FontStyle34"/>
                                  <w:rFonts w:ascii="Arial" w:hAnsi="Arial" w:cs="Arial"/>
                                  <w:sz w:val="20"/>
                                </w:rPr>
                              </w:pPr>
                              <w:r w:rsidRPr="00FA5E80">
                                <w:rPr>
                                  <w:rStyle w:val="FontStyle34"/>
                                  <w:rFonts w:ascii="Arial" w:hAnsi="Arial" w:cs="Arial"/>
                                  <w:sz w:val="20"/>
                                </w:rPr>
                                <w:t>-</w:t>
                              </w:r>
                              <w:r w:rsidRPr="00FA5E80">
                                <w:rPr>
                                  <w:rStyle w:val="FontStyle34"/>
                                  <w:rFonts w:ascii="Arial" w:hAnsi="Arial" w:cs="Arial"/>
                                  <w:sz w:val="20"/>
                                </w:rPr>
                                <w:tab/>
                                <w:t>ugięcie sprężyste</w:t>
                              </w:r>
                            </w:p>
                          </w:tc>
                          <w:tc>
                            <w:tcPr>
                              <w:tcW w:w="5035" w:type="dxa"/>
                            </w:tcPr>
                            <w:p w14:paraId="753C55C4" w14:textId="77777777" w:rsidR="00332680" w:rsidRPr="00FA5E80" w:rsidRDefault="00332680">
                              <w:pPr>
                                <w:pStyle w:val="Style17"/>
                                <w:widowControl/>
                                <w:ind w:right="1133"/>
                                <w:rPr>
                                  <w:rStyle w:val="FontStyle34"/>
                                  <w:rFonts w:ascii="Arial" w:hAnsi="Arial" w:cs="Arial"/>
                                  <w:sz w:val="20"/>
                                </w:rPr>
                              </w:pPr>
                              <w:r w:rsidRPr="00FA5E80">
                                <w:rPr>
                                  <w:rStyle w:val="FontStyle34"/>
                                  <w:rFonts w:ascii="Arial" w:hAnsi="Arial" w:cs="Arial"/>
                                  <w:sz w:val="20"/>
                                </w:rPr>
                                <w:t>co najmniej w dwóch przekrojach na każde 600 m co najmniej w 20 punktach na każde 1000m</w:t>
                              </w:r>
                            </w:p>
                          </w:tc>
                        </w:tr>
                      </w:tbl>
                      <w:p w14:paraId="41D25489" w14:textId="77777777" w:rsidR="00332680" w:rsidRDefault="00332680"/>
                    </w:txbxContent>
                  </v:textbox>
                </v:shape>
                <v:shape id="Text Box 19" o:spid="_x0000_s1035" type="#_x0000_t202" style="position:absolute;left:1426;top:3158;width:8092;height: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" filled="f" strokecolor="white" strokeweight="0">
                  <v:textbox inset="0,0,0,0">
                    <w:txbxContent>
                      <w:p w14:paraId="0A4020F7" w14:textId="77777777" w:rsidR="00332680" w:rsidRPr="00FA5E80" w:rsidRDefault="00332680">
                        <w:pPr>
                          <w:pStyle w:val="Style8"/>
                          <w:widowControl/>
                          <w:spacing w:line="240" w:lineRule="auto"/>
                          <w:rPr>
                            <w:rStyle w:val="FontStyle34"/>
                            <w:rFonts w:ascii="Arial" w:hAnsi="Arial" w:cs="Arial"/>
                          </w:rPr>
                        </w:pPr>
                        <w:r w:rsidRPr="00CC0CD1">
                          <w:rPr>
                            <w:rStyle w:val="FontStyle35"/>
                            <w:rFonts w:ascii="Arial" w:hAnsi="Arial" w:cs="Arial"/>
                          </w:rPr>
                          <w:t xml:space="preserve">Tablica 6 </w:t>
                        </w:r>
                        <w:r w:rsidRPr="00CC0CD1">
                          <w:rPr>
                            <w:rStyle w:val="FontStyle34"/>
                            <w:rFonts w:ascii="Arial" w:hAnsi="Arial" w:cs="Arial"/>
                          </w:rPr>
                          <w:t xml:space="preserve">Częstość oraz zakres pomiarów wykonanej podbudowy z kruszywa stabilizowanego </w:t>
                        </w:r>
                        <w:r w:rsidRPr="00FA5E80">
                          <w:rPr>
                            <w:rStyle w:val="FontStyle34"/>
                            <w:rFonts w:ascii="Arial" w:hAnsi="Arial" w:cs="Arial"/>
                          </w:rPr>
                          <w:t>mechanicznie</w:t>
                        </w:r>
                      </w:p>
                    </w:txbxContent>
                  </v:textbox>
                </v:shape>
                <w10:wrap type="topAndBottom" anchorx="margin"/>
              </v:group>
            </w:pict>
          </mc:Fallback>
        </mc:AlternateContent>
      </w:r>
      <w:r w:rsidR="00E95DFA" w:rsidRPr="007D4100">
        <w:rPr>
          <w:rStyle w:val="FontStyle34"/>
          <w:rFonts w:ascii="Arial" w:hAnsi="Arial" w:cs="Arial"/>
          <w:sz w:val="20"/>
          <w:szCs w:val="20"/>
        </w:rPr>
        <w:t>Częstość oraz zakres badań i pomiarów podbudowy podano w tablicy 6.</w:t>
      </w:r>
    </w:p>
    <w:p w14:paraId="24C63B3A" w14:textId="77777777" w:rsidR="00CC0CD1" w:rsidRDefault="00E95DFA" w:rsidP="00CC0CD1">
      <w:pPr>
        <w:pStyle w:val="Style22"/>
        <w:widowControl/>
        <w:ind w:left="288"/>
        <w:jc w:val="both"/>
        <w:rPr>
          <w:rStyle w:val="FontStyle34"/>
          <w:rFonts w:ascii="Arial" w:hAnsi="Arial" w:cs="Arial"/>
          <w:sz w:val="20"/>
          <w:szCs w:val="20"/>
        </w:rPr>
      </w:pPr>
      <w:r w:rsidRPr="007D4100">
        <w:rPr>
          <w:rStyle w:val="FontStyle34"/>
          <w:rFonts w:ascii="Arial" w:hAnsi="Arial" w:cs="Arial"/>
          <w:sz w:val="20"/>
          <w:szCs w:val="20"/>
        </w:rPr>
        <w:t>*) Dodatkowe pomiary spadków poprzecznych i ukształtowania osi w planie należy wykonać w punktach głównych łuków poziomych.</w:t>
      </w:r>
    </w:p>
    <w:p w14:paraId="63DAE899" w14:textId="77777777" w:rsidR="00CC0CD1" w:rsidRPr="007D4100" w:rsidRDefault="00CC0CD1" w:rsidP="00CC0CD1">
      <w:pPr>
        <w:pStyle w:val="Style22"/>
        <w:widowControl/>
        <w:spacing w:line="240" w:lineRule="auto"/>
        <w:ind w:left="289" w:hanging="289"/>
        <w:jc w:val="both"/>
        <w:rPr>
          <w:rStyle w:val="FontStyle34"/>
          <w:rFonts w:ascii="Arial" w:hAnsi="Arial" w:cs="Arial"/>
          <w:sz w:val="20"/>
          <w:szCs w:val="20"/>
        </w:rPr>
      </w:pPr>
    </w:p>
    <w:p w14:paraId="601A2F30" w14:textId="77777777" w:rsidR="00B76A26" w:rsidRPr="007D4100" w:rsidRDefault="00E95DFA" w:rsidP="00E95DFA">
      <w:pPr>
        <w:pStyle w:val="Style10"/>
        <w:widowControl/>
        <w:numPr>
          <w:ilvl w:val="0"/>
          <w:numId w:val="37"/>
        </w:numPr>
        <w:tabs>
          <w:tab w:val="left" w:pos="470"/>
        </w:tabs>
        <w:spacing w:before="96" w:line="250" w:lineRule="exact"/>
        <w:jc w:val="both"/>
        <w:rPr>
          <w:rStyle w:val="FontStyle35"/>
          <w:rFonts w:ascii="Arial" w:hAnsi="Arial" w:cs="Arial"/>
          <w:sz w:val="20"/>
          <w:szCs w:val="20"/>
        </w:rPr>
      </w:pPr>
      <w:r w:rsidRPr="007D4100">
        <w:rPr>
          <w:rStyle w:val="FontStyle35"/>
          <w:rFonts w:ascii="Arial" w:hAnsi="Arial" w:cs="Arial"/>
          <w:sz w:val="20"/>
          <w:szCs w:val="20"/>
        </w:rPr>
        <w:t>Szerokość podbudowy</w:t>
      </w:r>
    </w:p>
    <w:p w14:paraId="67913D12" w14:textId="77777777" w:rsidR="00B76A26" w:rsidRPr="007D4100" w:rsidRDefault="00E95DFA" w:rsidP="00FA5E80">
      <w:pPr>
        <w:pStyle w:val="Style8"/>
        <w:widowControl/>
        <w:rPr>
          <w:rStyle w:val="FontStyle34"/>
          <w:rFonts w:ascii="Arial" w:hAnsi="Arial" w:cs="Arial"/>
          <w:sz w:val="20"/>
          <w:szCs w:val="20"/>
        </w:rPr>
      </w:pPr>
      <w:r w:rsidRPr="007D4100">
        <w:rPr>
          <w:rStyle w:val="FontStyle34"/>
          <w:rFonts w:ascii="Arial" w:hAnsi="Arial" w:cs="Arial"/>
          <w:sz w:val="20"/>
          <w:szCs w:val="20"/>
        </w:rPr>
        <w:t>Szerokość podbudowy nie może różnić się od szerokości projektowanej o więcej niż ±5cm.</w:t>
      </w:r>
    </w:p>
    <w:p w14:paraId="49E0C650" w14:textId="77777777" w:rsidR="00B76A26" w:rsidRDefault="00E95DFA" w:rsidP="00FA5E80">
      <w:pPr>
        <w:pStyle w:val="Style8"/>
        <w:widowControl/>
        <w:rPr>
          <w:rStyle w:val="FontStyle34"/>
          <w:rFonts w:ascii="Arial" w:hAnsi="Arial" w:cs="Arial"/>
          <w:sz w:val="20"/>
          <w:szCs w:val="20"/>
        </w:rPr>
      </w:pPr>
      <w:r w:rsidRPr="007D4100">
        <w:rPr>
          <w:rStyle w:val="FontStyle34"/>
          <w:rFonts w:ascii="Arial" w:hAnsi="Arial" w:cs="Arial"/>
          <w:sz w:val="20"/>
          <w:szCs w:val="20"/>
        </w:rPr>
        <w:t>Na jezdniach bez krawężników szerokość podbudowy powinna być większa od szerokości warstwy wyżej leżącej o co najmniej 25cm lub o wartość wskazaną w dokumentacji projektowej.</w:t>
      </w:r>
    </w:p>
    <w:p w14:paraId="4F24BEAF" w14:textId="77777777" w:rsidR="00CC0CD1" w:rsidRPr="007D4100" w:rsidRDefault="00CC0CD1" w:rsidP="00CC0CD1">
      <w:pPr>
        <w:pStyle w:val="Style8"/>
        <w:widowControl/>
        <w:spacing w:line="240" w:lineRule="auto"/>
        <w:rPr>
          <w:rStyle w:val="FontStyle34"/>
          <w:rFonts w:ascii="Arial" w:hAnsi="Arial" w:cs="Arial"/>
          <w:sz w:val="20"/>
          <w:szCs w:val="20"/>
        </w:rPr>
      </w:pPr>
    </w:p>
    <w:p w14:paraId="4FB40E53" w14:textId="77777777" w:rsidR="00B76A26" w:rsidRPr="007D4100" w:rsidRDefault="00E95DFA" w:rsidP="00E95DFA">
      <w:pPr>
        <w:pStyle w:val="Style10"/>
        <w:widowControl/>
        <w:numPr>
          <w:ilvl w:val="0"/>
          <w:numId w:val="38"/>
        </w:numPr>
        <w:tabs>
          <w:tab w:val="left" w:pos="470"/>
        </w:tabs>
        <w:spacing w:before="96" w:line="250" w:lineRule="exact"/>
        <w:jc w:val="both"/>
        <w:rPr>
          <w:rStyle w:val="FontStyle35"/>
          <w:rFonts w:ascii="Arial" w:hAnsi="Arial" w:cs="Arial"/>
          <w:sz w:val="20"/>
          <w:szCs w:val="20"/>
        </w:rPr>
      </w:pPr>
      <w:r w:rsidRPr="007D4100">
        <w:rPr>
          <w:rStyle w:val="FontStyle35"/>
          <w:rFonts w:ascii="Arial" w:hAnsi="Arial" w:cs="Arial"/>
          <w:sz w:val="20"/>
          <w:szCs w:val="20"/>
        </w:rPr>
        <w:t>Równość podbudowy</w:t>
      </w:r>
    </w:p>
    <w:p w14:paraId="49965C52" w14:textId="77777777" w:rsidR="00B76A26" w:rsidRDefault="00E95DFA" w:rsidP="00FA5E80">
      <w:pPr>
        <w:pStyle w:val="Style8"/>
        <w:widowControl/>
        <w:rPr>
          <w:rStyle w:val="FontStyle34"/>
          <w:rFonts w:ascii="Arial" w:hAnsi="Arial" w:cs="Arial"/>
          <w:sz w:val="20"/>
          <w:szCs w:val="20"/>
        </w:rPr>
      </w:pPr>
      <w:r w:rsidRPr="007D4100">
        <w:rPr>
          <w:rStyle w:val="FontStyle34"/>
          <w:rFonts w:ascii="Arial" w:hAnsi="Arial" w:cs="Arial"/>
          <w:sz w:val="20"/>
          <w:szCs w:val="20"/>
        </w:rPr>
        <w:t>Nierówności poprzeczne i podłużne podbudowy należy mierzyć 4-metrową łatą</w:t>
      </w:r>
      <w:r w:rsidR="00CC0CD1">
        <w:rPr>
          <w:rStyle w:val="FontStyle34"/>
          <w:rFonts w:ascii="Arial" w:hAnsi="Arial" w:cs="Arial"/>
          <w:sz w:val="20"/>
          <w:szCs w:val="20"/>
        </w:rPr>
        <w:t xml:space="preserve"> zgodnie z </w:t>
      </w:r>
      <w:r w:rsidRPr="007D4100">
        <w:rPr>
          <w:rStyle w:val="FontStyle34"/>
          <w:rFonts w:ascii="Arial" w:hAnsi="Arial" w:cs="Arial"/>
          <w:sz w:val="20"/>
          <w:szCs w:val="20"/>
        </w:rPr>
        <w:t>BN-68/8931-04. Nierówności podbudowy nie mogą przekraczać 10mm dla podbudowy zasadniczej.</w:t>
      </w:r>
    </w:p>
    <w:p w14:paraId="28608B49" w14:textId="77777777" w:rsidR="00CC0CD1" w:rsidRPr="007D4100" w:rsidRDefault="00CC0CD1" w:rsidP="00FA5E80">
      <w:pPr>
        <w:pStyle w:val="Style8"/>
        <w:widowControl/>
        <w:rPr>
          <w:rStyle w:val="FontStyle34"/>
          <w:rFonts w:ascii="Arial" w:hAnsi="Arial" w:cs="Arial"/>
          <w:sz w:val="20"/>
          <w:szCs w:val="20"/>
        </w:rPr>
      </w:pPr>
    </w:p>
    <w:p w14:paraId="1ACC2CAA" w14:textId="77777777" w:rsidR="00B76A26" w:rsidRPr="007D4100" w:rsidRDefault="00E95DFA" w:rsidP="00E95DFA">
      <w:pPr>
        <w:pStyle w:val="Style10"/>
        <w:widowControl/>
        <w:numPr>
          <w:ilvl w:val="0"/>
          <w:numId w:val="39"/>
        </w:numPr>
        <w:tabs>
          <w:tab w:val="left" w:pos="470"/>
        </w:tabs>
        <w:spacing w:before="96" w:line="250" w:lineRule="exact"/>
        <w:jc w:val="both"/>
        <w:rPr>
          <w:rStyle w:val="FontStyle35"/>
          <w:rFonts w:ascii="Arial" w:hAnsi="Arial" w:cs="Arial"/>
          <w:sz w:val="20"/>
          <w:szCs w:val="20"/>
        </w:rPr>
      </w:pPr>
      <w:r w:rsidRPr="007D4100">
        <w:rPr>
          <w:rStyle w:val="FontStyle35"/>
          <w:rFonts w:ascii="Arial" w:hAnsi="Arial" w:cs="Arial"/>
          <w:sz w:val="20"/>
          <w:szCs w:val="20"/>
        </w:rPr>
        <w:t>Spadki poprzeczne podbudowy</w:t>
      </w:r>
    </w:p>
    <w:p w14:paraId="25DA31A1" w14:textId="77777777" w:rsidR="00B76A26" w:rsidRDefault="00E95DFA" w:rsidP="00FA5E80">
      <w:pPr>
        <w:pStyle w:val="Style8"/>
        <w:widowControl/>
        <w:rPr>
          <w:rStyle w:val="FontStyle34"/>
          <w:rFonts w:ascii="Arial" w:hAnsi="Arial" w:cs="Arial"/>
          <w:sz w:val="20"/>
          <w:szCs w:val="20"/>
        </w:rPr>
      </w:pPr>
      <w:r w:rsidRPr="007D4100">
        <w:rPr>
          <w:rStyle w:val="FontStyle34"/>
          <w:rFonts w:ascii="Arial" w:hAnsi="Arial" w:cs="Arial"/>
          <w:sz w:val="20"/>
          <w:szCs w:val="20"/>
        </w:rPr>
        <w:t>Spadki poprzeczne podbudowy na prostych i łukach powinny być zgodne z dokumentacj</w:t>
      </w:r>
      <w:r w:rsidR="00CC0CD1">
        <w:rPr>
          <w:rStyle w:val="FontStyle34"/>
          <w:rFonts w:ascii="Arial" w:hAnsi="Arial" w:cs="Arial"/>
          <w:sz w:val="20"/>
          <w:szCs w:val="20"/>
        </w:rPr>
        <w:t xml:space="preserve">ą projektową, z tolerancją </w:t>
      </w:r>
      <w:r w:rsidR="00493B48">
        <w:rPr>
          <w:rStyle w:val="FontStyle34"/>
          <w:rFonts w:ascii="Arial" w:hAnsi="Arial" w:cs="Arial"/>
          <w:sz w:val="20"/>
          <w:szCs w:val="20"/>
        </w:rPr>
        <w:t>±</w:t>
      </w:r>
      <w:r w:rsidR="00CC0CD1">
        <w:rPr>
          <w:rStyle w:val="FontStyle34"/>
          <w:rFonts w:ascii="Arial" w:hAnsi="Arial" w:cs="Arial"/>
          <w:sz w:val="20"/>
          <w:szCs w:val="20"/>
        </w:rPr>
        <w:t>0,5</w:t>
      </w:r>
      <w:r w:rsidRPr="007D4100">
        <w:rPr>
          <w:rStyle w:val="FontStyle34"/>
          <w:rFonts w:ascii="Arial" w:hAnsi="Arial" w:cs="Arial"/>
          <w:sz w:val="20"/>
          <w:szCs w:val="20"/>
        </w:rPr>
        <w:t>%.</w:t>
      </w:r>
    </w:p>
    <w:p w14:paraId="3EAEA5FC" w14:textId="77777777" w:rsidR="00CC0CD1" w:rsidRPr="007D4100" w:rsidRDefault="00CC0CD1" w:rsidP="00CC0CD1">
      <w:pPr>
        <w:pStyle w:val="Style8"/>
        <w:widowControl/>
        <w:spacing w:line="240" w:lineRule="auto"/>
        <w:rPr>
          <w:rStyle w:val="FontStyle34"/>
          <w:rFonts w:ascii="Arial" w:hAnsi="Arial" w:cs="Arial"/>
          <w:sz w:val="20"/>
          <w:szCs w:val="20"/>
        </w:rPr>
      </w:pPr>
    </w:p>
    <w:p w14:paraId="4D228CBD" w14:textId="77777777" w:rsidR="00B76A26" w:rsidRPr="007D4100" w:rsidRDefault="00E95DFA" w:rsidP="00E95DFA">
      <w:pPr>
        <w:pStyle w:val="Style10"/>
        <w:widowControl/>
        <w:numPr>
          <w:ilvl w:val="0"/>
          <w:numId w:val="40"/>
        </w:numPr>
        <w:tabs>
          <w:tab w:val="left" w:pos="470"/>
        </w:tabs>
        <w:spacing w:before="96" w:line="250" w:lineRule="exact"/>
        <w:jc w:val="both"/>
        <w:rPr>
          <w:rStyle w:val="FontStyle35"/>
          <w:rFonts w:ascii="Arial" w:hAnsi="Arial" w:cs="Arial"/>
          <w:sz w:val="20"/>
          <w:szCs w:val="20"/>
        </w:rPr>
      </w:pPr>
      <w:r w:rsidRPr="007D4100">
        <w:rPr>
          <w:rStyle w:val="FontStyle35"/>
          <w:rFonts w:ascii="Arial" w:hAnsi="Arial" w:cs="Arial"/>
          <w:sz w:val="20"/>
          <w:szCs w:val="20"/>
        </w:rPr>
        <w:t>Rzędne wysokościowe podbudowy</w:t>
      </w:r>
    </w:p>
    <w:p w14:paraId="417E007B" w14:textId="77777777" w:rsidR="00B76A26" w:rsidRDefault="00E95DFA" w:rsidP="00FA5E80">
      <w:pPr>
        <w:pStyle w:val="Style8"/>
        <w:widowControl/>
        <w:rPr>
          <w:rStyle w:val="FontStyle34"/>
          <w:rFonts w:ascii="Arial" w:hAnsi="Arial" w:cs="Arial"/>
          <w:sz w:val="20"/>
          <w:szCs w:val="20"/>
        </w:rPr>
      </w:pPr>
      <w:r w:rsidRPr="007D4100">
        <w:rPr>
          <w:rStyle w:val="FontStyle34"/>
          <w:rFonts w:ascii="Arial" w:hAnsi="Arial" w:cs="Arial"/>
          <w:sz w:val="20"/>
          <w:szCs w:val="20"/>
        </w:rPr>
        <w:t>Różnice pomiędzy rzędnymi wysokościowymi podbudowy i rzędnymi projektowanymi nie powinny przekraczać dla podbudowy zasadniczej +0cm, -1cm.</w:t>
      </w:r>
    </w:p>
    <w:p w14:paraId="19E55603" w14:textId="77777777" w:rsidR="00CC0CD1" w:rsidRPr="007D4100" w:rsidRDefault="00CC0CD1" w:rsidP="00CC0CD1">
      <w:pPr>
        <w:pStyle w:val="Style8"/>
        <w:widowControl/>
        <w:spacing w:line="240" w:lineRule="auto"/>
        <w:rPr>
          <w:rStyle w:val="FontStyle34"/>
          <w:rFonts w:ascii="Arial" w:hAnsi="Arial" w:cs="Arial"/>
          <w:sz w:val="20"/>
          <w:szCs w:val="20"/>
        </w:rPr>
      </w:pPr>
    </w:p>
    <w:p w14:paraId="0E217714" w14:textId="77777777" w:rsidR="00B76A26" w:rsidRPr="007D4100" w:rsidRDefault="00E95DFA" w:rsidP="00E95DFA">
      <w:pPr>
        <w:pStyle w:val="Style10"/>
        <w:widowControl/>
        <w:numPr>
          <w:ilvl w:val="0"/>
          <w:numId w:val="41"/>
        </w:numPr>
        <w:tabs>
          <w:tab w:val="left" w:pos="470"/>
        </w:tabs>
        <w:spacing w:before="130"/>
        <w:jc w:val="both"/>
        <w:rPr>
          <w:rStyle w:val="FontStyle35"/>
          <w:rFonts w:ascii="Arial" w:hAnsi="Arial" w:cs="Arial"/>
          <w:sz w:val="20"/>
          <w:szCs w:val="20"/>
        </w:rPr>
      </w:pPr>
      <w:r w:rsidRPr="007D4100">
        <w:rPr>
          <w:rStyle w:val="FontStyle35"/>
          <w:rFonts w:ascii="Arial" w:hAnsi="Arial" w:cs="Arial"/>
          <w:sz w:val="20"/>
          <w:szCs w:val="20"/>
        </w:rPr>
        <w:t>Ukształtowanie osi podbudowy</w:t>
      </w:r>
    </w:p>
    <w:p w14:paraId="34E1E068" w14:textId="77777777" w:rsidR="00B76A26" w:rsidRDefault="00E95DFA" w:rsidP="00FA5E80">
      <w:pPr>
        <w:pStyle w:val="Style8"/>
        <w:widowControl/>
        <w:spacing w:before="38" w:line="240" w:lineRule="auto"/>
        <w:rPr>
          <w:rStyle w:val="FontStyle34"/>
          <w:rFonts w:ascii="Arial" w:hAnsi="Arial" w:cs="Arial"/>
          <w:sz w:val="20"/>
          <w:szCs w:val="20"/>
        </w:rPr>
      </w:pPr>
      <w:r w:rsidRPr="007D4100">
        <w:rPr>
          <w:rStyle w:val="FontStyle34"/>
          <w:rFonts w:ascii="Arial" w:hAnsi="Arial" w:cs="Arial"/>
          <w:sz w:val="20"/>
          <w:szCs w:val="20"/>
        </w:rPr>
        <w:t xml:space="preserve">Oś podbudowy w planie nie może być przesunięta w stosunku do osi projektowanej o więcej niż </w:t>
      </w:r>
      <w:r w:rsidR="00493B48">
        <w:rPr>
          <w:rStyle w:val="FontStyle34"/>
          <w:rFonts w:ascii="Arial" w:hAnsi="Arial" w:cs="Arial"/>
          <w:sz w:val="20"/>
          <w:szCs w:val="20"/>
        </w:rPr>
        <w:t>±</w:t>
      </w:r>
      <w:r w:rsidRPr="007D4100">
        <w:rPr>
          <w:rStyle w:val="FontStyle34"/>
          <w:rFonts w:ascii="Arial" w:hAnsi="Arial" w:cs="Arial"/>
          <w:sz w:val="20"/>
          <w:szCs w:val="20"/>
        </w:rPr>
        <w:t>3cm.</w:t>
      </w:r>
    </w:p>
    <w:p w14:paraId="586ABAB7" w14:textId="77777777" w:rsidR="00CC0CD1" w:rsidRPr="007D4100" w:rsidRDefault="00CC0CD1" w:rsidP="00CC0CD1">
      <w:pPr>
        <w:pStyle w:val="Style8"/>
        <w:widowControl/>
        <w:spacing w:line="240" w:lineRule="auto"/>
        <w:rPr>
          <w:rStyle w:val="FontStyle34"/>
          <w:rFonts w:ascii="Arial" w:hAnsi="Arial" w:cs="Arial"/>
          <w:sz w:val="20"/>
          <w:szCs w:val="20"/>
        </w:rPr>
      </w:pPr>
    </w:p>
    <w:p w14:paraId="1189DC85" w14:textId="77777777" w:rsidR="00B76A26" w:rsidRPr="007D4100" w:rsidRDefault="00E95DFA" w:rsidP="00E95DFA">
      <w:pPr>
        <w:pStyle w:val="Style10"/>
        <w:widowControl/>
        <w:numPr>
          <w:ilvl w:val="0"/>
          <w:numId w:val="42"/>
        </w:numPr>
        <w:tabs>
          <w:tab w:val="left" w:pos="470"/>
        </w:tabs>
        <w:spacing w:before="139"/>
        <w:jc w:val="both"/>
        <w:rPr>
          <w:rStyle w:val="FontStyle35"/>
          <w:rFonts w:ascii="Arial" w:hAnsi="Arial" w:cs="Arial"/>
          <w:sz w:val="20"/>
          <w:szCs w:val="20"/>
        </w:rPr>
      </w:pPr>
      <w:r w:rsidRPr="007D4100">
        <w:rPr>
          <w:rStyle w:val="FontStyle35"/>
          <w:rFonts w:ascii="Arial" w:hAnsi="Arial" w:cs="Arial"/>
          <w:sz w:val="20"/>
          <w:szCs w:val="20"/>
        </w:rPr>
        <w:t>Grubość podbudowy i ulepszonego podłoża</w:t>
      </w:r>
    </w:p>
    <w:p w14:paraId="70DD8C37" w14:textId="77777777" w:rsidR="00B76A26" w:rsidRPr="007D4100" w:rsidRDefault="00E95DFA" w:rsidP="00FA5E80">
      <w:pPr>
        <w:pStyle w:val="Style8"/>
        <w:widowControl/>
        <w:spacing w:before="38" w:line="240" w:lineRule="auto"/>
        <w:rPr>
          <w:rStyle w:val="FontStyle34"/>
          <w:rFonts w:ascii="Arial" w:hAnsi="Arial" w:cs="Arial"/>
          <w:sz w:val="20"/>
          <w:szCs w:val="20"/>
        </w:rPr>
      </w:pPr>
      <w:r w:rsidRPr="007D4100">
        <w:rPr>
          <w:rStyle w:val="FontStyle34"/>
          <w:rFonts w:ascii="Arial" w:hAnsi="Arial" w:cs="Arial"/>
          <w:sz w:val="20"/>
          <w:szCs w:val="20"/>
        </w:rPr>
        <w:t xml:space="preserve">Grubość podbudowy nie może się różnić od grubości projektowanej o więcej niż dla podbudowy zasadniczej </w:t>
      </w:r>
      <w:r w:rsidR="00493B48">
        <w:rPr>
          <w:rStyle w:val="FontStyle34"/>
          <w:rFonts w:ascii="Arial" w:hAnsi="Arial" w:cs="Arial"/>
          <w:sz w:val="20"/>
          <w:szCs w:val="20"/>
        </w:rPr>
        <w:t>±</w:t>
      </w:r>
      <w:r w:rsidRPr="007D4100">
        <w:rPr>
          <w:rStyle w:val="FontStyle34"/>
          <w:rFonts w:ascii="Arial" w:hAnsi="Arial" w:cs="Arial"/>
          <w:sz w:val="20"/>
          <w:szCs w:val="20"/>
        </w:rPr>
        <w:t>10%.</w:t>
      </w:r>
    </w:p>
    <w:p w14:paraId="7E591921" w14:textId="77777777" w:rsidR="00B76A26" w:rsidRPr="007D4100" w:rsidRDefault="00E95DFA" w:rsidP="00E95DFA">
      <w:pPr>
        <w:pStyle w:val="Style10"/>
        <w:widowControl/>
        <w:numPr>
          <w:ilvl w:val="0"/>
          <w:numId w:val="43"/>
        </w:numPr>
        <w:tabs>
          <w:tab w:val="left" w:pos="470"/>
        </w:tabs>
        <w:spacing w:before="139"/>
        <w:jc w:val="both"/>
        <w:rPr>
          <w:rStyle w:val="FontStyle35"/>
          <w:rFonts w:ascii="Arial" w:hAnsi="Arial" w:cs="Arial"/>
          <w:sz w:val="20"/>
          <w:szCs w:val="20"/>
        </w:rPr>
      </w:pPr>
      <w:r w:rsidRPr="007D4100">
        <w:rPr>
          <w:rStyle w:val="FontStyle35"/>
          <w:rFonts w:ascii="Arial" w:hAnsi="Arial" w:cs="Arial"/>
          <w:sz w:val="20"/>
          <w:szCs w:val="20"/>
        </w:rPr>
        <w:t>Nośność podbudowy</w:t>
      </w:r>
    </w:p>
    <w:p w14:paraId="3B2610A2" w14:textId="77777777" w:rsidR="00B76A26" w:rsidRDefault="00E95DFA" w:rsidP="00FA5E80">
      <w:pPr>
        <w:pStyle w:val="Style8"/>
        <w:widowControl/>
        <w:spacing w:before="38" w:line="240" w:lineRule="auto"/>
        <w:ind w:left="432"/>
        <w:rPr>
          <w:rStyle w:val="FontStyle34"/>
          <w:rFonts w:ascii="Arial" w:hAnsi="Arial" w:cs="Arial"/>
          <w:sz w:val="20"/>
          <w:szCs w:val="20"/>
        </w:rPr>
      </w:pPr>
      <w:r w:rsidRPr="007D4100">
        <w:rPr>
          <w:rStyle w:val="FontStyle34"/>
          <w:rFonts w:ascii="Arial" w:hAnsi="Arial" w:cs="Arial"/>
          <w:sz w:val="20"/>
          <w:szCs w:val="20"/>
        </w:rPr>
        <w:t>- moduł odkształcenia wg PN-S-02205 powinien być zgodny z podanym w tablicy 7.</w:t>
      </w:r>
    </w:p>
    <w:p w14:paraId="3E58E441" w14:textId="77777777" w:rsidR="00F30565" w:rsidRDefault="00F30565" w:rsidP="00FA5E80">
      <w:pPr>
        <w:pStyle w:val="Style8"/>
        <w:widowControl/>
        <w:spacing w:before="38" w:line="240" w:lineRule="auto"/>
        <w:ind w:left="432"/>
        <w:rPr>
          <w:rStyle w:val="FontStyle34"/>
          <w:rFonts w:ascii="Arial" w:hAnsi="Arial" w:cs="Arial"/>
          <w:sz w:val="20"/>
          <w:szCs w:val="20"/>
        </w:rPr>
      </w:pPr>
    </w:p>
    <w:p w14:paraId="73395D70" w14:textId="77777777" w:rsidR="00F30565" w:rsidRDefault="00F30565" w:rsidP="00FA5E80">
      <w:pPr>
        <w:pStyle w:val="Style8"/>
        <w:widowControl/>
        <w:spacing w:before="38" w:line="240" w:lineRule="auto"/>
        <w:ind w:left="432"/>
        <w:rPr>
          <w:rStyle w:val="FontStyle34"/>
          <w:rFonts w:ascii="Arial" w:hAnsi="Arial" w:cs="Arial"/>
          <w:sz w:val="20"/>
          <w:szCs w:val="20"/>
        </w:rPr>
      </w:pPr>
    </w:p>
    <w:p w14:paraId="7AC28AFE" w14:textId="77777777" w:rsidR="00F30565" w:rsidRDefault="00F30565" w:rsidP="00FA5E80">
      <w:pPr>
        <w:pStyle w:val="Style8"/>
        <w:widowControl/>
        <w:spacing w:before="38" w:line="240" w:lineRule="auto"/>
        <w:ind w:left="432"/>
        <w:rPr>
          <w:rStyle w:val="FontStyle34"/>
          <w:rFonts w:ascii="Arial" w:hAnsi="Arial" w:cs="Arial"/>
          <w:sz w:val="20"/>
          <w:szCs w:val="20"/>
        </w:rPr>
      </w:pPr>
    </w:p>
    <w:p w14:paraId="145B357A" w14:textId="77777777" w:rsidR="00F30565" w:rsidRDefault="00F30565" w:rsidP="00FA5E80">
      <w:pPr>
        <w:pStyle w:val="Style8"/>
        <w:widowControl/>
        <w:spacing w:before="38" w:line="240" w:lineRule="auto"/>
        <w:ind w:left="432"/>
        <w:rPr>
          <w:rStyle w:val="FontStyle34"/>
          <w:rFonts w:ascii="Arial" w:hAnsi="Arial" w:cs="Arial"/>
          <w:sz w:val="20"/>
          <w:szCs w:val="20"/>
        </w:rPr>
      </w:pPr>
    </w:p>
    <w:p w14:paraId="0A1F3EE6" w14:textId="77777777" w:rsidR="00F30565" w:rsidRPr="007D4100" w:rsidRDefault="00F30565" w:rsidP="00FA5E80">
      <w:pPr>
        <w:pStyle w:val="Style8"/>
        <w:widowControl/>
        <w:spacing w:before="38" w:line="240" w:lineRule="auto"/>
        <w:ind w:left="432"/>
        <w:rPr>
          <w:rStyle w:val="FontStyle34"/>
          <w:rFonts w:ascii="Arial" w:hAnsi="Arial" w:cs="Arial"/>
          <w:sz w:val="20"/>
          <w:szCs w:val="20"/>
        </w:rPr>
      </w:pPr>
    </w:p>
    <w:p w14:paraId="6BBCAC28" w14:textId="77777777" w:rsidR="00B76A26" w:rsidRPr="006E3BE8" w:rsidRDefault="00E95DFA" w:rsidP="00FA5E80">
      <w:pPr>
        <w:pStyle w:val="Style8"/>
        <w:widowControl/>
        <w:spacing w:before="158" w:line="240" w:lineRule="auto"/>
        <w:rPr>
          <w:rStyle w:val="FontStyle34"/>
          <w:rFonts w:ascii="Arial" w:hAnsi="Arial" w:cs="Arial"/>
          <w:b/>
          <w:color w:val="FF0000"/>
          <w:sz w:val="22"/>
          <w:szCs w:val="20"/>
        </w:rPr>
      </w:pPr>
      <w:r w:rsidRPr="007D4100">
        <w:rPr>
          <w:rStyle w:val="FontStyle35"/>
          <w:rFonts w:ascii="Arial" w:hAnsi="Arial" w:cs="Arial"/>
          <w:sz w:val="20"/>
          <w:szCs w:val="20"/>
        </w:rPr>
        <w:lastRenderedPageBreak/>
        <w:t xml:space="preserve">Tablica 7. </w:t>
      </w:r>
      <w:r w:rsidRPr="007D4100">
        <w:rPr>
          <w:rStyle w:val="FontStyle34"/>
          <w:rFonts w:ascii="Arial" w:hAnsi="Arial" w:cs="Arial"/>
          <w:sz w:val="20"/>
          <w:szCs w:val="20"/>
        </w:rPr>
        <w:t>Cechy warstwy dotyczące zagęszczenia i nośności</w:t>
      </w:r>
    </w:p>
    <w:tbl>
      <w:tblPr>
        <w:tblW w:w="9149" w:type="dxa"/>
        <w:tblInd w:w="40" w:type="dxa"/>
        <w:tblLayout w:type="fixed"/>
        <w:tblCellMar>
          <w:left w:w="40" w:type="dxa"/>
          <w:right w:w="40" w:type="dxa"/>
        </w:tblCellMar>
        <w:tblLook w:val="0000" w:firstRow="0" w:lastRow="0" w:firstColumn="0" w:lastColumn="0" w:noHBand="0" w:noVBand="0"/>
      </w:tblPr>
      <w:tblGrid>
        <w:gridCol w:w="576"/>
        <w:gridCol w:w="1982"/>
        <w:gridCol w:w="1704"/>
        <w:gridCol w:w="2549"/>
        <w:gridCol w:w="2338"/>
      </w:tblGrid>
      <w:tr w:rsidR="00B76A26" w:rsidRPr="007D4100" w14:paraId="250AC923" w14:textId="77777777" w:rsidTr="008723E1">
        <w:tc>
          <w:tcPr>
            <w:tcW w:w="576" w:type="dxa"/>
            <w:vMerge w:val="restart"/>
            <w:tcBorders>
              <w:top w:val="single" w:sz="6" w:space="0" w:color="auto"/>
              <w:left w:val="single" w:sz="6" w:space="0" w:color="auto"/>
              <w:bottom w:val="nil"/>
              <w:right w:val="single" w:sz="6" w:space="0" w:color="auto"/>
            </w:tcBorders>
          </w:tcPr>
          <w:p w14:paraId="402579FC" w14:textId="77777777" w:rsidR="00B76A26" w:rsidRPr="007D4100" w:rsidRDefault="00B76A26" w:rsidP="00FA5E80">
            <w:pPr>
              <w:pStyle w:val="Style18"/>
              <w:widowControl/>
              <w:jc w:val="both"/>
              <w:rPr>
                <w:sz w:val="20"/>
                <w:szCs w:val="20"/>
              </w:rPr>
            </w:pPr>
          </w:p>
        </w:tc>
        <w:tc>
          <w:tcPr>
            <w:tcW w:w="1982" w:type="dxa"/>
            <w:vMerge w:val="restart"/>
            <w:tcBorders>
              <w:top w:val="single" w:sz="6" w:space="0" w:color="auto"/>
              <w:left w:val="single" w:sz="6" w:space="0" w:color="auto"/>
              <w:bottom w:val="nil"/>
              <w:right w:val="single" w:sz="6" w:space="0" w:color="auto"/>
            </w:tcBorders>
          </w:tcPr>
          <w:p w14:paraId="78C59155" w14:textId="77777777" w:rsidR="00B76A26" w:rsidRPr="007D4100" w:rsidRDefault="00652278" w:rsidP="00652278">
            <w:pPr>
              <w:pStyle w:val="Style6"/>
              <w:widowControl/>
              <w:spacing w:line="250" w:lineRule="exact"/>
              <w:rPr>
                <w:rStyle w:val="FontStyle34"/>
                <w:rFonts w:ascii="Arial" w:hAnsi="Arial" w:cs="Arial"/>
                <w:sz w:val="20"/>
                <w:szCs w:val="20"/>
              </w:rPr>
            </w:pPr>
            <w:r>
              <w:rPr>
                <w:rStyle w:val="FontStyle34"/>
                <w:rFonts w:ascii="Arial" w:hAnsi="Arial" w:cs="Arial"/>
                <w:sz w:val="20"/>
                <w:szCs w:val="20"/>
              </w:rPr>
              <w:t xml:space="preserve">Podbudowa </w:t>
            </w:r>
            <w:r w:rsidR="00E95DFA" w:rsidRPr="007D4100">
              <w:rPr>
                <w:rStyle w:val="FontStyle34"/>
                <w:rFonts w:ascii="Arial" w:hAnsi="Arial" w:cs="Arial"/>
                <w:sz w:val="20"/>
                <w:szCs w:val="20"/>
              </w:rPr>
              <w:t>z kruszywa o wskaźniku Wnoś nie mniejszym niż %</w:t>
            </w:r>
          </w:p>
        </w:tc>
        <w:tc>
          <w:tcPr>
            <w:tcW w:w="6591" w:type="dxa"/>
            <w:gridSpan w:val="3"/>
            <w:tcBorders>
              <w:top w:val="single" w:sz="6" w:space="0" w:color="auto"/>
              <w:left w:val="single" w:sz="6" w:space="0" w:color="auto"/>
              <w:bottom w:val="single" w:sz="6" w:space="0" w:color="auto"/>
              <w:right w:val="single" w:sz="6" w:space="0" w:color="auto"/>
            </w:tcBorders>
          </w:tcPr>
          <w:p w14:paraId="4E657372" w14:textId="77777777" w:rsidR="00B76A26" w:rsidRPr="007D4100" w:rsidRDefault="00E95DFA" w:rsidP="00652278">
            <w:pPr>
              <w:pStyle w:val="Style6"/>
              <w:widowControl/>
              <w:spacing w:line="240" w:lineRule="auto"/>
              <w:ind w:left="2045"/>
              <w:rPr>
                <w:rStyle w:val="FontStyle34"/>
                <w:rFonts w:ascii="Arial" w:hAnsi="Arial" w:cs="Arial"/>
                <w:sz w:val="20"/>
                <w:szCs w:val="20"/>
              </w:rPr>
            </w:pPr>
            <w:r w:rsidRPr="007D4100">
              <w:rPr>
                <w:rStyle w:val="FontStyle34"/>
                <w:rFonts w:ascii="Arial" w:hAnsi="Arial" w:cs="Arial"/>
                <w:sz w:val="20"/>
                <w:szCs w:val="20"/>
              </w:rPr>
              <w:t>Wymagane cechy podbudowy</w:t>
            </w:r>
          </w:p>
        </w:tc>
      </w:tr>
      <w:tr w:rsidR="00B76A26" w:rsidRPr="007D4100" w14:paraId="0D43D241" w14:textId="77777777" w:rsidTr="008723E1">
        <w:tc>
          <w:tcPr>
            <w:tcW w:w="576" w:type="dxa"/>
            <w:vMerge/>
            <w:tcBorders>
              <w:top w:val="nil"/>
              <w:left w:val="single" w:sz="6" w:space="0" w:color="auto"/>
              <w:bottom w:val="nil"/>
              <w:right w:val="single" w:sz="6" w:space="0" w:color="auto"/>
            </w:tcBorders>
          </w:tcPr>
          <w:p w14:paraId="29D30CB2" w14:textId="77777777" w:rsidR="00B76A26" w:rsidRPr="007D4100" w:rsidRDefault="00B76A26" w:rsidP="00FA5E80">
            <w:pPr>
              <w:widowControl/>
              <w:jc w:val="both"/>
              <w:rPr>
                <w:rStyle w:val="FontStyle34"/>
                <w:rFonts w:ascii="Arial" w:hAnsi="Arial" w:cs="Arial"/>
                <w:sz w:val="20"/>
                <w:szCs w:val="20"/>
              </w:rPr>
            </w:pPr>
          </w:p>
          <w:p w14:paraId="209ADF5C" w14:textId="77777777" w:rsidR="00B76A26" w:rsidRPr="007D4100" w:rsidRDefault="00B76A26" w:rsidP="00FA5E80">
            <w:pPr>
              <w:widowControl/>
              <w:jc w:val="both"/>
              <w:rPr>
                <w:rStyle w:val="FontStyle34"/>
                <w:rFonts w:ascii="Arial" w:hAnsi="Arial" w:cs="Arial"/>
                <w:sz w:val="20"/>
                <w:szCs w:val="20"/>
              </w:rPr>
            </w:pPr>
          </w:p>
        </w:tc>
        <w:tc>
          <w:tcPr>
            <w:tcW w:w="1982" w:type="dxa"/>
            <w:vMerge/>
            <w:tcBorders>
              <w:top w:val="nil"/>
              <w:left w:val="single" w:sz="6" w:space="0" w:color="auto"/>
              <w:bottom w:val="nil"/>
              <w:right w:val="single" w:sz="6" w:space="0" w:color="auto"/>
            </w:tcBorders>
          </w:tcPr>
          <w:p w14:paraId="707785F7" w14:textId="77777777" w:rsidR="00B76A26" w:rsidRPr="007D4100" w:rsidRDefault="00B76A26" w:rsidP="00652278">
            <w:pPr>
              <w:widowControl/>
              <w:jc w:val="center"/>
              <w:rPr>
                <w:rStyle w:val="FontStyle34"/>
                <w:rFonts w:ascii="Arial" w:hAnsi="Arial" w:cs="Arial"/>
                <w:sz w:val="20"/>
                <w:szCs w:val="20"/>
              </w:rPr>
            </w:pPr>
          </w:p>
          <w:p w14:paraId="345B41C1" w14:textId="77777777" w:rsidR="00B76A26" w:rsidRPr="007D4100" w:rsidRDefault="00B76A26" w:rsidP="00652278">
            <w:pPr>
              <w:widowControl/>
              <w:jc w:val="center"/>
              <w:rPr>
                <w:rStyle w:val="FontStyle34"/>
                <w:rFonts w:ascii="Arial" w:hAnsi="Arial" w:cs="Arial"/>
                <w:sz w:val="20"/>
                <w:szCs w:val="20"/>
              </w:rPr>
            </w:pPr>
          </w:p>
        </w:tc>
        <w:tc>
          <w:tcPr>
            <w:tcW w:w="1704" w:type="dxa"/>
            <w:vMerge w:val="restart"/>
            <w:tcBorders>
              <w:top w:val="single" w:sz="6" w:space="0" w:color="auto"/>
              <w:left w:val="single" w:sz="6" w:space="0" w:color="auto"/>
              <w:bottom w:val="nil"/>
              <w:right w:val="single" w:sz="6" w:space="0" w:color="auto"/>
            </w:tcBorders>
          </w:tcPr>
          <w:p w14:paraId="2BF647AE" w14:textId="77777777" w:rsidR="00B76A26" w:rsidRPr="007D4100" w:rsidRDefault="00E95DFA" w:rsidP="00652278">
            <w:pPr>
              <w:pStyle w:val="Style6"/>
              <w:widowControl/>
              <w:spacing w:line="250" w:lineRule="exact"/>
              <w:rPr>
                <w:rStyle w:val="FontStyle34"/>
                <w:rFonts w:ascii="Arial" w:hAnsi="Arial" w:cs="Arial"/>
                <w:sz w:val="20"/>
                <w:szCs w:val="20"/>
              </w:rPr>
            </w:pPr>
            <w:r w:rsidRPr="007D4100">
              <w:rPr>
                <w:rStyle w:val="FontStyle34"/>
                <w:rFonts w:ascii="Arial" w:hAnsi="Arial" w:cs="Arial"/>
                <w:sz w:val="20"/>
                <w:szCs w:val="20"/>
              </w:rPr>
              <w:t xml:space="preserve">Wskaźnik zagęszczenia </w:t>
            </w:r>
            <w:proofErr w:type="spellStart"/>
            <w:r w:rsidRPr="007D4100">
              <w:rPr>
                <w:rStyle w:val="FontStyle34"/>
                <w:rFonts w:ascii="Arial" w:hAnsi="Arial" w:cs="Arial"/>
                <w:sz w:val="20"/>
                <w:szCs w:val="20"/>
              </w:rPr>
              <w:t>Is</w:t>
            </w:r>
            <w:proofErr w:type="spellEnd"/>
            <w:r w:rsidRPr="007D4100">
              <w:rPr>
                <w:rStyle w:val="FontStyle34"/>
                <w:rFonts w:ascii="Arial" w:hAnsi="Arial" w:cs="Arial"/>
                <w:sz w:val="20"/>
                <w:szCs w:val="20"/>
              </w:rPr>
              <w:t xml:space="preserve"> nie mniejszy niż;</w:t>
            </w:r>
          </w:p>
        </w:tc>
        <w:tc>
          <w:tcPr>
            <w:tcW w:w="4887" w:type="dxa"/>
            <w:gridSpan w:val="2"/>
            <w:tcBorders>
              <w:top w:val="single" w:sz="6" w:space="0" w:color="auto"/>
              <w:left w:val="single" w:sz="6" w:space="0" w:color="auto"/>
              <w:bottom w:val="single" w:sz="6" w:space="0" w:color="auto"/>
              <w:right w:val="single" w:sz="6" w:space="0" w:color="auto"/>
            </w:tcBorders>
          </w:tcPr>
          <w:p w14:paraId="2228AB64" w14:textId="77777777" w:rsidR="00B76A26" w:rsidRPr="007D4100" w:rsidRDefault="00E95DFA" w:rsidP="00652278">
            <w:pPr>
              <w:pStyle w:val="Style6"/>
              <w:widowControl/>
              <w:spacing w:line="250" w:lineRule="exact"/>
              <w:rPr>
                <w:rStyle w:val="FontStyle34"/>
                <w:rFonts w:ascii="Arial" w:hAnsi="Arial" w:cs="Arial"/>
                <w:sz w:val="20"/>
                <w:szCs w:val="20"/>
              </w:rPr>
            </w:pPr>
            <w:r w:rsidRPr="007D4100">
              <w:rPr>
                <w:rStyle w:val="FontStyle34"/>
                <w:rFonts w:ascii="Arial" w:hAnsi="Arial" w:cs="Arial"/>
                <w:sz w:val="20"/>
                <w:szCs w:val="20"/>
              </w:rPr>
              <w:t xml:space="preserve">Minimalny moduł odkształcenia mierzony płytą o średnicy 30 cm </w:t>
            </w:r>
            <w:proofErr w:type="spellStart"/>
            <w:r w:rsidRPr="007D4100">
              <w:rPr>
                <w:rStyle w:val="FontStyle34"/>
                <w:rFonts w:ascii="Arial" w:hAnsi="Arial" w:cs="Arial"/>
                <w:sz w:val="20"/>
                <w:szCs w:val="20"/>
              </w:rPr>
              <w:t>MPa</w:t>
            </w:r>
            <w:proofErr w:type="spellEnd"/>
          </w:p>
        </w:tc>
      </w:tr>
      <w:tr w:rsidR="00B76A26" w:rsidRPr="007D4100" w14:paraId="01F1009A" w14:textId="77777777" w:rsidTr="008723E1">
        <w:tc>
          <w:tcPr>
            <w:tcW w:w="576" w:type="dxa"/>
            <w:vMerge/>
            <w:tcBorders>
              <w:top w:val="nil"/>
              <w:left w:val="single" w:sz="6" w:space="0" w:color="auto"/>
              <w:bottom w:val="single" w:sz="6" w:space="0" w:color="auto"/>
              <w:right w:val="single" w:sz="6" w:space="0" w:color="auto"/>
            </w:tcBorders>
          </w:tcPr>
          <w:p w14:paraId="7DE5C08E" w14:textId="77777777" w:rsidR="00B76A26" w:rsidRPr="007D4100" w:rsidRDefault="00B76A26" w:rsidP="00FA5E80">
            <w:pPr>
              <w:widowControl/>
              <w:jc w:val="both"/>
              <w:rPr>
                <w:rStyle w:val="FontStyle34"/>
                <w:rFonts w:ascii="Arial" w:hAnsi="Arial" w:cs="Arial"/>
                <w:sz w:val="20"/>
                <w:szCs w:val="20"/>
              </w:rPr>
            </w:pPr>
          </w:p>
          <w:p w14:paraId="72190995" w14:textId="77777777" w:rsidR="00B76A26" w:rsidRPr="007D4100" w:rsidRDefault="00B76A26" w:rsidP="00FA5E80">
            <w:pPr>
              <w:widowControl/>
              <w:jc w:val="both"/>
              <w:rPr>
                <w:rStyle w:val="FontStyle34"/>
                <w:rFonts w:ascii="Arial" w:hAnsi="Arial" w:cs="Arial"/>
                <w:sz w:val="20"/>
                <w:szCs w:val="20"/>
              </w:rPr>
            </w:pPr>
          </w:p>
        </w:tc>
        <w:tc>
          <w:tcPr>
            <w:tcW w:w="1982" w:type="dxa"/>
            <w:vMerge/>
            <w:tcBorders>
              <w:top w:val="nil"/>
              <w:left w:val="single" w:sz="6" w:space="0" w:color="auto"/>
              <w:bottom w:val="single" w:sz="6" w:space="0" w:color="auto"/>
              <w:right w:val="single" w:sz="6" w:space="0" w:color="auto"/>
            </w:tcBorders>
          </w:tcPr>
          <w:p w14:paraId="45919F07" w14:textId="77777777" w:rsidR="00B76A26" w:rsidRPr="007D4100" w:rsidRDefault="00B76A26" w:rsidP="00652278">
            <w:pPr>
              <w:widowControl/>
              <w:jc w:val="center"/>
              <w:rPr>
                <w:rStyle w:val="FontStyle34"/>
                <w:rFonts w:ascii="Arial" w:hAnsi="Arial" w:cs="Arial"/>
                <w:sz w:val="20"/>
                <w:szCs w:val="20"/>
              </w:rPr>
            </w:pPr>
          </w:p>
          <w:p w14:paraId="7E8E99CB" w14:textId="77777777" w:rsidR="00B76A26" w:rsidRPr="007D4100" w:rsidRDefault="00B76A26" w:rsidP="00652278">
            <w:pPr>
              <w:widowControl/>
              <w:jc w:val="center"/>
              <w:rPr>
                <w:rStyle w:val="FontStyle34"/>
                <w:rFonts w:ascii="Arial" w:hAnsi="Arial" w:cs="Arial"/>
                <w:sz w:val="20"/>
                <w:szCs w:val="20"/>
              </w:rPr>
            </w:pPr>
          </w:p>
        </w:tc>
        <w:tc>
          <w:tcPr>
            <w:tcW w:w="1704" w:type="dxa"/>
            <w:vMerge/>
            <w:tcBorders>
              <w:top w:val="nil"/>
              <w:left w:val="single" w:sz="6" w:space="0" w:color="auto"/>
              <w:bottom w:val="single" w:sz="6" w:space="0" w:color="auto"/>
              <w:right w:val="single" w:sz="6" w:space="0" w:color="auto"/>
            </w:tcBorders>
          </w:tcPr>
          <w:p w14:paraId="3FAF012C" w14:textId="77777777" w:rsidR="00B76A26" w:rsidRPr="007D4100" w:rsidRDefault="00B76A26" w:rsidP="00652278">
            <w:pPr>
              <w:widowControl/>
              <w:jc w:val="center"/>
              <w:rPr>
                <w:rStyle w:val="FontStyle34"/>
                <w:rFonts w:ascii="Arial" w:hAnsi="Arial" w:cs="Arial"/>
                <w:sz w:val="20"/>
                <w:szCs w:val="20"/>
              </w:rPr>
            </w:pPr>
          </w:p>
          <w:p w14:paraId="37CCDBB6" w14:textId="77777777" w:rsidR="00B76A26" w:rsidRPr="007D4100" w:rsidRDefault="00B76A26" w:rsidP="00652278">
            <w:pPr>
              <w:widowControl/>
              <w:jc w:val="center"/>
              <w:rPr>
                <w:rStyle w:val="FontStyle34"/>
                <w:rFonts w:ascii="Arial" w:hAnsi="Arial" w:cs="Arial"/>
                <w:sz w:val="20"/>
                <w:szCs w:val="20"/>
              </w:rPr>
            </w:pPr>
          </w:p>
        </w:tc>
        <w:tc>
          <w:tcPr>
            <w:tcW w:w="2549" w:type="dxa"/>
            <w:tcBorders>
              <w:top w:val="single" w:sz="6" w:space="0" w:color="auto"/>
              <w:left w:val="single" w:sz="6" w:space="0" w:color="auto"/>
              <w:bottom w:val="single" w:sz="6" w:space="0" w:color="auto"/>
              <w:right w:val="single" w:sz="6" w:space="0" w:color="auto"/>
            </w:tcBorders>
          </w:tcPr>
          <w:p w14:paraId="4915B014" w14:textId="77777777" w:rsidR="00B76A26" w:rsidRPr="007D4100" w:rsidRDefault="00E95DFA" w:rsidP="00652278">
            <w:pPr>
              <w:pStyle w:val="Style6"/>
              <w:widowControl/>
              <w:spacing w:line="240" w:lineRule="auto"/>
              <w:rPr>
                <w:rStyle w:val="FontStyle33"/>
                <w:rFonts w:ascii="Arial" w:hAnsi="Arial" w:cs="Arial"/>
                <w:sz w:val="20"/>
                <w:szCs w:val="20"/>
              </w:rPr>
            </w:pPr>
            <w:r w:rsidRPr="007D4100">
              <w:rPr>
                <w:rStyle w:val="FontStyle34"/>
                <w:rFonts w:ascii="Arial" w:hAnsi="Arial" w:cs="Arial"/>
                <w:sz w:val="20"/>
                <w:szCs w:val="20"/>
              </w:rPr>
              <w:t>od pierwszego obciążenia E</w:t>
            </w:r>
            <w:r w:rsidRPr="00652278">
              <w:rPr>
                <w:rStyle w:val="FontStyle33"/>
                <w:rFonts w:ascii="Arial" w:hAnsi="Arial" w:cs="Arial"/>
                <w:sz w:val="20"/>
                <w:szCs w:val="20"/>
                <w:vertAlign w:val="subscript"/>
              </w:rPr>
              <w:t>1</w:t>
            </w:r>
          </w:p>
        </w:tc>
        <w:tc>
          <w:tcPr>
            <w:tcW w:w="2338" w:type="dxa"/>
            <w:tcBorders>
              <w:top w:val="single" w:sz="6" w:space="0" w:color="auto"/>
              <w:left w:val="single" w:sz="6" w:space="0" w:color="auto"/>
              <w:bottom w:val="single" w:sz="6" w:space="0" w:color="auto"/>
              <w:right w:val="single" w:sz="6" w:space="0" w:color="auto"/>
            </w:tcBorders>
          </w:tcPr>
          <w:p w14:paraId="6010DCBC" w14:textId="77777777" w:rsidR="00B76A26" w:rsidRPr="007D4100" w:rsidRDefault="00E95DFA" w:rsidP="00652278">
            <w:pPr>
              <w:pStyle w:val="Style6"/>
              <w:widowControl/>
              <w:spacing w:line="240" w:lineRule="auto"/>
              <w:rPr>
                <w:rStyle w:val="FontStyle33"/>
                <w:rFonts w:ascii="Arial" w:hAnsi="Arial" w:cs="Arial"/>
                <w:sz w:val="20"/>
                <w:szCs w:val="20"/>
              </w:rPr>
            </w:pPr>
            <w:r w:rsidRPr="007D4100">
              <w:rPr>
                <w:rStyle w:val="FontStyle34"/>
                <w:rFonts w:ascii="Arial" w:hAnsi="Arial" w:cs="Arial"/>
                <w:sz w:val="20"/>
                <w:szCs w:val="20"/>
              </w:rPr>
              <w:t>od drugiego obciążenia E</w:t>
            </w:r>
            <w:r w:rsidRPr="00652278">
              <w:rPr>
                <w:rStyle w:val="FontStyle33"/>
                <w:rFonts w:ascii="Arial" w:hAnsi="Arial" w:cs="Arial"/>
                <w:sz w:val="20"/>
                <w:szCs w:val="20"/>
                <w:vertAlign w:val="subscript"/>
              </w:rPr>
              <w:t>2</w:t>
            </w:r>
          </w:p>
        </w:tc>
      </w:tr>
      <w:tr w:rsidR="00B76A26" w:rsidRPr="007D4100" w14:paraId="106F29BA" w14:textId="77777777" w:rsidTr="008723E1">
        <w:tc>
          <w:tcPr>
            <w:tcW w:w="576" w:type="dxa"/>
            <w:tcBorders>
              <w:top w:val="single" w:sz="6" w:space="0" w:color="auto"/>
              <w:left w:val="single" w:sz="6" w:space="0" w:color="auto"/>
              <w:bottom w:val="single" w:sz="6" w:space="0" w:color="auto"/>
              <w:right w:val="single" w:sz="6" w:space="0" w:color="auto"/>
            </w:tcBorders>
          </w:tcPr>
          <w:p w14:paraId="15B0C16E" w14:textId="77777777" w:rsidR="00B76A26" w:rsidRPr="007D4100" w:rsidRDefault="008723E1" w:rsidP="00FA5E80">
            <w:pPr>
              <w:pStyle w:val="Style6"/>
              <w:widowControl/>
              <w:spacing w:line="240" w:lineRule="auto"/>
              <w:jc w:val="both"/>
              <w:rPr>
                <w:rStyle w:val="FontStyle34"/>
                <w:rFonts w:ascii="Arial" w:hAnsi="Arial" w:cs="Arial"/>
                <w:sz w:val="20"/>
                <w:szCs w:val="20"/>
              </w:rPr>
            </w:pPr>
            <w:r>
              <w:rPr>
                <w:rStyle w:val="FontStyle34"/>
                <w:rFonts w:ascii="Arial" w:hAnsi="Arial" w:cs="Arial"/>
                <w:sz w:val="20"/>
                <w:szCs w:val="20"/>
              </w:rPr>
              <w:t>1</w:t>
            </w:r>
          </w:p>
        </w:tc>
        <w:tc>
          <w:tcPr>
            <w:tcW w:w="1982" w:type="dxa"/>
            <w:tcBorders>
              <w:top w:val="single" w:sz="6" w:space="0" w:color="auto"/>
              <w:left w:val="single" w:sz="6" w:space="0" w:color="auto"/>
              <w:bottom w:val="single" w:sz="6" w:space="0" w:color="auto"/>
              <w:right w:val="single" w:sz="6" w:space="0" w:color="auto"/>
            </w:tcBorders>
          </w:tcPr>
          <w:p w14:paraId="38F95641" w14:textId="77777777" w:rsidR="00B76A26" w:rsidRPr="007D4100" w:rsidRDefault="00E95DFA" w:rsidP="00652278">
            <w:pPr>
              <w:pStyle w:val="Style6"/>
              <w:widowControl/>
              <w:spacing w:line="240" w:lineRule="auto"/>
              <w:rPr>
                <w:rStyle w:val="FontStyle34"/>
                <w:rFonts w:ascii="Arial" w:hAnsi="Arial" w:cs="Arial"/>
                <w:sz w:val="20"/>
                <w:szCs w:val="20"/>
              </w:rPr>
            </w:pPr>
            <w:r w:rsidRPr="007D4100">
              <w:rPr>
                <w:rStyle w:val="FontStyle34"/>
                <w:rFonts w:ascii="Arial" w:hAnsi="Arial" w:cs="Arial"/>
                <w:sz w:val="20"/>
                <w:szCs w:val="20"/>
              </w:rPr>
              <w:t>80</w:t>
            </w:r>
          </w:p>
        </w:tc>
        <w:tc>
          <w:tcPr>
            <w:tcW w:w="1704" w:type="dxa"/>
            <w:tcBorders>
              <w:top w:val="single" w:sz="6" w:space="0" w:color="auto"/>
              <w:left w:val="single" w:sz="6" w:space="0" w:color="auto"/>
              <w:bottom w:val="single" w:sz="6" w:space="0" w:color="auto"/>
              <w:right w:val="single" w:sz="6" w:space="0" w:color="auto"/>
            </w:tcBorders>
          </w:tcPr>
          <w:p w14:paraId="506EDC6C" w14:textId="77777777" w:rsidR="00B76A26" w:rsidRPr="007D4100" w:rsidRDefault="00E95DFA" w:rsidP="00652278">
            <w:pPr>
              <w:pStyle w:val="Style6"/>
              <w:widowControl/>
              <w:spacing w:line="240" w:lineRule="auto"/>
              <w:rPr>
                <w:rStyle w:val="FontStyle34"/>
                <w:rFonts w:ascii="Arial" w:hAnsi="Arial" w:cs="Arial"/>
                <w:sz w:val="20"/>
                <w:szCs w:val="20"/>
              </w:rPr>
            </w:pPr>
            <w:r w:rsidRPr="007D4100">
              <w:rPr>
                <w:rStyle w:val="FontStyle34"/>
                <w:rFonts w:ascii="Arial" w:hAnsi="Arial" w:cs="Arial"/>
                <w:sz w:val="20"/>
                <w:szCs w:val="20"/>
              </w:rPr>
              <w:t>1,00</w:t>
            </w:r>
          </w:p>
        </w:tc>
        <w:tc>
          <w:tcPr>
            <w:tcW w:w="2549" w:type="dxa"/>
            <w:tcBorders>
              <w:top w:val="single" w:sz="6" w:space="0" w:color="auto"/>
              <w:left w:val="single" w:sz="6" w:space="0" w:color="auto"/>
              <w:bottom w:val="single" w:sz="6" w:space="0" w:color="auto"/>
              <w:right w:val="single" w:sz="6" w:space="0" w:color="auto"/>
            </w:tcBorders>
          </w:tcPr>
          <w:p w14:paraId="480AE8C9" w14:textId="77777777" w:rsidR="00B76A26" w:rsidRPr="007D4100" w:rsidRDefault="00E95DFA" w:rsidP="00652278">
            <w:pPr>
              <w:pStyle w:val="Style6"/>
              <w:widowControl/>
              <w:spacing w:line="240" w:lineRule="auto"/>
              <w:rPr>
                <w:rStyle w:val="FontStyle34"/>
                <w:rFonts w:ascii="Arial" w:hAnsi="Arial" w:cs="Arial"/>
                <w:sz w:val="20"/>
                <w:szCs w:val="20"/>
              </w:rPr>
            </w:pPr>
            <w:r w:rsidRPr="007D4100">
              <w:rPr>
                <w:rStyle w:val="FontStyle34"/>
                <w:rFonts w:ascii="Arial" w:hAnsi="Arial" w:cs="Arial"/>
                <w:sz w:val="20"/>
                <w:szCs w:val="20"/>
              </w:rPr>
              <w:t>80</w:t>
            </w:r>
          </w:p>
        </w:tc>
        <w:tc>
          <w:tcPr>
            <w:tcW w:w="2338" w:type="dxa"/>
            <w:tcBorders>
              <w:top w:val="single" w:sz="6" w:space="0" w:color="auto"/>
              <w:left w:val="single" w:sz="6" w:space="0" w:color="auto"/>
              <w:bottom w:val="single" w:sz="6" w:space="0" w:color="auto"/>
              <w:right w:val="single" w:sz="6" w:space="0" w:color="auto"/>
            </w:tcBorders>
          </w:tcPr>
          <w:p w14:paraId="659140C8" w14:textId="77777777" w:rsidR="00B76A26" w:rsidRPr="007D4100" w:rsidRDefault="00E95DFA" w:rsidP="00652278">
            <w:pPr>
              <w:pStyle w:val="Style6"/>
              <w:widowControl/>
              <w:spacing w:line="240" w:lineRule="auto"/>
              <w:rPr>
                <w:rStyle w:val="FontStyle34"/>
                <w:rFonts w:ascii="Arial" w:hAnsi="Arial" w:cs="Arial"/>
                <w:sz w:val="20"/>
                <w:szCs w:val="20"/>
              </w:rPr>
            </w:pPr>
            <w:r w:rsidRPr="007D4100">
              <w:rPr>
                <w:rStyle w:val="FontStyle34"/>
                <w:rFonts w:ascii="Arial" w:hAnsi="Arial" w:cs="Arial"/>
                <w:sz w:val="20"/>
                <w:szCs w:val="20"/>
              </w:rPr>
              <w:t>140</w:t>
            </w:r>
          </w:p>
        </w:tc>
      </w:tr>
    </w:tbl>
    <w:p w14:paraId="13A07BB8" w14:textId="77777777" w:rsidR="00B76A26" w:rsidRPr="007D4100" w:rsidRDefault="00B76A26" w:rsidP="00FA5E80">
      <w:pPr>
        <w:pStyle w:val="Style9"/>
        <w:widowControl/>
        <w:spacing w:line="240" w:lineRule="exact"/>
        <w:jc w:val="both"/>
        <w:rPr>
          <w:sz w:val="20"/>
          <w:szCs w:val="20"/>
        </w:rPr>
      </w:pPr>
    </w:p>
    <w:p w14:paraId="0EB70FB3" w14:textId="77777777" w:rsidR="00B76A26" w:rsidRPr="007D4100" w:rsidRDefault="00E95DFA" w:rsidP="00FA5E80">
      <w:pPr>
        <w:pStyle w:val="Style9"/>
        <w:widowControl/>
        <w:spacing w:before="19" w:line="250" w:lineRule="exact"/>
        <w:jc w:val="both"/>
        <w:rPr>
          <w:rStyle w:val="FontStyle35"/>
          <w:rFonts w:ascii="Arial" w:hAnsi="Arial" w:cs="Arial"/>
          <w:sz w:val="20"/>
          <w:szCs w:val="20"/>
        </w:rPr>
      </w:pPr>
      <w:r w:rsidRPr="007D4100">
        <w:rPr>
          <w:rStyle w:val="FontStyle35"/>
          <w:rFonts w:ascii="Arial" w:hAnsi="Arial" w:cs="Arial"/>
          <w:sz w:val="20"/>
          <w:szCs w:val="20"/>
        </w:rPr>
        <w:t>6.5. Zasady postępowania z wadliwie wykonanymi odcinkami podbudowy</w:t>
      </w:r>
    </w:p>
    <w:p w14:paraId="1FE1EEF1" w14:textId="77777777" w:rsidR="00B76A26" w:rsidRDefault="00E95DFA" w:rsidP="00FA5E80">
      <w:pPr>
        <w:pStyle w:val="Style8"/>
        <w:widowControl/>
        <w:rPr>
          <w:rStyle w:val="FontStyle34"/>
          <w:rFonts w:ascii="Arial" w:hAnsi="Arial" w:cs="Arial"/>
          <w:sz w:val="20"/>
          <w:szCs w:val="20"/>
        </w:rPr>
      </w:pPr>
      <w:r w:rsidRPr="007D4100">
        <w:rPr>
          <w:rStyle w:val="FontStyle34"/>
          <w:rFonts w:ascii="Arial" w:hAnsi="Arial" w:cs="Arial"/>
          <w:sz w:val="20"/>
          <w:szCs w:val="20"/>
        </w:rPr>
        <w:t>Wszystkie powierzchnie, które wykazują większe odchylenia cech geometrycznych i innych wymagań ST określonych w pkt. 6, powinny być naprawione przez Wykonawcę na jego koszt, zaproponowaną przez niego metodą zaakceptowana przez Inżyniera.</w:t>
      </w:r>
    </w:p>
    <w:p w14:paraId="39984DC5" w14:textId="77777777" w:rsidR="00CC0CD1" w:rsidRPr="007D4100" w:rsidRDefault="00CC0CD1" w:rsidP="00CC0CD1">
      <w:pPr>
        <w:pStyle w:val="Style8"/>
        <w:widowControl/>
        <w:spacing w:line="240" w:lineRule="auto"/>
        <w:rPr>
          <w:rStyle w:val="FontStyle34"/>
          <w:rFonts w:ascii="Arial" w:hAnsi="Arial" w:cs="Arial"/>
          <w:sz w:val="20"/>
          <w:szCs w:val="20"/>
        </w:rPr>
      </w:pPr>
    </w:p>
    <w:p w14:paraId="22EC5D94" w14:textId="77777777" w:rsidR="00B76A26" w:rsidRPr="007D4100" w:rsidRDefault="00E95DFA" w:rsidP="00FA5E80">
      <w:pPr>
        <w:pStyle w:val="Style9"/>
        <w:widowControl/>
        <w:spacing w:before="96" w:line="250" w:lineRule="exact"/>
        <w:jc w:val="both"/>
        <w:rPr>
          <w:rStyle w:val="FontStyle35"/>
          <w:rFonts w:ascii="Arial" w:hAnsi="Arial" w:cs="Arial"/>
          <w:sz w:val="20"/>
          <w:szCs w:val="20"/>
        </w:rPr>
      </w:pPr>
      <w:r w:rsidRPr="007D4100">
        <w:rPr>
          <w:rStyle w:val="FontStyle35"/>
          <w:rFonts w:ascii="Arial" w:hAnsi="Arial" w:cs="Arial"/>
          <w:sz w:val="20"/>
          <w:szCs w:val="20"/>
        </w:rPr>
        <w:t>6.5.1. Niewłaściwe cechy geometryczne podbudowy</w:t>
      </w:r>
    </w:p>
    <w:p w14:paraId="60CEB687" w14:textId="77777777" w:rsidR="00B76A26" w:rsidRPr="007D4100" w:rsidRDefault="00E95DFA" w:rsidP="00FA5E80">
      <w:pPr>
        <w:pStyle w:val="Style8"/>
        <w:widowControl/>
        <w:rPr>
          <w:rStyle w:val="FontStyle34"/>
          <w:rFonts w:ascii="Arial" w:hAnsi="Arial" w:cs="Arial"/>
          <w:sz w:val="20"/>
          <w:szCs w:val="20"/>
        </w:rPr>
      </w:pPr>
      <w:r w:rsidRPr="007D4100">
        <w:rPr>
          <w:rStyle w:val="FontStyle34"/>
          <w:rFonts w:ascii="Arial" w:hAnsi="Arial" w:cs="Arial"/>
          <w:sz w:val="20"/>
          <w:szCs w:val="20"/>
        </w:rPr>
        <w:t>Wszystkie powierzchnie podbudowy, które wykazują większe odchylenia cech geometrycznych od określonych w punkcie 6.4. powinny być naprawione przez zerwanie i ponownie wykonana. Dodanie nowego materiału bez spulchnienia wykonanej warstwy jest niedopuszczalne.</w:t>
      </w:r>
    </w:p>
    <w:p w14:paraId="753D48FC" w14:textId="77777777" w:rsidR="00B76A26" w:rsidRPr="007D4100" w:rsidRDefault="00E95DFA" w:rsidP="00FA5E80">
      <w:pPr>
        <w:pStyle w:val="Style8"/>
        <w:widowControl/>
        <w:rPr>
          <w:rStyle w:val="FontStyle34"/>
          <w:rFonts w:ascii="Arial" w:hAnsi="Arial" w:cs="Arial"/>
          <w:sz w:val="20"/>
          <w:szCs w:val="20"/>
        </w:rPr>
      </w:pPr>
      <w:r w:rsidRPr="007D4100">
        <w:rPr>
          <w:rStyle w:val="FontStyle34"/>
          <w:rFonts w:ascii="Arial" w:hAnsi="Arial" w:cs="Arial"/>
          <w:sz w:val="20"/>
          <w:szCs w:val="20"/>
        </w:rPr>
        <w:t>Dopuszcza się inny rodzaj naprawy, jeśli zostanie zaakceptowany przez Inżyniera.</w:t>
      </w:r>
    </w:p>
    <w:p w14:paraId="4B25D39F" w14:textId="77777777" w:rsidR="00B76A26" w:rsidRDefault="00E95DFA" w:rsidP="00CC0CD1">
      <w:pPr>
        <w:pStyle w:val="Style25"/>
        <w:widowControl/>
        <w:spacing w:line="250" w:lineRule="exact"/>
        <w:ind w:firstLine="0"/>
        <w:rPr>
          <w:rStyle w:val="FontStyle34"/>
          <w:rFonts w:ascii="Arial" w:hAnsi="Arial" w:cs="Arial"/>
          <w:sz w:val="20"/>
          <w:szCs w:val="20"/>
        </w:rPr>
      </w:pPr>
      <w:r w:rsidRPr="007D4100">
        <w:rPr>
          <w:rStyle w:val="FontStyle34"/>
          <w:rFonts w:ascii="Arial" w:hAnsi="Arial" w:cs="Arial"/>
          <w:sz w:val="20"/>
          <w:szCs w:val="20"/>
        </w:rPr>
        <w:t>Jeżeli szerokość podbudowy jest mniejsza od szerokości projektowanej o więcej niż o 5cm i nie zapewnia podparcia warstwom wyżej leżącym, to Wykonawca powinien poszerzyć podbudowę przez zerwanie warstwy na pełną grubość, do połowy szerokości pasa ruchu, dołożenie materiału i powtórne zagęszczenie.</w:t>
      </w:r>
    </w:p>
    <w:p w14:paraId="05346025" w14:textId="77777777" w:rsidR="00CC0CD1" w:rsidRPr="007D4100" w:rsidRDefault="00CC0CD1" w:rsidP="00CC0CD1">
      <w:pPr>
        <w:pStyle w:val="Style25"/>
        <w:widowControl/>
        <w:spacing w:line="240" w:lineRule="auto"/>
        <w:ind w:firstLine="420"/>
        <w:rPr>
          <w:rStyle w:val="FontStyle34"/>
          <w:rFonts w:ascii="Arial" w:hAnsi="Arial" w:cs="Arial"/>
          <w:sz w:val="20"/>
          <w:szCs w:val="20"/>
        </w:rPr>
      </w:pPr>
    </w:p>
    <w:p w14:paraId="455915B3" w14:textId="77777777" w:rsidR="00B76A26" w:rsidRPr="007D4100" w:rsidRDefault="00CC0CD1" w:rsidP="00FA5E80">
      <w:pPr>
        <w:pStyle w:val="Style9"/>
        <w:widowControl/>
        <w:spacing w:before="96" w:line="250" w:lineRule="exact"/>
        <w:jc w:val="both"/>
        <w:rPr>
          <w:rStyle w:val="FontStyle35"/>
          <w:rFonts w:ascii="Arial" w:hAnsi="Arial" w:cs="Arial"/>
          <w:sz w:val="20"/>
          <w:szCs w:val="20"/>
        </w:rPr>
      </w:pPr>
      <w:r>
        <w:rPr>
          <w:rStyle w:val="FontStyle35"/>
          <w:rFonts w:ascii="Arial" w:hAnsi="Arial" w:cs="Arial"/>
          <w:sz w:val="20"/>
          <w:szCs w:val="20"/>
        </w:rPr>
        <w:t>6</w:t>
      </w:r>
      <w:r w:rsidR="00E95DFA" w:rsidRPr="007D4100">
        <w:rPr>
          <w:rStyle w:val="FontStyle35"/>
          <w:rFonts w:ascii="Arial" w:hAnsi="Arial" w:cs="Arial"/>
          <w:sz w:val="20"/>
          <w:szCs w:val="20"/>
        </w:rPr>
        <w:t>.5.2. Niewłaściwa grubość podbudowy</w:t>
      </w:r>
    </w:p>
    <w:p w14:paraId="05A25EF4" w14:textId="77777777" w:rsidR="00B76A26" w:rsidRDefault="00E95DFA" w:rsidP="00FA5E80">
      <w:pPr>
        <w:pStyle w:val="Style8"/>
        <w:widowControl/>
        <w:rPr>
          <w:rStyle w:val="FontStyle34"/>
          <w:rFonts w:ascii="Arial" w:hAnsi="Arial" w:cs="Arial"/>
          <w:sz w:val="20"/>
          <w:szCs w:val="20"/>
        </w:rPr>
      </w:pPr>
      <w:r w:rsidRPr="007D4100">
        <w:rPr>
          <w:rStyle w:val="FontStyle34"/>
          <w:rFonts w:ascii="Arial" w:hAnsi="Arial" w:cs="Arial"/>
          <w:sz w:val="20"/>
          <w:szCs w:val="20"/>
        </w:rPr>
        <w:t>Na wszystkich powierzchniach wadliwych pod względem grubości, Wykonawca wykona naprawę podbudowy. Powierzchnie powinny być naprawione przez spulchnienie lub wybranie warstwy na odpowiednią głębokość, zgodnie z decyzją Inżyniera, uzupełnione nowym materiałem o odpowiednich właściwościach, wyrównane i ponownie zagęszczone. Roboty te Wykonawca wykona na własny koszt. Po wykonaniu tych robót nastąpi ponowny pomiar i ocena grubości warstwy, według wyżej podanych zasad, na koszt Wykonawcy.</w:t>
      </w:r>
    </w:p>
    <w:p w14:paraId="412171D6" w14:textId="77777777" w:rsidR="00CC0CD1" w:rsidRPr="007D4100" w:rsidRDefault="00CC0CD1" w:rsidP="00CC0CD1">
      <w:pPr>
        <w:pStyle w:val="Style8"/>
        <w:widowControl/>
        <w:spacing w:line="240" w:lineRule="auto"/>
        <w:rPr>
          <w:rStyle w:val="FontStyle34"/>
          <w:rFonts w:ascii="Arial" w:hAnsi="Arial" w:cs="Arial"/>
          <w:sz w:val="20"/>
          <w:szCs w:val="20"/>
        </w:rPr>
      </w:pPr>
    </w:p>
    <w:p w14:paraId="3B18E540" w14:textId="77777777" w:rsidR="00B76A26" w:rsidRPr="007D4100" w:rsidRDefault="00E95DFA" w:rsidP="00FA5E80">
      <w:pPr>
        <w:pStyle w:val="Style9"/>
        <w:widowControl/>
        <w:spacing w:before="96" w:line="250" w:lineRule="exact"/>
        <w:jc w:val="both"/>
        <w:rPr>
          <w:rStyle w:val="FontStyle35"/>
          <w:rFonts w:ascii="Arial" w:hAnsi="Arial" w:cs="Arial"/>
          <w:sz w:val="20"/>
          <w:szCs w:val="20"/>
        </w:rPr>
      </w:pPr>
      <w:r w:rsidRPr="007D4100">
        <w:rPr>
          <w:rStyle w:val="FontStyle35"/>
          <w:rFonts w:ascii="Arial" w:hAnsi="Arial" w:cs="Arial"/>
          <w:sz w:val="20"/>
          <w:szCs w:val="20"/>
        </w:rPr>
        <w:t>6.5.3. Niewłaściwa nośność podbudowy</w:t>
      </w:r>
    </w:p>
    <w:p w14:paraId="451F9F2B" w14:textId="77777777" w:rsidR="00B76A26" w:rsidRPr="007D4100" w:rsidRDefault="00E95DFA" w:rsidP="00FA5E80">
      <w:pPr>
        <w:pStyle w:val="Style8"/>
        <w:widowControl/>
        <w:rPr>
          <w:rStyle w:val="FontStyle34"/>
          <w:rFonts w:ascii="Arial" w:hAnsi="Arial" w:cs="Arial"/>
          <w:sz w:val="20"/>
          <w:szCs w:val="20"/>
        </w:rPr>
      </w:pPr>
      <w:r w:rsidRPr="007D4100">
        <w:rPr>
          <w:rStyle w:val="FontStyle34"/>
          <w:rFonts w:ascii="Arial" w:hAnsi="Arial" w:cs="Arial"/>
          <w:sz w:val="20"/>
          <w:szCs w:val="20"/>
        </w:rPr>
        <w:t>Jeżeli nośność podbudowy będzie mniejsza od wymaganej to Wykonawca wykona wszelkie roboty niezbędne do zapewnienia wymaganej nośności, zalecone przez Inżyniera.</w:t>
      </w:r>
    </w:p>
    <w:p w14:paraId="692A0312" w14:textId="77777777" w:rsidR="00B76A26" w:rsidRPr="007D4100" w:rsidRDefault="00E95DFA" w:rsidP="00FA5E80">
      <w:pPr>
        <w:pStyle w:val="Style8"/>
        <w:widowControl/>
        <w:rPr>
          <w:rStyle w:val="FontStyle34"/>
          <w:rFonts w:ascii="Arial" w:hAnsi="Arial" w:cs="Arial"/>
          <w:sz w:val="20"/>
          <w:szCs w:val="20"/>
        </w:rPr>
      </w:pPr>
      <w:r w:rsidRPr="007D4100">
        <w:rPr>
          <w:rStyle w:val="FontStyle34"/>
          <w:rFonts w:ascii="Arial" w:hAnsi="Arial" w:cs="Arial"/>
          <w:sz w:val="20"/>
          <w:szCs w:val="20"/>
        </w:rPr>
        <w:t>Koszty tych dodatkowych robót poniesie Wykonawca podbudowy tylko wtedy, gdy zaniżenie nośności podbudowy wynikło z niewłaściwego wykonania robót przez Wykonawcę podbudowy.</w:t>
      </w:r>
    </w:p>
    <w:p w14:paraId="0BC4AA33" w14:textId="77777777" w:rsidR="00B76A26" w:rsidRPr="007D4100" w:rsidRDefault="00B76A26" w:rsidP="00CC0CD1">
      <w:pPr>
        <w:pStyle w:val="Style9"/>
        <w:widowControl/>
        <w:spacing w:line="240" w:lineRule="auto"/>
        <w:jc w:val="both"/>
        <w:rPr>
          <w:sz w:val="20"/>
          <w:szCs w:val="20"/>
        </w:rPr>
      </w:pPr>
    </w:p>
    <w:p w14:paraId="12C22625" w14:textId="77777777" w:rsidR="00B76A26" w:rsidRPr="007D4100" w:rsidRDefault="00E95DFA" w:rsidP="00FA5E80">
      <w:pPr>
        <w:pStyle w:val="Style9"/>
        <w:widowControl/>
        <w:spacing w:before="158" w:line="240" w:lineRule="auto"/>
        <w:jc w:val="both"/>
        <w:rPr>
          <w:rStyle w:val="FontStyle35"/>
          <w:rFonts w:ascii="Arial" w:hAnsi="Arial" w:cs="Arial"/>
          <w:sz w:val="20"/>
          <w:szCs w:val="20"/>
        </w:rPr>
      </w:pPr>
      <w:r w:rsidRPr="007D4100">
        <w:rPr>
          <w:rStyle w:val="FontStyle35"/>
          <w:rFonts w:ascii="Arial" w:hAnsi="Arial" w:cs="Arial"/>
          <w:sz w:val="20"/>
          <w:szCs w:val="20"/>
        </w:rPr>
        <w:t>7. OBMIAR ROBÓT</w:t>
      </w:r>
    </w:p>
    <w:p w14:paraId="3D3E1516" w14:textId="77777777" w:rsidR="00B76A26" w:rsidRPr="007D4100" w:rsidRDefault="00E95DFA" w:rsidP="00E95DFA">
      <w:pPr>
        <w:pStyle w:val="Style10"/>
        <w:widowControl/>
        <w:numPr>
          <w:ilvl w:val="0"/>
          <w:numId w:val="44"/>
        </w:numPr>
        <w:tabs>
          <w:tab w:val="left" w:pos="288"/>
        </w:tabs>
        <w:spacing w:before="240"/>
        <w:jc w:val="both"/>
        <w:rPr>
          <w:rStyle w:val="FontStyle35"/>
          <w:rFonts w:ascii="Arial" w:hAnsi="Arial" w:cs="Arial"/>
          <w:sz w:val="20"/>
          <w:szCs w:val="20"/>
        </w:rPr>
      </w:pPr>
      <w:r w:rsidRPr="007D4100">
        <w:rPr>
          <w:rStyle w:val="FontStyle35"/>
          <w:rFonts w:ascii="Arial" w:hAnsi="Arial" w:cs="Arial"/>
          <w:sz w:val="20"/>
          <w:szCs w:val="20"/>
        </w:rPr>
        <w:t>Ogólne zasady obmiaru robót</w:t>
      </w:r>
    </w:p>
    <w:p w14:paraId="11BBB6F3" w14:textId="77777777" w:rsidR="00B76A26" w:rsidRPr="007D4100" w:rsidRDefault="00E95DFA" w:rsidP="00FA5E80">
      <w:pPr>
        <w:pStyle w:val="Style8"/>
        <w:widowControl/>
        <w:spacing w:before="38" w:line="240" w:lineRule="auto"/>
        <w:rPr>
          <w:rStyle w:val="FontStyle34"/>
          <w:rFonts w:ascii="Arial" w:hAnsi="Arial" w:cs="Arial"/>
          <w:sz w:val="20"/>
          <w:szCs w:val="20"/>
        </w:rPr>
      </w:pPr>
      <w:r w:rsidRPr="007D4100">
        <w:rPr>
          <w:rStyle w:val="FontStyle34"/>
          <w:rFonts w:ascii="Arial" w:hAnsi="Arial" w:cs="Arial"/>
          <w:sz w:val="20"/>
          <w:szCs w:val="20"/>
        </w:rPr>
        <w:t>Ogólne zasady obmiaru robót podano w ST D-00.00.00 „Wymagania ogólne" pkt 7.</w:t>
      </w:r>
    </w:p>
    <w:p w14:paraId="69664677" w14:textId="77777777" w:rsidR="00B76A26" w:rsidRPr="007D4100" w:rsidRDefault="00E95DFA" w:rsidP="00E95DFA">
      <w:pPr>
        <w:pStyle w:val="Style10"/>
        <w:widowControl/>
        <w:numPr>
          <w:ilvl w:val="0"/>
          <w:numId w:val="45"/>
        </w:numPr>
        <w:tabs>
          <w:tab w:val="left" w:pos="288"/>
        </w:tabs>
        <w:spacing w:before="254" w:line="250" w:lineRule="exact"/>
        <w:jc w:val="both"/>
        <w:rPr>
          <w:rStyle w:val="FontStyle35"/>
          <w:rFonts w:ascii="Arial" w:hAnsi="Arial" w:cs="Arial"/>
          <w:sz w:val="20"/>
          <w:szCs w:val="20"/>
        </w:rPr>
      </w:pPr>
      <w:r w:rsidRPr="007D4100">
        <w:rPr>
          <w:rStyle w:val="FontStyle35"/>
          <w:rFonts w:ascii="Arial" w:hAnsi="Arial" w:cs="Arial"/>
          <w:sz w:val="20"/>
          <w:szCs w:val="20"/>
        </w:rPr>
        <w:t>Jednostka obmiarowa</w:t>
      </w:r>
    </w:p>
    <w:p w14:paraId="13AA3A4B" w14:textId="77777777" w:rsidR="00B76A26" w:rsidRPr="007D4100" w:rsidRDefault="00E95DFA" w:rsidP="00FA5E80">
      <w:pPr>
        <w:pStyle w:val="Style8"/>
        <w:widowControl/>
        <w:rPr>
          <w:rStyle w:val="FontStyle34"/>
          <w:rFonts w:ascii="Arial" w:hAnsi="Arial" w:cs="Arial"/>
          <w:sz w:val="20"/>
          <w:szCs w:val="20"/>
        </w:rPr>
      </w:pPr>
      <w:r w:rsidRPr="007D4100">
        <w:rPr>
          <w:rStyle w:val="FontStyle34"/>
          <w:rFonts w:ascii="Arial" w:hAnsi="Arial" w:cs="Arial"/>
          <w:sz w:val="20"/>
          <w:szCs w:val="20"/>
        </w:rPr>
        <w:t>Jednostką obmiarową jest m</w:t>
      </w:r>
      <w:r w:rsidRPr="007D4100">
        <w:rPr>
          <w:rStyle w:val="FontStyle34"/>
          <w:rFonts w:ascii="Arial" w:hAnsi="Arial" w:cs="Arial"/>
          <w:sz w:val="20"/>
          <w:szCs w:val="20"/>
          <w:vertAlign w:val="superscript"/>
        </w:rPr>
        <w:t>2</w:t>
      </w:r>
      <w:r w:rsidRPr="007D4100">
        <w:rPr>
          <w:rStyle w:val="FontStyle34"/>
          <w:rFonts w:ascii="Arial" w:hAnsi="Arial" w:cs="Arial"/>
          <w:sz w:val="20"/>
          <w:szCs w:val="20"/>
        </w:rPr>
        <w:t xml:space="preserve"> (metr kwadratowy) podbudowy z mieszanki niezwiązanej 0/</w:t>
      </w:r>
      <w:r w:rsidR="00B4047B">
        <w:rPr>
          <w:rStyle w:val="FontStyle34"/>
          <w:rFonts w:ascii="Arial" w:hAnsi="Arial" w:cs="Arial"/>
          <w:sz w:val="20"/>
          <w:szCs w:val="20"/>
        </w:rPr>
        <w:t>63</w:t>
      </w:r>
      <w:r w:rsidRPr="007D4100">
        <w:rPr>
          <w:rStyle w:val="FontStyle34"/>
          <w:rFonts w:ascii="Arial" w:hAnsi="Arial" w:cs="Arial"/>
          <w:sz w:val="20"/>
          <w:szCs w:val="20"/>
        </w:rPr>
        <w:t xml:space="preserve"> mm stabilizowanej mechanicznie.</w:t>
      </w:r>
    </w:p>
    <w:p w14:paraId="048B1AC7" w14:textId="77777777" w:rsidR="00CC0CD1" w:rsidRPr="007D4100" w:rsidRDefault="00CC0CD1" w:rsidP="00CC0CD1">
      <w:pPr>
        <w:pStyle w:val="Style9"/>
        <w:widowControl/>
        <w:spacing w:line="240" w:lineRule="auto"/>
        <w:jc w:val="both"/>
        <w:rPr>
          <w:sz w:val="20"/>
          <w:szCs w:val="20"/>
        </w:rPr>
      </w:pPr>
    </w:p>
    <w:p w14:paraId="678EFB5D" w14:textId="77777777" w:rsidR="00B76A26" w:rsidRPr="007D4100" w:rsidRDefault="00E95DFA" w:rsidP="00FA5E80">
      <w:pPr>
        <w:pStyle w:val="Style9"/>
        <w:widowControl/>
        <w:spacing w:before="158" w:line="240" w:lineRule="auto"/>
        <w:jc w:val="both"/>
        <w:rPr>
          <w:rStyle w:val="FontStyle35"/>
          <w:rFonts w:ascii="Arial" w:hAnsi="Arial" w:cs="Arial"/>
          <w:sz w:val="20"/>
          <w:szCs w:val="20"/>
        </w:rPr>
      </w:pPr>
      <w:r w:rsidRPr="007D4100">
        <w:rPr>
          <w:rStyle w:val="FontStyle35"/>
          <w:rFonts w:ascii="Arial" w:hAnsi="Arial" w:cs="Arial"/>
          <w:sz w:val="20"/>
          <w:szCs w:val="20"/>
        </w:rPr>
        <w:t>8. ODBIÓR</w:t>
      </w:r>
    </w:p>
    <w:p w14:paraId="734E0C07" w14:textId="77777777" w:rsidR="00B76A26" w:rsidRPr="007D4100" w:rsidRDefault="00E95DFA" w:rsidP="00FA5E80">
      <w:pPr>
        <w:pStyle w:val="Style9"/>
        <w:widowControl/>
        <w:spacing w:before="154" w:line="250" w:lineRule="exact"/>
        <w:jc w:val="both"/>
        <w:rPr>
          <w:rStyle w:val="FontStyle35"/>
          <w:rFonts w:ascii="Arial" w:hAnsi="Arial" w:cs="Arial"/>
          <w:sz w:val="20"/>
          <w:szCs w:val="20"/>
        </w:rPr>
      </w:pPr>
      <w:r w:rsidRPr="007D4100">
        <w:rPr>
          <w:rStyle w:val="FontStyle35"/>
          <w:rFonts w:ascii="Arial" w:hAnsi="Arial" w:cs="Arial"/>
          <w:sz w:val="20"/>
          <w:szCs w:val="20"/>
        </w:rPr>
        <w:t>8.1. Ogólne wymagania odbioru</w:t>
      </w:r>
    </w:p>
    <w:p w14:paraId="1430624E" w14:textId="77777777" w:rsidR="00B76A26" w:rsidRPr="007D4100" w:rsidRDefault="00E95DFA" w:rsidP="00FA5E80">
      <w:pPr>
        <w:pStyle w:val="Style8"/>
        <w:widowControl/>
        <w:rPr>
          <w:rStyle w:val="FontStyle34"/>
          <w:rFonts w:ascii="Arial" w:hAnsi="Arial" w:cs="Arial"/>
          <w:sz w:val="20"/>
          <w:szCs w:val="20"/>
        </w:rPr>
      </w:pPr>
      <w:r w:rsidRPr="007D4100">
        <w:rPr>
          <w:rStyle w:val="FontStyle34"/>
          <w:rFonts w:ascii="Arial" w:hAnsi="Arial" w:cs="Arial"/>
          <w:sz w:val="20"/>
          <w:szCs w:val="20"/>
        </w:rPr>
        <w:t>Ogólne wymagania odbioru podano w ST D-00.00.00. pkt 8.</w:t>
      </w:r>
    </w:p>
    <w:p w14:paraId="1F380442" w14:textId="77777777" w:rsidR="00B76A26" w:rsidRPr="007D4100" w:rsidRDefault="00E95DFA" w:rsidP="00FA5E80">
      <w:pPr>
        <w:pStyle w:val="Style8"/>
        <w:widowControl/>
        <w:rPr>
          <w:rStyle w:val="FontStyle34"/>
          <w:rFonts w:ascii="Arial" w:hAnsi="Arial" w:cs="Arial"/>
          <w:sz w:val="20"/>
          <w:szCs w:val="20"/>
        </w:rPr>
      </w:pPr>
      <w:r w:rsidRPr="007D4100">
        <w:rPr>
          <w:rStyle w:val="FontStyle34"/>
          <w:rFonts w:ascii="Arial" w:hAnsi="Arial" w:cs="Arial"/>
          <w:sz w:val="20"/>
          <w:szCs w:val="20"/>
        </w:rPr>
        <w:t>Roboty uznaje się za wykonane zgodnie z dokumentacją projektową, ST i wymaganiami Inżyniera, jeżeli wszystkie pomiary i badania z zachowaniem tolerancji wg punkt 6 dały wyniki pozytywne.</w:t>
      </w:r>
    </w:p>
    <w:p w14:paraId="43081B1D" w14:textId="77777777" w:rsidR="00B76A26" w:rsidRPr="007D4100" w:rsidRDefault="00E95DFA" w:rsidP="00FA5E80">
      <w:pPr>
        <w:pStyle w:val="Style11"/>
        <w:widowControl/>
        <w:jc w:val="both"/>
        <w:rPr>
          <w:rStyle w:val="FontStyle35"/>
          <w:rFonts w:ascii="Arial" w:hAnsi="Arial" w:cs="Arial"/>
          <w:sz w:val="20"/>
          <w:szCs w:val="20"/>
        </w:rPr>
      </w:pPr>
      <w:r w:rsidRPr="007D4100">
        <w:rPr>
          <w:rStyle w:val="FontStyle35"/>
          <w:rFonts w:ascii="Arial" w:hAnsi="Arial" w:cs="Arial"/>
          <w:sz w:val="20"/>
          <w:szCs w:val="20"/>
        </w:rPr>
        <w:t>9. PODSTAWA PŁATNOŚCI</w:t>
      </w:r>
    </w:p>
    <w:p w14:paraId="2904F7C9" w14:textId="77777777" w:rsidR="00B76A26" w:rsidRPr="007D4100" w:rsidRDefault="00E95DFA" w:rsidP="00E95DFA">
      <w:pPr>
        <w:pStyle w:val="Style10"/>
        <w:widowControl/>
        <w:numPr>
          <w:ilvl w:val="0"/>
          <w:numId w:val="46"/>
        </w:numPr>
        <w:tabs>
          <w:tab w:val="left" w:pos="312"/>
        </w:tabs>
        <w:spacing w:before="240"/>
        <w:jc w:val="both"/>
        <w:rPr>
          <w:rStyle w:val="FontStyle35"/>
          <w:rFonts w:ascii="Arial" w:hAnsi="Arial" w:cs="Arial"/>
          <w:sz w:val="20"/>
          <w:szCs w:val="20"/>
        </w:rPr>
      </w:pPr>
      <w:r w:rsidRPr="007D4100">
        <w:rPr>
          <w:rStyle w:val="FontStyle35"/>
          <w:rFonts w:ascii="Arial" w:hAnsi="Arial" w:cs="Arial"/>
          <w:sz w:val="20"/>
          <w:szCs w:val="20"/>
        </w:rPr>
        <w:lastRenderedPageBreak/>
        <w:t>Ogólne ustalenia dotyczące podstawy płatności</w:t>
      </w:r>
    </w:p>
    <w:p w14:paraId="3EA2A21A" w14:textId="77777777" w:rsidR="00B76A26" w:rsidRDefault="00E95DFA" w:rsidP="00FA5E80">
      <w:pPr>
        <w:pStyle w:val="Style8"/>
        <w:widowControl/>
        <w:spacing w:before="38" w:line="240" w:lineRule="auto"/>
        <w:rPr>
          <w:rStyle w:val="FontStyle34"/>
          <w:rFonts w:ascii="Arial" w:hAnsi="Arial" w:cs="Arial"/>
          <w:sz w:val="20"/>
          <w:szCs w:val="20"/>
        </w:rPr>
      </w:pPr>
      <w:r w:rsidRPr="007D4100">
        <w:rPr>
          <w:rStyle w:val="FontStyle34"/>
          <w:rFonts w:ascii="Arial" w:hAnsi="Arial" w:cs="Arial"/>
          <w:sz w:val="20"/>
          <w:szCs w:val="20"/>
        </w:rPr>
        <w:t>Ogólne ustalenia dotyczące podstawy płatności podano w ST D-00.00.00 „Wymagania ogólne" pkt 9.</w:t>
      </w:r>
    </w:p>
    <w:p w14:paraId="00318F40" w14:textId="77777777" w:rsidR="00CC0CD1" w:rsidRPr="007D4100" w:rsidRDefault="00CC0CD1" w:rsidP="00CC0CD1">
      <w:pPr>
        <w:pStyle w:val="Style8"/>
        <w:widowControl/>
        <w:spacing w:line="240" w:lineRule="auto"/>
        <w:rPr>
          <w:rStyle w:val="FontStyle34"/>
          <w:rFonts w:ascii="Arial" w:hAnsi="Arial" w:cs="Arial"/>
          <w:sz w:val="20"/>
          <w:szCs w:val="20"/>
        </w:rPr>
      </w:pPr>
    </w:p>
    <w:p w14:paraId="08512886" w14:textId="77777777" w:rsidR="00B76A26" w:rsidRPr="007D4100" w:rsidRDefault="00E95DFA" w:rsidP="00E95DFA">
      <w:pPr>
        <w:pStyle w:val="Style10"/>
        <w:widowControl/>
        <w:numPr>
          <w:ilvl w:val="0"/>
          <w:numId w:val="47"/>
        </w:numPr>
        <w:tabs>
          <w:tab w:val="left" w:pos="312"/>
        </w:tabs>
        <w:spacing w:before="106" w:line="250" w:lineRule="exact"/>
        <w:jc w:val="both"/>
        <w:rPr>
          <w:rStyle w:val="FontStyle35"/>
          <w:rFonts w:ascii="Arial" w:hAnsi="Arial" w:cs="Arial"/>
          <w:sz w:val="20"/>
          <w:szCs w:val="20"/>
        </w:rPr>
      </w:pPr>
      <w:r w:rsidRPr="007D4100">
        <w:rPr>
          <w:rStyle w:val="FontStyle35"/>
          <w:rFonts w:ascii="Arial" w:hAnsi="Arial" w:cs="Arial"/>
          <w:sz w:val="20"/>
          <w:szCs w:val="20"/>
        </w:rPr>
        <w:t>Cena jednostki obmiarowej</w:t>
      </w:r>
    </w:p>
    <w:p w14:paraId="2C8C5ED8" w14:textId="77777777" w:rsidR="00B76A26" w:rsidRPr="007D4100" w:rsidRDefault="00E95DFA" w:rsidP="00FA5E80">
      <w:pPr>
        <w:pStyle w:val="Style8"/>
        <w:widowControl/>
        <w:rPr>
          <w:rStyle w:val="FontStyle34"/>
          <w:rFonts w:ascii="Arial" w:hAnsi="Arial" w:cs="Arial"/>
          <w:sz w:val="20"/>
          <w:szCs w:val="20"/>
        </w:rPr>
      </w:pPr>
      <w:r w:rsidRPr="007D4100">
        <w:rPr>
          <w:rStyle w:val="FontStyle34"/>
          <w:rFonts w:ascii="Arial" w:hAnsi="Arial" w:cs="Arial"/>
          <w:sz w:val="20"/>
          <w:szCs w:val="20"/>
        </w:rPr>
        <w:t>Cena wykonania 1 m</w:t>
      </w:r>
      <w:r w:rsidRPr="007D4100">
        <w:rPr>
          <w:rStyle w:val="FontStyle34"/>
          <w:rFonts w:ascii="Arial" w:hAnsi="Arial" w:cs="Arial"/>
          <w:sz w:val="20"/>
          <w:szCs w:val="20"/>
          <w:vertAlign w:val="superscript"/>
        </w:rPr>
        <w:t>2</w:t>
      </w:r>
      <w:r w:rsidRPr="007D4100">
        <w:rPr>
          <w:rStyle w:val="FontStyle34"/>
          <w:rFonts w:ascii="Arial" w:hAnsi="Arial" w:cs="Arial"/>
          <w:sz w:val="20"/>
          <w:szCs w:val="20"/>
        </w:rPr>
        <w:t xml:space="preserve"> podbudowy obejmuje:</w:t>
      </w:r>
    </w:p>
    <w:p w14:paraId="201F553C" w14:textId="77777777" w:rsidR="00B76A26" w:rsidRPr="007D4100" w:rsidRDefault="00E95DFA" w:rsidP="00FA5E80">
      <w:pPr>
        <w:pStyle w:val="Style12"/>
        <w:widowControl/>
        <w:numPr>
          <w:ilvl w:val="0"/>
          <w:numId w:val="4"/>
        </w:numPr>
        <w:tabs>
          <w:tab w:val="left" w:pos="533"/>
        </w:tabs>
        <w:ind w:left="432"/>
        <w:rPr>
          <w:rStyle w:val="FontStyle34"/>
          <w:rFonts w:ascii="Arial" w:hAnsi="Arial" w:cs="Arial"/>
          <w:sz w:val="20"/>
          <w:szCs w:val="20"/>
        </w:rPr>
      </w:pPr>
      <w:r w:rsidRPr="007D4100">
        <w:rPr>
          <w:rStyle w:val="FontStyle34"/>
          <w:rFonts w:ascii="Arial" w:hAnsi="Arial" w:cs="Arial"/>
          <w:sz w:val="20"/>
          <w:szCs w:val="20"/>
        </w:rPr>
        <w:t>roboty pomiarowe i roboty przygotowawcze,</w:t>
      </w:r>
    </w:p>
    <w:p w14:paraId="6D15A20B" w14:textId="77777777" w:rsidR="00B76A26" w:rsidRPr="007D4100" w:rsidRDefault="00E95DFA" w:rsidP="00FA5E80">
      <w:pPr>
        <w:pStyle w:val="Style12"/>
        <w:widowControl/>
        <w:numPr>
          <w:ilvl w:val="0"/>
          <w:numId w:val="4"/>
        </w:numPr>
        <w:tabs>
          <w:tab w:val="left" w:pos="533"/>
        </w:tabs>
        <w:ind w:left="432"/>
        <w:rPr>
          <w:rStyle w:val="FontStyle34"/>
          <w:rFonts w:ascii="Arial" w:hAnsi="Arial" w:cs="Arial"/>
          <w:sz w:val="20"/>
          <w:szCs w:val="20"/>
        </w:rPr>
      </w:pPr>
      <w:r w:rsidRPr="007D4100">
        <w:rPr>
          <w:rStyle w:val="FontStyle34"/>
          <w:rFonts w:ascii="Arial" w:hAnsi="Arial" w:cs="Arial"/>
          <w:sz w:val="20"/>
          <w:szCs w:val="20"/>
        </w:rPr>
        <w:t>oznakowanie robót i jego utrzymanie,</w:t>
      </w:r>
    </w:p>
    <w:p w14:paraId="71F66DE0" w14:textId="77777777" w:rsidR="00B76A26" w:rsidRPr="007D4100" w:rsidRDefault="00E95DFA" w:rsidP="00FA5E80">
      <w:pPr>
        <w:pStyle w:val="Style12"/>
        <w:widowControl/>
        <w:numPr>
          <w:ilvl w:val="0"/>
          <w:numId w:val="4"/>
        </w:numPr>
        <w:tabs>
          <w:tab w:val="left" w:pos="533"/>
        </w:tabs>
        <w:ind w:left="432"/>
        <w:rPr>
          <w:rStyle w:val="FontStyle34"/>
          <w:rFonts w:ascii="Arial" w:hAnsi="Arial" w:cs="Arial"/>
          <w:sz w:val="20"/>
          <w:szCs w:val="20"/>
        </w:rPr>
      </w:pPr>
      <w:r w:rsidRPr="007D4100">
        <w:rPr>
          <w:rStyle w:val="FontStyle34"/>
          <w:rFonts w:ascii="Arial" w:hAnsi="Arial" w:cs="Arial"/>
          <w:sz w:val="20"/>
          <w:szCs w:val="20"/>
        </w:rPr>
        <w:t>koszt zapewnienia niezbędnych środków produkcji,</w:t>
      </w:r>
    </w:p>
    <w:p w14:paraId="15E225EF" w14:textId="77777777" w:rsidR="00B76A26" w:rsidRPr="007D4100" w:rsidRDefault="00E95DFA" w:rsidP="00FA5E80">
      <w:pPr>
        <w:pStyle w:val="Style12"/>
        <w:widowControl/>
        <w:numPr>
          <w:ilvl w:val="0"/>
          <w:numId w:val="4"/>
        </w:numPr>
        <w:tabs>
          <w:tab w:val="left" w:pos="533"/>
        </w:tabs>
        <w:ind w:left="432"/>
        <w:rPr>
          <w:rStyle w:val="FontStyle34"/>
          <w:rFonts w:ascii="Arial" w:hAnsi="Arial" w:cs="Arial"/>
          <w:sz w:val="20"/>
          <w:szCs w:val="20"/>
        </w:rPr>
      </w:pPr>
      <w:r w:rsidRPr="007D4100">
        <w:rPr>
          <w:rStyle w:val="FontStyle34"/>
          <w:rFonts w:ascii="Arial" w:hAnsi="Arial" w:cs="Arial"/>
          <w:sz w:val="20"/>
          <w:szCs w:val="20"/>
        </w:rPr>
        <w:t>zakup, dostarczenie i składowanie materiałów,</w:t>
      </w:r>
    </w:p>
    <w:p w14:paraId="1FD60988" w14:textId="77777777" w:rsidR="00B76A26" w:rsidRPr="007D4100" w:rsidRDefault="00E95DFA" w:rsidP="00FA5E80">
      <w:pPr>
        <w:pStyle w:val="Style12"/>
        <w:widowControl/>
        <w:numPr>
          <w:ilvl w:val="0"/>
          <w:numId w:val="4"/>
        </w:numPr>
        <w:tabs>
          <w:tab w:val="left" w:pos="533"/>
        </w:tabs>
        <w:ind w:left="432"/>
        <w:rPr>
          <w:rStyle w:val="FontStyle34"/>
          <w:rFonts w:ascii="Arial" w:hAnsi="Arial" w:cs="Arial"/>
          <w:sz w:val="20"/>
          <w:szCs w:val="20"/>
        </w:rPr>
      </w:pPr>
      <w:r w:rsidRPr="007D4100">
        <w:rPr>
          <w:rStyle w:val="FontStyle34"/>
          <w:rFonts w:ascii="Arial" w:hAnsi="Arial" w:cs="Arial"/>
          <w:sz w:val="20"/>
          <w:szCs w:val="20"/>
        </w:rPr>
        <w:t>koszty badań kruszywa i opracowania recepty wraz z przeprowadzeniem odpowiednich badań,</w:t>
      </w:r>
    </w:p>
    <w:p w14:paraId="713879B9" w14:textId="77777777" w:rsidR="00B76A26" w:rsidRPr="007D4100" w:rsidRDefault="00E95DFA" w:rsidP="00FA5E80">
      <w:pPr>
        <w:pStyle w:val="Style12"/>
        <w:widowControl/>
        <w:numPr>
          <w:ilvl w:val="0"/>
          <w:numId w:val="4"/>
        </w:numPr>
        <w:tabs>
          <w:tab w:val="left" w:pos="533"/>
        </w:tabs>
        <w:ind w:left="432"/>
        <w:rPr>
          <w:rStyle w:val="FontStyle34"/>
          <w:rFonts w:ascii="Arial" w:hAnsi="Arial" w:cs="Arial"/>
          <w:sz w:val="20"/>
          <w:szCs w:val="20"/>
        </w:rPr>
      </w:pPr>
      <w:r w:rsidRPr="007D4100">
        <w:rPr>
          <w:rStyle w:val="FontStyle34"/>
          <w:rFonts w:ascii="Arial" w:hAnsi="Arial" w:cs="Arial"/>
          <w:sz w:val="20"/>
          <w:szCs w:val="20"/>
        </w:rPr>
        <w:t>wyprodukowanie mieszanki na podstawie recepty,</w:t>
      </w:r>
    </w:p>
    <w:p w14:paraId="1EA2ADD0" w14:textId="77777777" w:rsidR="00B76A26" w:rsidRPr="007D4100" w:rsidRDefault="00E95DFA" w:rsidP="00FA5E80">
      <w:pPr>
        <w:pStyle w:val="Style12"/>
        <w:widowControl/>
        <w:numPr>
          <w:ilvl w:val="0"/>
          <w:numId w:val="4"/>
        </w:numPr>
        <w:tabs>
          <w:tab w:val="left" w:pos="533"/>
        </w:tabs>
        <w:ind w:left="432"/>
        <w:rPr>
          <w:rStyle w:val="FontStyle34"/>
          <w:rFonts w:ascii="Arial" w:hAnsi="Arial" w:cs="Arial"/>
          <w:sz w:val="20"/>
          <w:szCs w:val="20"/>
        </w:rPr>
      </w:pPr>
      <w:r w:rsidRPr="007D4100">
        <w:rPr>
          <w:rStyle w:val="FontStyle34"/>
          <w:rFonts w:ascii="Arial" w:hAnsi="Arial" w:cs="Arial"/>
          <w:sz w:val="20"/>
          <w:szCs w:val="20"/>
        </w:rPr>
        <w:t>dostarczenie mieszanki na miejsce wbudowania,</w:t>
      </w:r>
    </w:p>
    <w:p w14:paraId="61F2C4ED" w14:textId="77777777" w:rsidR="00B76A26" w:rsidRPr="007D4100" w:rsidRDefault="00E95DFA" w:rsidP="00FA5E80">
      <w:pPr>
        <w:pStyle w:val="Style12"/>
        <w:widowControl/>
        <w:numPr>
          <w:ilvl w:val="0"/>
          <w:numId w:val="4"/>
        </w:numPr>
        <w:tabs>
          <w:tab w:val="left" w:pos="533"/>
        </w:tabs>
        <w:ind w:left="432"/>
        <w:rPr>
          <w:rStyle w:val="FontStyle34"/>
          <w:rFonts w:ascii="Arial" w:hAnsi="Arial" w:cs="Arial"/>
          <w:sz w:val="20"/>
          <w:szCs w:val="20"/>
        </w:rPr>
      </w:pPr>
      <w:r w:rsidRPr="007D4100">
        <w:rPr>
          <w:rStyle w:val="FontStyle34"/>
          <w:rFonts w:ascii="Arial" w:hAnsi="Arial" w:cs="Arial"/>
          <w:sz w:val="20"/>
          <w:szCs w:val="20"/>
        </w:rPr>
        <w:t>wykonanie odcinka próbnego,</w:t>
      </w:r>
    </w:p>
    <w:p w14:paraId="39799310" w14:textId="77777777" w:rsidR="00B76A26" w:rsidRPr="007D4100" w:rsidRDefault="00E95DFA" w:rsidP="00FA5E80">
      <w:pPr>
        <w:pStyle w:val="Style12"/>
        <w:widowControl/>
        <w:numPr>
          <w:ilvl w:val="0"/>
          <w:numId w:val="4"/>
        </w:numPr>
        <w:tabs>
          <w:tab w:val="left" w:pos="533"/>
        </w:tabs>
        <w:ind w:left="432"/>
        <w:rPr>
          <w:rStyle w:val="FontStyle34"/>
          <w:rFonts w:ascii="Arial" w:hAnsi="Arial" w:cs="Arial"/>
          <w:sz w:val="20"/>
          <w:szCs w:val="20"/>
        </w:rPr>
      </w:pPr>
      <w:r w:rsidRPr="007D4100">
        <w:rPr>
          <w:rStyle w:val="FontStyle34"/>
          <w:rFonts w:ascii="Arial" w:hAnsi="Arial" w:cs="Arial"/>
          <w:sz w:val="20"/>
          <w:szCs w:val="20"/>
        </w:rPr>
        <w:t>rozłożenie mieszanki (jedna lub dwie warstwy), wyprofilowanie i zagęszczenie mieszanki</w:t>
      </w:r>
    </w:p>
    <w:p w14:paraId="080B93EC" w14:textId="77777777" w:rsidR="00B76A26" w:rsidRPr="007D4100" w:rsidRDefault="00E95DFA" w:rsidP="00FA5E80">
      <w:pPr>
        <w:pStyle w:val="Style12"/>
        <w:widowControl/>
        <w:numPr>
          <w:ilvl w:val="0"/>
          <w:numId w:val="4"/>
        </w:numPr>
        <w:tabs>
          <w:tab w:val="left" w:pos="533"/>
        </w:tabs>
        <w:ind w:left="432"/>
        <w:rPr>
          <w:rStyle w:val="FontStyle34"/>
          <w:rFonts w:ascii="Arial" w:hAnsi="Arial" w:cs="Arial"/>
          <w:sz w:val="20"/>
          <w:szCs w:val="20"/>
        </w:rPr>
      </w:pPr>
      <w:r w:rsidRPr="007D4100">
        <w:rPr>
          <w:rStyle w:val="FontStyle34"/>
          <w:rFonts w:ascii="Arial" w:hAnsi="Arial" w:cs="Arial"/>
          <w:sz w:val="20"/>
          <w:szCs w:val="20"/>
        </w:rPr>
        <w:t>pielęgnacja i utrzymanie podbudowy w czasie trwania robót,</w:t>
      </w:r>
    </w:p>
    <w:p w14:paraId="3F3686AC" w14:textId="77777777" w:rsidR="00B20E93" w:rsidRDefault="00E95DFA" w:rsidP="00FA5E80">
      <w:pPr>
        <w:pStyle w:val="Style12"/>
        <w:widowControl/>
        <w:numPr>
          <w:ilvl w:val="0"/>
          <w:numId w:val="4"/>
        </w:numPr>
        <w:tabs>
          <w:tab w:val="left" w:pos="533"/>
        </w:tabs>
        <w:ind w:left="432"/>
        <w:rPr>
          <w:rStyle w:val="FontStyle34"/>
          <w:rFonts w:ascii="Arial" w:hAnsi="Arial" w:cs="Arial"/>
          <w:sz w:val="20"/>
          <w:szCs w:val="20"/>
        </w:rPr>
      </w:pPr>
      <w:r w:rsidRPr="007D4100">
        <w:rPr>
          <w:rStyle w:val="FontStyle34"/>
          <w:rFonts w:ascii="Arial" w:hAnsi="Arial" w:cs="Arial"/>
          <w:sz w:val="20"/>
          <w:szCs w:val="20"/>
        </w:rPr>
        <w:t>przeprowadzenie pomiarów i badań laboratoryjnych określonyc</w:t>
      </w:r>
      <w:r w:rsidR="00B20E93">
        <w:rPr>
          <w:rStyle w:val="FontStyle34"/>
          <w:rFonts w:ascii="Arial" w:hAnsi="Arial" w:cs="Arial"/>
          <w:sz w:val="20"/>
          <w:szCs w:val="20"/>
        </w:rPr>
        <w:t>h w Specyfikacji Technicznej,</w:t>
      </w:r>
    </w:p>
    <w:p w14:paraId="29D94855" w14:textId="77777777" w:rsidR="00B76A26" w:rsidRPr="007D4100" w:rsidRDefault="00B20E93" w:rsidP="00B20E93">
      <w:pPr>
        <w:pStyle w:val="Style12"/>
        <w:widowControl/>
        <w:tabs>
          <w:tab w:val="left" w:pos="533"/>
        </w:tabs>
        <w:ind w:left="432"/>
        <w:rPr>
          <w:rStyle w:val="FontStyle34"/>
          <w:rFonts w:ascii="Arial" w:hAnsi="Arial" w:cs="Arial"/>
          <w:sz w:val="20"/>
          <w:szCs w:val="20"/>
        </w:rPr>
      </w:pPr>
      <w:r>
        <w:rPr>
          <w:rStyle w:val="FontStyle34"/>
          <w:rFonts w:ascii="Arial" w:hAnsi="Arial" w:cs="Arial"/>
          <w:sz w:val="20"/>
          <w:szCs w:val="20"/>
        </w:rPr>
        <w:tab/>
      </w:r>
      <w:r w:rsidR="00CC0CD1">
        <w:rPr>
          <w:rStyle w:val="FontStyle34"/>
          <w:rFonts w:ascii="Arial" w:hAnsi="Arial" w:cs="Arial"/>
          <w:sz w:val="20"/>
          <w:szCs w:val="20"/>
        </w:rPr>
        <w:t>w </w:t>
      </w:r>
      <w:r w:rsidR="00E95DFA" w:rsidRPr="007D4100">
        <w:rPr>
          <w:rStyle w:val="FontStyle34"/>
          <w:rFonts w:ascii="Arial" w:hAnsi="Arial" w:cs="Arial"/>
          <w:sz w:val="20"/>
          <w:szCs w:val="20"/>
        </w:rPr>
        <w:t>tym dodatkowo zleconych przez Inżyniera,</w:t>
      </w:r>
    </w:p>
    <w:p w14:paraId="0FB8A22C" w14:textId="77777777" w:rsidR="00B76A26" w:rsidRPr="007D4100" w:rsidRDefault="00E95DFA" w:rsidP="00FA5E80">
      <w:pPr>
        <w:pStyle w:val="Style12"/>
        <w:widowControl/>
        <w:numPr>
          <w:ilvl w:val="0"/>
          <w:numId w:val="4"/>
        </w:numPr>
        <w:tabs>
          <w:tab w:val="left" w:pos="533"/>
        </w:tabs>
        <w:ind w:left="432"/>
        <w:rPr>
          <w:rStyle w:val="FontStyle34"/>
          <w:rFonts w:ascii="Arial" w:hAnsi="Arial" w:cs="Arial"/>
          <w:sz w:val="20"/>
          <w:szCs w:val="20"/>
        </w:rPr>
      </w:pPr>
      <w:r w:rsidRPr="007D4100">
        <w:rPr>
          <w:rStyle w:val="FontStyle34"/>
          <w:rFonts w:ascii="Arial" w:hAnsi="Arial" w:cs="Arial"/>
          <w:sz w:val="20"/>
          <w:szCs w:val="20"/>
        </w:rPr>
        <w:t>inwentaryzacja geodezyjna po wykonaniu warstwy,</w:t>
      </w:r>
    </w:p>
    <w:p w14:paraId="39323BCA" w14:textId="77777777" w:rsidR="00B76A26" w:rsidRPr="007D4100" w:rsidRDefault="00E95DFA" w:rsidP="00FA5E80">
      <w:pPr>
        <w:pStyle w:val="Style12"/>
        <w:widowControl/>
        <w:numPr>
          <w:ilvl w:val="0"/>
          <w:numId w:val="4"/>
        </w:numPr>
        <w:tabs>
          <w:tab w:val="left" w:pos="533"/>
        </w:tabs>
        <w:ind w:left="432"/>
        <w:rPr>
          <w:rStyle w:val="FontStyle34"/>
          <w:rFonts w:ascii="Arial" w:hAnsi="Arial" w:cs="Arial"/>
          <w:sz w:val="20"/>
          <w:szCs w:val="20"/>
        </w:rPr>
      </w:pPr>
      <w:r w:rsidRPr="007D4100">
        <w:rPr>
          <w:rStyle w:val="FontStyle34"/>
          <w:rFonts w:ascii="Arial" w:hAnsi="Arial" w:cs="Arial"/>
          <w:sz w:val="20"/>
          <w:szCs w:val="20"/>
        </w:rPr>
        <w:t>koszty związane z utrzymaniem czystości na przylegających drogach,</w:t>
      </w:r>
    </w:p>
    <w:p w14:paraId="572C8B00" w14:textId="77777777" w:rsidR="00B76A26" w:rsidRPr="007D4100" w:rsidRDefault="00E95DFA" w:rsidP="00FA5E80">
      <w:pPr>
        <w:pStyle w:val="Style12"/>
        <w:widowControl/>
        <w:numPr>
          <w:ilvl w:val="0"/>
          <w:numId w:val="4"/>
        </w:numPr>
        <w:tabs>
          <w:tab w:val="left" w:pos="533"/>
        </w:tabs>
        <w:ind w:left="432"/>
        <w:rPr>
          <w:rStyle w:val="FontStyle34"/>
          <w:rFonts w:ascii="Arial" w:hAnsi="Arial" w:cs="Arial"/>
          <w:sz w:val="20"/>
          <w:szCs w:val="20"/>
        </w:rPr>
      </w:pPr>
      <w:r w:rsidRPr="007D4100">
        <w:rPr>
          <w:rStyle w:val="FontStyle34"/>
          <w:rFonts w:ascii="Arial" w:hAnsi="Arial" w:cs="Arial"/>
          <w:sz w:val="20"/>
          <w:szCs w:val="20"/>
        </w:rPr>
        <w:t>uporządkowanie miejsca prowadzonych robót,</w:t>
      </w:r>
    </w:p>
    <w:p w14:paraId="62DD57F0" w14:textId="77777777" w:rsidR="00B76A26" w:rsidRDefault="00E95DFA" w:rsidP="00FA5E80">
      <w:pPr>
        <w:pStyle w:val="Style12"/>
        <w:widowControl/>
        <w:tabs>
          <w:tab w:val="left" w:pos="662"/>
        </w:tabs>
        <w:ind w:left="432"/>
        <w:rPr>
          <w:rStyle w:val="FontStyle34"/>
          <w:rFonts w:ascii="Arial" w:hAnsi="Arial" w:cs="Arial"/>
          <w:sz w:val="20"/>
          <w:szCs w:val="20"/>
        </w:rPr>
      </w:pPr>
      <w:r w:rsidRPr="007D4100">
        <w:rPr>
          <w:rStyle w:val="FontStyle34"/>
          <w:rFonts w:ascii="Arial" w:hAnsi="Arial" w:cs="Arial"/>
          <w:sz w:val="20"/>
          <w:szCs w:val="20"/>
        </w:rPr>
        <w:t>-</w:t>
      </w:r>
      <w:r w:rsidRPr="007D4100">
        <w:rPr>
          <w:rStyle w:val="FontStyle34"/>
          <w:rFonts w:ascii="Arial" w:hAnsi="Arial" w:cs="Arial"/>
          <w:sz w:val="20"/>
          <w:szCs w:val="20"/>
        </w:rPr>
        <w:tab/>
        <w:t>wykonanie innych czynności niezbędnych do realizacji Robót obj</w:t>
      </w:r>
      <w:r w:rsidR="00B20E93">
        <w:rPr>
          <w:rStyle w:val="FontStyle34"/>
          <w:rFonts w:ascii="Arial" w:hAnsi="Arial" w:cs="Arial"/>
          <w:sz w:val="20"/>
          <w:szCs w:val="20"/>
        </w:rPr>
        <w:t>ętych niniejszą ST i zgodnych z </w:t>
      </w:r>
      <w:r w:rsidRPr="007D4100">
        <w:rPr>
          <w:rStyle w:val="FontStyle34"/>
          <w:rFonts w:ascii="Arial" w:hAnsi="Arial" w:cs="Arial"/>
          <w:sz w:val="20"/>
          <w:szCs w:val="20"/>
        </w:rPr>
        <w:t>Dokumentacją Projektową i ST.</w:t>
      </w:r>
    </w:p>
    <w:p w14:paraId="60838354" w14:textId="77777777" w:rsidR="00B20E93" w:rsidRPr="007D4100" w:rsidRDefault="00B20E93" w:rsidP="00FA5E80">
      <w:pPr>
        <w:pStyle w:val="Style12"/>
        <w:widowControl/>
        <w:tabs>
          <w:tab w:val="left" w:pos="662"/>
        </w:tabs>
        <w:ind w:left="432"/>
        <w:rPr>
          <w:rStyle w:val="FontStyle34"/>
          <w:rFonts w:ascii="Arial" w:hAnsi="Arial" w:cs="Arial"/>
          <w:sz w:val="20"/>
          <w:szCs w:val="20"/>
        </w:rPr>
      </w:pPr>
    </w:p>
    <w:p w14:paraId="305211FF" w14:textId="77777777" w:rsidR="00B20E93" w:rsidRDefault="00B20E93" w:rsidP="00B20E93">
      <w:pPr>
        <w:pStyle w:val="Style23"/>
        <w:widowControl/>
        <w:tabs>
          <w:tab w:val="left" w:pos="230"/>
        </w:tabs>
        <w:spacing w:line="250" w:lineRule="exact"/>
        <w:ind w:left="230" w:firstLine="0"/>
        <w:rPr>
          <w:b/>
          <w:bCs/>
          <w:color w:val="000000"/>
          <w:sz w:val="20"/>
          <w:szCs w:val="20"/>
        </w:rPr>
      </w:pPr>
      <w:r w:rsidRPr="00B20E93">
        <w:rPr>
          <w:b/>
          <w:bCs/>
          <w:color w:val="000000"/>
          <w:sz w:val="20"/>
          <w:szCs w:val="20"/>
        </w:rPr>
        <w:t>10. PRZEPISY ZWIĄZANE</w:t>
      </w:r>
    </w:p>
    <w:p w14:paraId="57892D5D" w14:textId="77777777" w:rsidR="00B20E93" w:rsidRDefault="00B20E93" w:rsidP="00B20E93">
      <w:pPr>
        <w:pStyle w:val="Style23"/>
        <w:widowControl/>
        <w:tabs>
          <w:tab w:val="left" w:pos="230"/>
        </w:tabs>
        <w:spacing w:line="240" w:lineRule="auto"/>
        <w:ind w:left="232" w:firstLine="0"/>
        <w:rPr>
          <w:b/>
          <w:bCs/>
          <w:color w:val="000000"/>
          <w:sz w:val="20"/>
          <w:szCs w:val="20"/>
        </w:rPr>
      </w:pPr>
    </w:p>
    <w:p w14:paraId="449E3ECC" w14:textId="77777777" w:rsidR="00B20E93" w:rsidRDefault="00B20E93" w:rsidP="00B20E93">
      <w:pPr>
        <w:pStyle w:val="Style23"/>
        <w:widowControl/>
        <w:tabs>
          <w:tab w:val="left" w:pos="230"/>
        </w:tabs>
        <w:spacing w:line="240" w:lineRule="auto"/>
        <w:ind w:left="232" w:firstLine="0"/>
        <w:rPr>
          <w:b/>
          <w:bCs/>
          <w:color w:val="000000"/>
          <w:sz w:val="20"/>
          <w:szCs w:val="20"/>
        </w:rPr>
      </w:pPr>
      <w:r w:rsidRPr="00B20E93">
        <w:rPr>
          <w:b/>
          <w:bCs/>
          <w:color w:val="000000"/>
          <w:sz w:val="20"/>
          <w:szCs w:val="20"/>
        </w:rPr>
        <w:t>10.1. Normy</w:t>
      </w:r>
    </w:p>
    <w:p w14:paraId="05DBF52D" w14:textId="77777777" w:rsidR="00B20E93" w:rsidRPr="00B20E93" w:rsidRDefault="00B20E93" w:rsidP="00B20E93">
      <w:pPr>
        <w:pStyle w:val="Style23"/>
        <w:widowControl/>
        <w:tabs>
          <w:tab w:val="left" w:pos="230"/>
        </w:tabs>
        <w:spacing w:line="240" w:lineRule="auto"/>
        <w:ind w:left="232" w:firstLine="0"/>
        <w:jc w:val="both"/>
        <w:rPr>
          <w:b/>
          <w:bCs/>
          <w:color w:val="000000"/>
          <w:sz w:val="20"/>
          <w:szCs w:val="20"/>
        </w:rPr>
      </w:pPr>
      <w:r w:rsidRPr="00B20E93">
        <w:rPr>
          <w:color w:val="000000"/>
          <w:sz w:val="20"/>
          <w:szCs w:val="20"/>
        </w:rPr>
        <w:t>1. WT-4 2010 Mieszanki niezwiązane do dróg krajowych. Wymagania Techniczne</w:t>
      </w:r>
    </w:p>
    <w:p w14:paraId="62596363" w14:textId="77777777" w:rsidR="00B20E93" w:rsidRDefault="00B20E93" w:rsidP="00B20E93">
      <w:pPr>
        <w:pStyle w:val="Style23"/>
        <w:widowControl/>
        <w:tabs>
          <w:tab w:val="left" w:pos="230"/>
        </w:tabs>
        <w:spacing w:line="240" w:lineRule="auto"/>
        <w:ind w:left="232" w:firstLine="0"/>
        <w:jc w:val="both"/>
        <w:rPr>
          <w:color w:val="000000"/>
          <w:sz w:val="20"/>
          <w:szCs w:val="20"/>
        </w:rPr>
      </w:pPr>
      <w:r w:rsidRPr="00B20E93">
        <w:rPr>
          <w:color w:val="000000"/>
          <w:sz w:val="20"/>
          <w:szCs w:val="20"/>
        </w:rPr>
        <w:t>2. PN-EN 13242+A1:2010 Kruszywa do niezwiązanych i hydraulicznie związanych materiałów stosowanych w obiektach</w:t>
      </w:r>
      <w:r>
        <w:rPr>
          <w:color w:val="000000"/>
          <w:sz w:val="20"/>
          <w:szCs w:val="20"/>
        </w:rPr>
        <w:t xml:space="preserve"> </w:t>
      </w:r>
      <w:r w:rsidRPr="00B20E93">
        <w:rPr>
          <w:color w:val="000000"/>
          <w:sz w:val="20"/>
          <w:szCs w:val="20"/>
        </w:rPr>
        <w:t>budowlanych i budownictwie drogowym</w:t>
      </w:r>
    </w:p>
    <w:p w14:paraId="1A46B4F8" w14:textId="77777777" w:rsidR="00B20E93" w:rsidRDefault="00B20E93" w:rsidP="00B20E93">
      <w:pPr>
        <w:pStyle w:val="Style23"/>
        <w:widowControl/>
        <w:tabs>
          <w:tab w:val="left" w:pos="230"/>
        </w:tabs>
        <w:spacing w:line="240" w:lineRule="auto"/>
        <w:ind w:left="232" w:firstLine="0"/>
        <w:jc w:val="both"/>
        <w:rPr>
          <w:color w:val="000000"/>
          <w:sz w:val="20"/>
          <w:szCs w:val="20"/>
        </w:rPr>
      </w:pPr>
      <w:r w:rsidRPr="00B20E93">
        <w:rPr>
          <w:color w:val="000000"/>
          <w:sz w:val="20"/>
          <w:szCs w:val="20"/>
        </w:rPr>
        <w:t>3. PN-EN 13285 Mieszanki niezwiązane- Wymagania</w:t>
      </w:r>
    </w:p>
    <w:p w14:paraId="25994611" w14:textId="77777777" w:rsidR="00B20E93" w:rsidRDefault="00B20E93" w:rsidP="00B20E93">
      <w:pPr>
        <w:pStyle w:val="Style23"/>
        <w:widowControl/>
        <w:tabs>
          <w:tab w:val="left" w:pos="230"/>
        </w:tabs>
        <w:spacing w:line="240" w:lineRule="auto"/>
        <w:ind w:left="232" w:firstLine="0"/>
        <w:jc w:val="both"/>
        <w:rPr>
          <w:color w:val="000000"/>
          <w:sz w:val="20"/>
          <w:szCs w:val="20"/>
        </w:rPr>
      </w:pPr>
      <w:r w:rsidRPr="00B20E93">
        <w:rPr>
          <w:color w:val="000000"/>
          <w:sz w:val="20"/>
          <w:szCs w:val="20"/>
        </w:rPr>
        <w:t>4. PN-EN 932-3 Badanie podstawowych właściwości kruszyw- Procedura i terminologia uproszczonego opisu</w:t>
      </w:r>
      <w:r>
        <w:rPr>
          <w:color w:val="000000"/>
          <w:sz w:val="20"/>
          <w:szCs w:val="20"/>
        </w:rPr>
        <w:t xml:space="preserve"> </w:t>
      </w:r>
      <w:r w:rsidRPr="00B20E93">
        <w:rPr>
          <w:color w:val="000000"/>
          <w:sz w:val="20"/>
          <w:szCs w:val="20"/>
        </w:rPr>
        <w:t>petrograficznego</w:t>
      </w:r>
    </w:p>
    <w:p w14:paraId="0421C7F5" w14:textId="77777777" w:rsidR="00B20E93" w:rsidRDefault="00B20E93" w:rsidP="00B20E93">
      <w:pPr>
        <w:pStyle w:val="Style23"/>
        <w:widowControl/>
        <w:tabs>
          <w:tab w:val="left" w:pos="230"/>
        </w:tabs>
        <w:spacing w:line="240" w:lineRule="auto"/>
        <w:ind w:left="232" w:firstLine="0"/>
        <w:jc w:val="both"/>
        <w:rPr>
          <w:color w:val="000000"/>
          <w:sz w:val="20"/>
          <w:szCs w:val="20"/>
        </w:rPr>
      </w:pPr>
      <w:r w:rsidRPr="00B20E93">
        <w:rPr>
          <w:color w:val="000000"/>
          <w:sz w:val="20"/>
          <w:szCs w:val="20"/>
        </w:rPr>
        <w:t>5. PN-EN 932-5 Badania podstawowych właściwości kruszyw- Cz</w:t>
      </w:r>
      <w:r>
        <w:rPr>
          <w:color w:val="000000"/>
          <w:sz w:val="20"/>
          <w:szCs w:val="20"/>
        </w:rPr>
        <w:t>ęść 5: Wyposażenie podstawowe i </w:t>
      </w:r>
      <w:r w:rsidRPr="00B20E93">
        <w:rPr>
          <w:color w:val="000000"/>
          <w:sz w:val="20"/>
          <w:szCs w:val="20"/>
        </w:rPr>
        <w:t>wzorcowanie</w:t>
      </w:r>
    </w:p>
    <w:p w14:paraId="1F00A3F3" w14:textId="77777777" w:rsidR="00B20E93" w:rsidRDefault="00B20E93" w:rsidP="00B20E93">
      <w:pPr>
        <w:pStyle w:val="Style23"/>
        <w:widowControl/>
        <w:tabs>
          <w:tab w:val="left" w:pos="230"/>
        </w:tabs>
        <w:spacing w:line="240" w:lineRule="auto"/>
        <w:ind w:left="232" w:firstLine="0"/>
        <w:jc w:val="both"/>
        <w:rPr>
          <w:color w:val="000000"/>
          <w:sz w:val="20"/>
          <w:szCs w:val="20"/>
        </w:rPr>
      </w:pPr>
      <w:r w:rsidRPr="00B20E93">
        <w:rPr>
          <w:color w:val="000000"/>
          <w:sz w:val="20"/>
          <w:szCs w:val="20"/>
        </w:rPr>
        <w:t>6. PN-EN 933-1 Badanie geometrycznych właściwości kruszyw- Oznaczenie składu ziarnowego – Metoda przesiewowa</w:t>
      </w:r>
    </w:p>
    <w:p w14:paraId="769E5F9D" w14:textId="77777777" w:rsidR="00B20E93" w:rsidRDefault="00B20E93" w:rsidP="00B20E93">
      <w:pPr>
        <w:pStyle w:val="Style23"/>
        <w:widowControl/>
        <w:tabs>
          <w:tab w:val="left" w:pos="230"/>
        </w:tabs>
        <w:spacing w:line="240" w:lineRule="auto"/>
        <w:ind w:left="232" w:firstLine="0"/>
        <w:jc w:val="both"/>
        <w:rPr>
          <w:color w:val="000000"/>
          <w:sz w:val="20"/>
          <w:szCs w:val="20"/>
        </w:rPr>
      </w:pPr>
      <w:r w:rsidRPr="00B20E93">
        <w:rPr>
          <w:color w:val="000000"/>
          <w:sz w:val="20"/>
          <w:szCs w:val="20"/>
        </w:rPr>
        <w:t>7. PN-EN 933-3 Badanie geometrycznych właściwości kruszyw- Oznaczenie kształtu ziaren za pomocą wskaźnika</w:t>
      </w:r>
      <w:r>
        <w:rPr>
          <w:color w:val="000000"/>
          <w:sz w:val="20"/>
          <w:szCs w:val="20"/>
        </w:rPr>
        <w:t xml:space="preserve"> </w:t>
      </w:r>
      <w:r w:rsidRPr="00B20E93">
        <w:rPr>
          <w:color w:val="000000"/>
          <w:sz w:val="20"/>
          <w:szCs w:val="20"/>
        </w:rPr>
        <w:t>płaskości</w:t>
      </w:r>
    </w:p>
    <w:p w14:paraId="34C70F09" w14:textId="77777777" w:rsidR="00B20E93" w:rsidRDefault="00B20E93" w:rsidP="00B20E93">
      <w:pPr>
        <w:pStyle w:val="Style23"/>
        <w:widowControl/>
        <w:tabs>
          <w:tab w:val="left" w:pos="230"/>
        </w:tabs>
        <w:spacing w:line="240" w:lineRule="auto"/>
        <w:ind w:left="232" w:firstLine="0"/>
        <w:jc w:val="both"/>
        <w:rPr>
          <w:color w:val="000000"/>
          <w:sz w:val="20"/>
          <w:szCs w:val="20"/>
        </w:rPr>
      </w:pPr>
      <w:r w:rsidRPr="00B20E93">
        <w:rPr>
          <w:color w:val="000000"/>
          <w:sz w:val="20"/>
          <w:szCs w:val="20"/>
        </w:rPr>
        <w:t>8. PN-EN 933-4 Badanie geometrycznych właściwości kruszyw- Część 4: Oznaczenie kształtu ziaren- Wskaźnik kształtu</w:t>
      </w:r>
    </w:p>
    <w:p w14:paraId="53988FA1" w14:textId="77777777" w:rsidR="00B20E93" w:rsidRDefault="00B20E93" w:rsidP="00B20E93">
      <w:pPr>
        <w:pStyle w:val="Style23"/>
        <w:widowControl/>
        <w:tabs>
          <w:tab w:val="left" w:pos="230"/>
        </w:tabs>
        <w:spacing w:line="240" w:lineRule="auto"/>
        <w:ind w:left="232" w:firstLine="0"/>
        <w:jc w:val="both"/>
        <w:rPr>
          <w:color w:val="000000"/>
          <w:sz w:val="20"/>
          <w:szCs w:val="20"/>
        </w:rPr>
      </w:pPr>
      <w:r w:rsidRPr="00B20E93">
        <w:rPr>
          <w:color w:val="000000"/>
          <w:sz w:val="20"/>
          <w:szCs w:val="20"/>
        </w:rPr>
        <w:t xml:space="preserve">9. PN-EN 933-5 Badanie geometrycznych właściwości kruszyw- Oznaczenie procentowej zawartości </w:t>
      </w:r>
      <w:proofErr w:type="spellStart"/>
      <w:r w:rsidRPr="00B20E93">
        <w:rPr>
          <w:color w:val="000000"/>
          <w:sz w:val="20"/>
          <w:szCs w:val="20"/>
        </w:rPr>
        <w:t>ziarn</w:t>
      </w:r>
      <w:proofErr w:type="spellEnd"/>
      <w:r w:rsidRPr="00B20E93">
        <w:rPr>
          <w:color w:val="000000"/>
          <w:sz w:val="20"/>
          <w:szCs w:val="20"/>
        </w:rPr>
        <w:t xml:space="preserve"> o</w:t>
      </w:r>
      <w:r>
        <w:rPr>
          <w:color w:val="000000"/>
          <w:sz w:val="20"/>
          <w:szCs w:val="20"/>
        </w:rPr>
        <w:t xml:space="preserve"> </w:t>
      </w:r>
      <w:r w:rsidRPr="00B20E93">
        <w:rPr>
          <w:color w:val="000000"/>
          <w:sz w:val="20"/>
          <w:szCs w:val="20"/>
        </w:rPr>
        <w:t xml:space="preserve">powierzchniach powstałych w wyniku </w:t>
      </w:r>
      <w:proofErr w:type="spellStart"/>
      <w:r w:rsidRPr="00B20E93">
        <w:rPr>
          <w:color w:val="000000"/>
          <w:sz w:val="20"/>
          <w:szCs w:val="20"/>
        </w:rPr>
        <w:t>przekruszenia</w:t>
      </w:r>
      <w:proofErr w:type="spellEnd"/>
      <w:r w:rsidRPr="00B20E93">
        <w:rPr>
          <w:color w:val="000000"/>
          <w:sz w:val="20"/>
          <w:szCs w:val="20"/>
        </w:rPr>
        <w:t xml:space="preserve"> lub łamania kruszyw grubych</w:t>
      </w:r>
    </w:p>
    <w:p w14:paraId="1ECAF8A5" w14:textId="77777777" w:rsidR="00B20E93" w:rsidRDefault="00B20E93" w:rsidP="00B20E93">
      <w:pPr>
        <w:pStyle w:val="Style23"/>
        <w:widowControl/>
        <w:tabs>
          <w:tab w:val="left" w:pos="230"/>
        </w:tabs>
        <w:spacing w:line="240" w:lineRule="auto"/>
        <w:ind w:left="232" w:firstLine="0"/>
        <w:jc w:val="both"/>
        <w:rPr>
          <w:color w:val="000000"/>
          <w:sz w:val="20"/>
          <w:szCs w:val="20"/>
        </w:rPr>
      </w:pPr>
      <w:r w:rsidRPr="00B20E93">
        <w:rPr>
          <w:color w:val="000000"/>
          <w:sz w:val="20"/>
          <w:szCs w:val="20"/>
        </w:rPr>
        <w:t>10. PN-EN 933-8 Badanie geometrycznych właściwości kruszyw- Część 8: Ocena zawartości drobnych cząstek- Badania</w:t>
      </w:r>
      <w:r>
        <w:rPr>
          <w:color w:val="000000"/>
          <w:sz w:val="20"/>
          <w:szCs w:val="20"/>
        </w:rPr>
        <w:t xml:space="preserve"> </w:t>
      </w:r>
      <w:r w:rsidRPr="00B20E93">
        <w:rPr>
          <w:color w:val="000000"/>
          <w:sz w:val="20"/>
          <w:szCs w:val="20"/>
        </w:rPr>
        <w:t>wskaźnika piaskowego</w:t>
      </w:r>
    </w:p>
    <w:p w14:paraId="6BB18DA8" w14:textId="77777777" w:rsidR="00B20E93" w:rsidRDefault="00B20E93" w:rsidP="00B20E93">
      <w:pPr>
        <w:pStyle w:val="Style23"/>
        <w:widowControl/>
        <w:tabs>
          <w:tab w:val="left" w:pos="230"/>
        </w:tabs>
        <w:spacing w:line="240" w:lineRule="auto"/>
        <w:ind w:left="232" w:firstLine="0"/>
        <w:jc w:val="both"/>
        <w:rPr>
          <w:color w:val="000000"/>
          <w:sz w:val="20"/>
          <w:szCs w:val="20"/>
        </w:rPr>
      </w:pPr>
      <w:r w:rsidRPr="00B20E93">
        <w:rPr>
          <w:color w:val="000000"/>
          <w:sz w:val="20"/>
          <w:szCs w:val="20"/>
        </w:rPr>
        <w:t>11. PN-EN 933-9 Badanie geometrycznych właściwości kruszyw- Ocena zawartości drobnych cząstek- Badania błękitem</w:t>
      </w:r>
      <w:r>
        <w:rPr>
          <w:color w:val="000000"/>
          <w:sz w:val="20"/>
          <w:szCs w:val="20"/>
        </w:rPr>
        <w:t xml:space="preserve"> </w:t>
      </w:r>
      <w:r w:rsidRPr="00B20E93">
        <w:rPr>
          <w:color w:val="000000"/>
          <w:sz w:val="20"/>
          <w:szCs w:val="20"/>
        </w:rPr>
        <w:t>metylenowym</w:t>
      </w:r>
    </w:p>
    <w:p w14:paraId="15945D52" w14:textId="77777777" w:rsidR="00B20E93" w:rsidRDefault="00B20E93" w:rsidP="00B20E93">
      <w:pPr>
        <w:pStyle w:val="Style23"/>
        <w:widowControl/>
        <w:tabs>
          <w:tab w:val="left" w:pos="230"/>
        </w:tabs>
        <w:spacing w:line="240" w:lineRule="auto"/>
        <w:ind w:left="232" w:firstLine="0"/>
        <w:jc w:val="both"/>
        <w:rPr>
          <w:color w:val="000000"/>
          <w:sz w:val="20"/>
          <w:szCs w:val="20"/>
        </w:rPr>
      </w:pPr>
      <w:r w:rsidRPr="00B20E93">
        <w:rPr>
          <w:color w:val="000000"/>
          <w:sz w:val="20"/>
          <w:szCs w:val="20"/>
        </w:rPr>
        <w:t>12. PN-EN 1008 Woda zarobowa do betonu - Specyfikacja pobierania próbek, badanie i ocena przydatności wody</w:t>
      </w:r>
      <w:r>
        <w:rPr>
          <w:color w:val="000000"/>
          <w:sz w:val="20"/>
          <w:szCs w:val="20"/>
        </w:rPr>
        <w:t xml:space="preserve"> </w:t>
      </w:r>
      <w:r w:rsidRPr="00B20E93">
        <w:rPr>
          <w:color w:val="000000"/>
          <w:sz w:val="20"/>
          <w:szCs w:val="20"/>
        </w:rPr>
        <w:t>zarobowej do betonu, w tym wody odzyskanej z procesów produkcji betonu</w:t>
      </w:r>
    </w:p>
    <w:p w14:paraId="77CCCCDB" w14:textId="77777777" w:rsidR="00B20E93" w:rsidRDefault="00B20E93" w:rsidP="00B20E93">
      <w:pPr>
        <w:pStyle w:val="Style23"/>
        <w:widowControl/>
        <w:tabs>
          <w:tab w:val="left" w:pos="230"/>
        </w:tabs>
        <w:spacing w:line="240" w:lineRule="auto"/>
        <w:ind w:left="232" w:firstLine="0"/>
        <w:jc w:val="both"/>
        <w:rPr>
          <w:color w:val="000000"/>
          <w:sz w:val="20"/>
          <w:szCs w:val="20"/>
        </w:rPr>
      </w:pPr>
      <w:r w:rsidRPr="00B20E93">
        <w:rPr>
          <w:color w:val="000000"/>
          <w:sz w:val="20"/>
          <w:szCs w:val="20"/>
        </w:rPr>
        <w:t>13. PN-EN 1097-1 Badania mechanicznych i fizycznych właściwości kruszyw- Oznaczanie odporności na ścieranie (</w:t>
      </w:r>
      <w:proofErr w:type="spellStart"/>
      <w:r w:rsidRPr="00B20E93">
        <w:rPr>
          <w:color w:val="000000"/>
          <w:sz w:val="20"/>
          <w:szCs w:val="20"/>
        </w:rPr>
        <w:t>mikroDeval</w:t>
      </w:r>
      <w:proofErr w:type="spellEnd"/>
      <w:r w:rsidRPr="00B20E93">
        <w:rPr>
          <w:color w:val="000000"/>
          <w:sz w:val="20"/>
          <w:szCs w:val="20"/>
        </w:rPr>
        <w:t>)</w:t>
      </w:r>
    </w:p>
    <w:p w14:paraId="06DBE500" w14:textId="77777777" w:rsidR="00B20E93" w:rsidRDefault="00B20E93" w:rsidP="00B20E93">
      <w:pPr>
        <w:pStyle w:val="Style23"/>
        <w:widowControl/>
        <w:tabs>
          <w:tab w:val="left" w:pos="230"/>
        </w:tabs>
        <w:spacing w:line="240" w:lineRule="auto"/>
        <w:ind w:left="232" w:firstLine="0"/>
        <w:jc w:val="both"/>
        <w:rPr>
          <w:color w:val="000000"/>
          <w:sz w:val="20"/>
          <w:szCs w:val="20"/>
        </w:rPr>
      </w:pPr>
      <w:r w:rsidRPr="00B20E93">
        <w:rPr>
          <w:color w:val="000000"/>
          <w:sz w:val="20"/>
          <w:szCs w:val="20"/>
        </w:rPr>
        <w:t>14. PN-EN 1097-2 Badania mechanicznych i fizycznych właściwości kruszyw- Metody oznaczania odporności na</w:t>
      </w:r>
      <w:r>
        <w:rPr>
          <w:color w:val="000000"/>
          <w:sz w:val="20"/>
          <w:szCs w:val="20"/>
        </w:rPr>
        <w:t xml:space="preserve"> </w:t>
      </w:r>
      <w:r w:rsidRPr="00B20E93">
        <w:rPr>
          <w:color w:val="000000"/>
          <w:sz w:val="20"/>
          <w:szCs w:val="20"/>
        </w:rPr>
        <w:t>rozdrobnienie</w:t>
      </w:r>
    </w:p>
    <w:p w14:paraId="3CECD2CB" w14:textId="77777777" w:rsidR="00B20E93" w:rsidRDefault="00B20E93" w:rsidP="00B20E93">
      <w:pPr>
        <w:pStyle w:val="Style23"/>
        <w:widowControl/>
        <w:tabs>
          <w:tab w:val="left" w:pos="230"/>
        </w:tabs>
        <w:spacing w:line="240" w:lineRule="auto"/>
        <w:ind w:left="232" w:firstLine="0"/>
        <w:jc w:val="both"/>
        <w:rPr>
          <w:color w:val="000000"/>
          <w:sz w:val="20"/>
          <w:szCs w:val="20"/>
        </w:rPr>
      </w:pPr>
      <w:r w:rsidRPr="00B20E93">
        <w:rPr>
          <w:color w:val="000000"/>
          <w:sz w:val="20"/>
          <w:szCs w:val="20"/>
        </w:rPr>
        <w:t>15. PN-EN 1097-5 Badania mechanicznych i fizycznych właściwości kruszyw- Metody oznaczania wilgotności</w:t>
      </w:r>
    </w:p>
    <w:p w14:paraId="645F8C83" w14:textId="77777777" w:rsidR="00B20E93" w:rsidRDefault="00B20E93" w:rsidP="00B20E93">
      <w:pPr>
        <w:pStyle w:val="Style23"/>
        <w:widowControl/>
        <w:tabs>
          <w:tab w:val="left" w:pos="230"/>
        </w:tabs>
        <w:spacing w:line="240" w:lineRule="auto"/>
        <w:ind w:left="232" w:firstLine="0"/>
        <w:jc w:val="both"/>
        <w:rPr>
          <w:color w:val="000000"/>
          <w:sz w:val="20"/>
          <w:szCs w:val="20"/>
        </w:rPr>
      </w:pPr>
      <w:r w:rsidRPr="00B20E93">
        <w:rPr>
          <w:color w:val="000000"/>
          <w:sz w:val="20"/>
          <w:szCs w:val="20"/>
        </w:rPr>
        <w:t xml:space="preserve">16. PN-EN 1097-6 Badania mechanicznych i fizycznych właściwości kruszyw- Część6: Oznaczanie gęstości </w:t>
      </w:r>
      <w:proofErr w:type="spellStart"/>
      <w:r w:rsidRPr="00B20E93">
        <w:rPr>
          <w:color w:val="000000"/>
          <w:sz w:val="20"/>
          <w:szCs w:val="20"/>
        </w:rPr>
        <w:t>ziarn</w:t>
      </w:r>
      <w:proofErr w:type="spellEnd"/>
      <w:r w:rsidRPr="00B20E93">
        <w:rPr>
          <w:color w:val="000000"/>
          <w:sz w:val="20"/>
          <w:szCs w:val="20"/>
        </w:rPr>
        <w:t xml:space="preserve"> i</w:t>
      </w:r>
      <w:r>
        <w:rPr>
          <w:color w:val="000000"/>
          <w:sz w:val="20"/>
          <w:szCs w:val="20"/>
        </w:rPr>
        <w:t xml:space="preserve"> </w:t>
      </w:r>
      <w:r w:rsidRPr="00B20E93">
        <w:rPr>
          <w:color w:val="000000"/>
          <w:sz w:val="20"/>
          <w:szCs w:val="20"/>
        </w:rPr>
        <w:t>nasiąkliwości</w:t>
      </w:r>
    </w:p>
    <w:p w14:paraId="409E6477" w14:textId="77777777" w:rsidR="00B76A26" w:rsidRDefault="00B20E93" w:rsidP="00B20E93">
      <w:pPr>
        <w:pStyle w:val="Style23"/>
        <w:widowControl/>
        <w:tabs>
          <w:tab w:val="left" w:pos="230"/>
        </w:tabs>
        <w:spacing w:line="240" w:lineRule="auto"/>
        <w:ind w:left="232" w:firstLine="0"/>
        <w:jc w:val="both"/>
        <w:rPr>
          <w:color w:val="000000"/>
          <w:sz w:val="20"/>
          <w:szCs w:val="20"/>
        </w:rPr>
      </w:pPr>
      <w:r w:rsidRPr="00B20E93">
        <w:rPr>
          <w:color w:val="000000"/>
          <w:sz w:val="20"/>
          <w:szCs w:val="20"/>
        </w:rPr>
        <w:t>17. PN-EN 1367-1 Badanie właściwości cieplnych i odporności kruszyw na działanie czynników atmosferycznych- Część1:</w:t>
      </w:r>
      <w:r>
        <w:rPr>
          <w:color w:val="000000"/>
          <w:sz w:val="20"/>
          <w:szCs w:val="20"/>
        </w:rPr>
        <w:t xml:space="preserve"> </w:t>
      </w:r>
      <w:r w:rsidRPr="00B20E93">
        <w:rPr>
          <w:color w:val="000000"/>
          <w:sz w:val="20"/>
          <w:szCs w:val="20"/>
        </w:rPr>
        <w:t>Oznaczenie mrozoodporności</w:t>
      </w:r>
    </w:p>
    <w:p w14:paraId="17811222" w14:textId="77777777" w:rsidR="00B20E93" w:rsidRDefault="00B20E93" w:rsidP="00B20E93">
      <w:pPr>
        <w:pStyle w:val="Style23"/>
        <w:widowControl/>
        <w:tabs>
          <w:tab w:val="left" w:pos="230"/>
        </w:tabs>
        <w:spacing w:line="240" w:lineRule="auto"/>
        <w:ind w:left="232" w:firstLine="0"/>
        <w:jc w:val="both"/>
        <w:rPr>
          <w:color w:val="000000"/>
          <w:sz w:val="20"/>
          <w:szCs w:val="20"/>
        </w:rPr>
      </w:pPr>
      <w:r w:rsidRPr="00B20E93">
        <w:rPr>
          <w:rStyle w:val="fontstyle01"/>
          <w:rFonts w:ascii="Arial" w:hAnsi="Arial"/>
        </w:rPr>
        <w:lastRenderedPageBreak/>
        <w:t>18. PN-EN 1367-2 Badanie właściwości cieplnych i odporności kruszyw na działanie czynników atmosferycznych- Badanie</w:t>
      </w:r>
      <w:r>
        <w:rPr>
          <w:color w:val="000000"/>
          <w:sz w:val="20"/>
          <w:szCs w:val="20"/>
        </w:rPr>
        <w:t xml:space="preserve"> </w:t>
      </w:r>
      <w:r w:rsidRPr="00B20E93">
        <w:rPr>
          <w:rStyle w:val="fontstyle01"/>
          <w:rFonts w:ascii="Arial" w:hAnsi="Arial"/>
        </w:rPr>
        <w:t>w siarczanie magnezu</w:t>
      </w:r>
    </w:p>
    <w:p w14:paraId="4DA16137" w14:textId="77777777" w:rsidR="00B20E93" w:rsidRDefault="00B20E93" w:rsidP="00B20E93">
      <w:pPr>
        <w:pStyle w:val="Style23"/>
        <w:widowControl/>
        <w:tabs>
          <w:tab w:val="left" w:pos="230"/>
        </w:tabs>
        <w:spacing w:line="240" w:lineRule="auto"/>
        <w:ind w:left="232" w:firstLine="0"/>
        <w:jc w:val="both"/>
        <w:rPr>
          <w:color w:val="000000"/>
          <w:sz w:val="20"/>
          <w:szCs w:val="20"/>
        </w:rPr>
      </w:pPr>
      <w:r w:rsidRPr="00B20E93">
        <w:rPr>
          <w:rStyle w:val="fontstyle01"/>
          <w:rFonts w:ascii="Arial" w:hAnsi="Arial"/>
        </w:rPr>
        <w:t>19. PN-EN 1367-3 Badanie właściwości cieplnych i odporności kruszyw na działanie czynników atmosferycznych- Część3:</w:t>
      </w:r>
      <w:r>
        <w:rPr>
          <w:color w:val="000000"/>
          <w:sz w:val="20"/>
          <w:szCs w:val="20"/>
        </w:rPr>
        <w:t xml:space="preserve"> </w:t>
      </w:r>
      <w:r w:rsidRPr="00B20E93">
        <w:rPr>
          <w:rStyle w:val="fontstyle01"/>
          <w:rFonts w:ascii="Arial" w:hAnsi="Arial"/>
        </w:rPr>
        <w:t>Badanie bazaltowej zgorzeli słonecznej metoda gotowania</w:t>
      </w:r>
    </w:p>
    <w:p w14:paraId="431B6408" w14:textId="77777777" w:rsidR="00B20E93" w:rsidRDefault="00B20E93" w:rsidP="00B20E93">
      <w:pPr>
        <w:pStyle w:val="Style23"/>
        <w:widowControl/>
        <w:tabs>
          <w:tab w:val="left" w:pos="230"/>
        </w:tabs>
        <w:spacing w:line="240" w:lineRule="auto"/>
        <w:ind w:left="232" w:firstLine="0"/>
        <w:jc w:val="both"/>
        <w:rPr>
          <w:color w:val="000000"/>
          <w:sz w:val="20"/>
          <w:szCs w:val="20"/>
        </w:rPr>
      </w:pPr>
      <w:r w:rsidRPr="00B20E93">
        <w:rPr>
          <w:rStyle w:val="fontstyle01"/>
          <w:rFonts w:ascii="Arial" w:hAnsi="Arial"/>
        </w:rPr>
        <w:t>20. PN-EN 1744-1 Badania chemicznych właściwości kruszyw- Analiza chemiczna</w:t>
      </w:r>
    </w:p>
    <w:p w14:paraId="0CD953B6" w14:textId="77777777" w:rsidR="00B20E93" w:rsidRDefault="00B20E93" w:rsidP="00B20E93">
      <w:pPr>
        <w:pStyle w:val="Style23"/>
        <w:widowControl/>
        <w:tabs>
          <w:tab w:val="left" w:pos="230"/>
        </w:tabs>
        <w:spacing w:line="240" w:lineRule="auto"/>
        <w:ind w:left="232" w:firstLine="0"/>
        <w:jc w:val="both"/>
        <w:rPr>
          <w:color w:val="000000"/>
          <w:sz w:val="20"/>
          <w:szCs w:val="20"/>
        </w:rPr>
      </w:pPr>
      <w:r w:rsidRPr="00B20E93">
        <w:rPr>
          <w:rStyle w:val="fontstyle01"/>
          <w:rFonts w:ascii="Arial" w:hAnsi="Arial"/>
        </w:rPr>
        <w:t>21. PN-EN 1744-3 Badania chemicznych właściwości kruszyw- Część 3: Przygotowanie wyciągów przez wymywanie</w:t>
      </w:r>
      <w:r>
        <w:rPr>
          <w:color w:val="000000"/>
          <w:sz w:val="20"/>
          <w:szCs w:val="20"/>
        </w:rPr>
        <w:t xml:space="preserve"> </w:t>
      </w:r>
      <w:r w:rsidRPr="00B20E93">
        <w:rPr>
          <w:rStyle w:val="fontstyle01"/>
          <w:rFonts w:ascii="Arial" w:hAnsi="Arial"/>
        </w:rPr>
        <w:t>kruszyw</w:t>
      </w:r>
    </w:p>
    <w:p w14:paraId="086D2791" w14:textId="77777777" w:rsidR="00B20E93" w:rsidRDefault="00B20E93" w:rsidP="00B20E93">
      <w:pPr>
        <w:pStyle w:val="Style23"/>
        <w:widowControl/>
        <w:tabs>
          <w:tab w:val="left" w:pos="230"/>
        </w:tabs>
        <w:spacing w:line="240" w:lineRule="auto"/>
        <w:ind w:left="232" w:firstLine="0"/>
        <w:jc w:val="both"/>
        <w:rPr>
          <w:color w:val="000000"/>
          <w:sz w:val="20"/>
          <w:szCs w:val="20"/>
        </w:rPr>
      </w:pPr>
      <w:r w:rsidRPr="00B20E93">
        <w:rPr>
          <w:rStyle w:val="fontstyle01"/>
          <w:rFonts w:ascii="Arial" w:hAnsi="Arial"/>
        </w:rPr>
        <w:t>22. PN-ISO 565 Sita kontrolne- Tkanina z drutu, blacha perforowana i blacha cienka perforowana elektrochemicznie –</w:t>
      </w:r>
      <w:r>
        <w:rPr>
          <w:color w:val="000000"/>
          <w:sz w:val="20"/>
          <w:szCs w:val="20"/>
        </w:rPr>
        <w:t xml:space="preserve"> </w:t>
      </w:r>
      <w:r w:rsidRPr="00B20E93">
        <w:rPr>
          <w:rStyle w:val="fontstyle01"/>
          <w:rFonts w:ascii="Arial" w:hAnsi="Arial"/>
        </w:rPr>
        <w:t>Wymiary nominalne oczek</w:t>
      </w:r>
    </w:p>
    <w:p w14:paraId="5E938CDD" w14:textId="77777777" w:rsidR="00B20E93" w:rsidRDefault="00B20E93" w:rsidP="00B20E93">
      <w:pPr>
        <w:pStyle w:val="Style23"/>
        <w:widowControl/>
        <w:tabs>
          <w:tab w:val="left" w:pos="230"/>
        </w:tabs>
        <w:spacing w:line="240" w:lineRule="auto"/>
        <w:ind w:left="232" w:firstLine="0"/>
        <w:jc w:val="both"/>
        <w:rPr>
          <w:color w:val="000000"/>
          <w:sz w:val="20"/>
          <w:szCs w:val="20"/>
        </w:rPr>
      </w:pPr>
      <w:r w:rsidRPr="00B20E93">
        <w:rPr>
          <w:rStyle w:val="fontstyle01"/>
          <w:rFonts w:ascii="Arial" w:hAnsi="Arial"/>
        </w:rPr>
        <w:t>23. PN-EN 13286-1 Mieszanki mineralne niezwiązane i związane spoiwem hydraulicznym- Część1:</w:t>
      </w:r>
      <w:r>
        <w:rPr>
          <w:color w:val="000000"/>
          <w:sz w:val="20"/>
          <w:szCs w:val="20"/>
        </w:rPr>
        <w:t xml:space="preserve"> </w:t>
      </w:r>
      <w:r w:rsidRPr="00B20E93">
        <w:rPr>
          <w:rStyle w:val="fontstyle01"/>
          <w:rFonts w:ascii="Arial" w:hAnsi="Arial"/>
        </w:rPr>
        <w:t>Metody badań dla ustalonej laboratoryjnie referencyjnej gęstości i wilg</w:t>
      </w:r>
      <w:r>
        <w:rPr>
          <w:rStyle w:val="fontstyle01"/>
          <w:rFonts w:ascii="Arial" w:hAnsi="Arial"/>
        </w:rPr>
        <w:t>otności- Wprowadzenie i </w:t>
      </w:r>
      <w:r w:rsidRPr="00B20E93">
        <w:rPr>
          <w:rStyle w:val="fontstyle01"/>
          <w:rFonts w:ascii="Arial" w:hAnsi="Arial"/>
        </w:rPr>
        <w:t>wymagania ogólne</w:t>
      </w:r>
    </w:p>
    <w:p w14:paraId="5D8FD40C" w14:textId="77777777" w:rsidR="00B20E93" w:rsidRDefault="00B20E93" w:rsidP="00B20E93">
      <w:pPr>
        <w:pStyle w:val="Style23"/>
        <w:widowControl/>
        <w:tabs>
          <w:tab w:val="left" w:pos="230"/>
        </w:tabs>
        <w:spacing w:line="240" w:lineRule="auto"/>
        <w:ind w:left="232" w:firstLine="0"/>
        <w:jc w:val="both"/>
        <w:rPr>
          <w:color w:val="000000"/>
          <w:sz w:val="20"/>
          <w:szCs w:val="20"/>
        </w:rPr>
      </w:pPr>
      <w:r w:rsidRPr="00B20E93">
        <w:rPr>
          <w:rStyle w:val="fontstyle01"/>
          <w:rFonts w:ascii="Arial" w:hAnsi="Arial"/>
        </w:rPr>
        <w:t>24. PN-EN 13286-2 Mieszanki mineralne niezwiązane i związane spoiwem hydraulicznym- Część1:</w:t>
      </w:r>
      <w:r>
        <w:rPr>
          <w:color w:val="000000"/>
          <w:sz w:val="20"/>
          <w:szCs w:val="20"/>
        </w:rPr>
        <w:t xml:space="preserve"> </w:t>
      </w:r>
      <w:r w:rsidRPr="00B20E93">
        <w:rPr>
          <w:rStyle w:val="fontstyle01"/>
          <w:rFonts w:ascii="Arial" w:hAnsi="Arial"/>
        </w:rPr>
        <w:t xml:space="preserve">Metody badań dla ustalonej laboratoryjnie referencyjnej gęstości i wilgotności- Zagęszczanie aparatem </w:t>
      </w:r>
      <w:proofErr w:type="spellStart"/>
      <w:r w:rsidRPr="00B20E93">
        <w:rPr>
          <w:rStyle w:val="fontstyle01"/>
          <w:rFonts w:ascii="Arial" w:hAnsi="Arial"/>
        </w:rPr>
        <w:t>Proctora</w:t>
      </w:r>
      <w:proofErr w:type="spellEnd"/>
    </w:p>
    <w:p w14:paraId="71C6C16C" w14:textId="77777777" w:rsidR="00B20E93" w:rsidRDefault="00B20E93" w:rsidP="00B20E93">
      <w:pPr>
        <w:pStyle w:val="Style23"/>
        <w:widowControl/>
        <w:tabs>
          <w:tab w:val="left" w:pos="230"/>
        </w:tabs>
        <w:spacing w:line="240" w:lineRule="auto"/>
        <w:ind w:left="232" w:firstLine="0"/>
        <w:jc w:val="both"/>
        <w:rPr>
          <w:color w:val="000000"/>
          <w:sz w:val="20"/>
          <w:szCs w:val="20"/>
        </w:rPr>
      </w:pPr>
      <w:r w:rsidRPr="00B20E93">
        <w:rPr>
          <w:rStyle w:val="fontstyle01"/>
          <w:rFonts w:ascii="Arial" w:hAnsi="Arial"/>
        </w:rPr>
        <w:t>25. PN-EN 13286-47 Mieszanki mineralne niezwiązane i związane spoiwem hydraulicznym- Część 47: Metody badań dla</w:t>
      </w:r>
      <w:r>
        <w:rPr>
          <w:color w:val="000000"/>
          <w:sz w:val="20"/>
          <w:szCs w:val="20"/>
        </w:rPr>
        <w:t xml:space="preserve"> </w:t>
      </w:r>
      <w:r w:rsidRPr="00B20E93">
        <w:rPr>
          <w:rStyle w:val="fontstyle01"/>
          <w:rFonts w:ascii="Arial" w:hAnsi="Arial"/>
        </w:rPr>
        <w:t>określenia nośności, kalifornijski wskaźnik nośności CBR, natychmiastowy wskaźnik nośności i pęcznienia liniowego</w:t>
      </w:r>
    </w:p>
    <w:p w14:paraId="70F7501B" w14:textId="77777777" w:rsidR="00B20E93" w:rsidRDefault="00B20E93" w:rsidP="00B20E93">
      <w:pPr>
        <w:pStyle w:val="Style23"/>
        <w:widowControl/>
        <w:tabs>
          <w:tab w:val="left" w:pos="230"/>
        </w:tabs>
        <w:spacing w:line="240" w:lineRule="auto"/>
        <w:ind w:left="232" w:firstLine="0"/>
        <w:jc w:val="both"/>
        <w:rPr>
          <w:color w:val="000000"/>
          <w:sz w:val="20"/>
          <w:szCs w:val="20"/>
        </w:rPr>
      </w:pPr>
      <w:r w:rsidRPr="00B20E93">
        <w:rPr>
          <w:rStyle w:val="fontstyle01"/>
          <w:rFonts w:ascii="Arial" w:hAnsi="Arial"/>
        </w:rPr>
        <w:t>26. PN-EN 13286-50 Mieszanki mineralne niezwiązane i związane spoiwem hydraulicznym- Część 50:</w:t>
      </w:r>
      <w:r>
        <w:rPr>
          <w:color w:val="000000"/>
          <w:sz w:val="20"/>
          <w:szCs w:val="20"/>
        </w:rPr>
        <w:t xml:space="preserve"> </w:t>
      </w:r>
      <w:r w:rsidRPr="00B20E93">
        <w:rPr>
          <w:rStyle w:val="fontstyle01"/>
          <w:rFonts w:ascii="Arial" w:hAnsi="Arial"/>
        </w:rPr>
        <w:t xml:space="preserve">Metoda sporządzania próbek związanych hydraulicznie za pomocą aparatu </w:t>
      </w:r>
      <w:proofErr w:type="spellStart"/>
      <w:r w:rsidRPr="00B20E93">
        <w:rPr>
          <w:rStyle w:val="fontstyle01"/>
          <w:rFonts w:ascii="Arial" w:hAnsi="Arial"/>
        </w:rPr>
        <w:t>Proctora</w:t>
      </w:r>
      <w:proofErr w:type="spellEnd"/>
      <w:r w:rsidRPr="00B20E93">
        <w:rPr>
          <w:rStyle w:val="fontstyle01"/>
          <w:rFonts w:ascii="Arial" w:hAnsi="Arial"/>
        </w:rPr>
        <w:t xml:space="preserve"> lub zagaszania na stole</w:t>
      </w:r>
      <w:r>
        <w:rPr>
          <w:color w:val="000000"/>
          <w:sz w:val="20"/>
          <w:szCs w:val="20"/>
        </w:rPr>
        <w:t xml:space="preserve"> </w:t>
      </w:r>
      <w:r w:rsidRPr="00B20E93">
        <w:rPr>
          <w:rStyle w:val="fontstyle01"/>
          <w:rFonts w:ascii="Arial" w:hAnsi="Arial"/>
        </w:rPr>
        <w:t>wibracyjnym</w:t>
      </w:r>
    </w:p>
    <w:p w14:paraId="5AC91005" w14:textId="77777777" w:rsidR="00B20E93" w:rsidRDefault="00B20E93" w:rsidP="00B20E93">
      <w:pPr>
        <w:pStyle w:val="Style23"/>
        <w:widowControl/>
        <w:tabs>
          <w:tab w:val="left" w:pos="230"/>
        </w:tabs>
        <w:spacing w:line="240" w:lineRule="auto"/>
        <w:ind w:left="232" w:firstLine="0"/>
        <w:jc w:val="both"/>
        <w:rPr>
          <w:color w:val="000000"/>
          <w:sz w:val="20"/>
          <w:szCs w:val="20"/>
        </w:rPr>
      </w:pPr>
      <w:r w:rsidRPr="00B20E93">
        <w:rPr>
          <w:rStyle w:val="fontstyle01"/>
          <w:rFonts w:ascii="Arial" w:hAnsi="Arial"/>
        </w:rPr>
        <w:t>27. PN-S-02205 Drogi samochodowe. Roboty ziemne. Wymagania i badania.</w:t>
      </w:r>
    </w:p>
    <w:p w14:paraId="6E788587" w14:textId="77777777" w:rsidR="00B20E93" w:rsidRDefault="00B20E93" w:rsidP="00B20E93">
      <w:pPr>
        <w:pStyle w:val="Style23"/>
        <w:widowControl/>
        <w:tabs>
          <w:tab w:val="left" w:pos="230"/>
        </w:tabs>
        <w:spacing w:line="240" w:lineRule="auto"/>
        <w:ind w:left="232" w:firstLine="0"/>
        <w:jc w:val="both"/>
        <w:rPr>
          <w:color w:val="000000"/>
          <w:sz w:val="20"/>
          <w:szCs w:val="20"/>
        </w:rPr>
      </w:pPr>
      <w:r w:rsidRPr="00B20E93">
        <w:rPr>
          <w:rStyle w:val="fontstyle01"/>
          <w:rFonts w:ascii="Arial" w:hAnsi="Arial"/>
        </w:rPr>
        <w:t>28. BN-64/8931-02 Drogi samochodowe. Oznaczanie modułu odkszt</w:t>
      </w:r>
      <w:r>
        <w:rPr>
          <w:rStyle w:val="fontstyle01"/>
          <w:rFonts w:ascii="Arial" w:hAnsi="Arial"/>
        </w:rPr>
        <w:t>ałcenia nawierzchni podatnych i </w:t>
      </w:r>
      <w:r w:rsidRPr="00B20E93">
        <w:rPr>
          <w:rStyle w:val="fontstyle01"/>
          <w:rFonts w:ascii="Arial" w:hAnsi="Arial"/>
        </w:rPr>
        <w:t>podłoża przez</w:t>
      </w:r>
      <w:r>
        <w:rPr>
          <w:color w:val="000000"/>
          <w:sz w:val="20"/>
          <w:szCs w:val="20"/>
        </w:rPr>
        <w:t xml:space="preserve"> </w:t>
      </w:r>
      <w:r w:rsidRPr="00B20E93">
        <w:rPr>
          <w:rStyle w:val="fontstyle01"/>
          <w:rFonts w:ascii="Arial" w:hAnsi="Arial"/>
        </w:rPr>
        <w:t>obciążenie płytą</w:t>
      </w:r>
    </w:p>
    <w:p w14:paraId="20A77399" w14:textId="77777777" w:rsidR="00B20E93" w:rsidRDefault="00B20E93" w:rsidP="00B20E93">
      <w:pPr>
        <w:pStyle w:val="Style23"/>
        <w:widowControl/>
        <w:tabs>
          <w:tab w:val="left" w:pos="230"/>
        </w:tabs>
        <w:spacing w:line="240" w:lineRule="auto"/>
        <w:ind w:left="232" w:firstLine="0"/>
        <w:jc w:val="both"/>
        <w:rPr>
          <w:color w:val="000000"/>
          <w:sz w:val="20"/>
          <w:szCs w:val="20"/>
        </w:rPr>
      </w:pPr>
      <w:r w:rsidRPr="00B20E93">
        <w:rPr>
          <w:rStyle w:val="fontstyle01"/>
          <w:rFonts w:ascii="Arial" w:hAnsi="Arial"/>
        </w:rPr>
        <w:t xml:space="preserve">29. BN-68/8931-04 Drogi samochodowe. Pomiar równości nawierzchni </w:t>
      </w:r>
      <w:proofErr w:type="spellStart"/>
      <w:r w:rsidRPr="00B20E93">
        <w:rPr>
          <w:rStyle w:val="fontstyle01"/>
          <w:rFonts w:ascii="Arial" w:hAnsi="Arial"/>
        </w:rPr>
        <w:t>planografem</w:t>
      </w:r>
      <w:proofErr w:type="spellEnd"/>
      <w:r w:rsidRPr="00B20E93">
        <w:rPr>
          <w:rStyle w:val="fontstyle01"/>
          <w:rFonts w:ascii="Arial" w:hAnsi="Arial"/>
        </w:rPr>
        <w:t xml:space="preserve"> i łatą</w:t>
      </w:r>
    </w:p>
    <w:p w14:paraId="530A6941" w14:textId="77777777" w:rsidR="00B20E93" w:rsidRDefault="00B20E93" w:rsidP="00B20E93">
      <w:pPr>
        <w:pStyle w:val="Style23"/>
        <w:widowControl/>
        <w:tabs>
          <w:tab w:val="left" w:pos="230"/>
        </w:tabs>
        <w:spacing w:line="240" w:lineRule="auto"/>
        <w:ind w:left="232" w:firstLine="0"/>
        <w:jc w:val="both"/>
        <w:rPr>
          <w:color w:val="000000"/>
          <w:sz w:val="20"/>
          <w:szCs w:val="20"/>
        </w:rPr>
      </w:pPr>
      <w:r w:rsidRPr="00B20E93">
        <w:rPr>
          <w:rStyle w:val="fontstyle01"/>
          <w:rFonts w:ascii="Arial" w:hAnsi="Arial"/>
        </w:rPr>
        <w:t xml:space="preserve">30. BN-70/8931-06 Drogi samochodowe. Pomiar ugięć podatnych </w:t>
      </w:r>
      <w:proofErr w:type="spellStart"/>
      <w:r w:rsidRPr="00B20E93">
        <w:rPr>
          <w:rStyle w:val="fontstyle01"/>
          <w:rFonts w:ascii="Arial" w:hAnsi="Arial"/>
        </w:rPr>
        <w:t>ugięciomierzem</w:t>
      </w:r>
      <w:proofErr w:type="spellEnd"/>
      <w:r w:rsidRPr="00B20E93">
        <w:rPr>
          <w:rStyle w:val="fontstyle01"/>
          <w:rFonts w:ascii="Arial" w:hAnsi="Arial"/>
        </w:rPr>
        <w:t xml:space="preserve"> belkowym</w:t>
      </w:r>
    </w:p>
    <w:p w14:paraId="5174D70D" w14:textId="77777777" w:rsidR="00B20E93" w:rsidRDefault="00B20E93" w:rsidP="00B20E93">
      <w:pPr>
        <w:pStyle w:val="Style23"/>
        <w:widowControl/>
        <w:tabs>
          <w:tab w:val="left" w:pos="230"/>
        </w:tabs>
        <w:spacing w:line="240" w:lineRule="auto"/>
        <w:ind w:left="232" w:firstLine="0"/>
        <w:jc w:val="both"/>
        <w:rPr>
          <w:color w:val="000000"/>
          <w:sz w:val="20"/>
          <w:szCs w:val="20"/>
        </w:rPr>
      </w:pPr>
      <w:r w:rsidRPr="00B20E93">
        <w:rPr>
          <w:rStyle w:val="fontstyle01"/>
          <w:rFonts w:ascii="Arial" w:hAnsi="Arial"/>
        </w:rPr>
        <w:t>31. BN-77/8931-12 Oznaczanie wskaźnika zagęszczenia gruntu</w:t>
      </w:r>
    </w:p>
    <w:p w14:paraId="0A6AF1E8" w14:textId="77777777" w:rsidR="00B20E93" w:rsidRDefault="00B20E93" w:rsidP="00B20E93">
      <w:pPr>
        <w:pStyle w:val="Style23"/>
        <w:widowControl/>
        <w:tabs>
          <w:tab w:val="left" w:pos="230"/>
        </w:tabs>
        <w:spacing w:line="240" w:lineRule="auto"/>
        <w:ind w:left="232" w:firstLine="0"/>
        <w:jc w:val="both"/>
        <w:rPr>
          <w:color w:val="000000"/>
          <w:sz w:val="20"/>
          <w:szCs w:val="20"/>
        </w:rPr>
      </w:pPr>
    </w:p>
    <w:p w14:paraId="43CEFF23" w14:textId="77777777" w:rsidR="00B20E93" w:rsidRDefault="00B20E93" w:rsidP="00B20E93">
      <w:pPr>
        <w:pStyle w:val="Style23"/>
        <w:widowControl/>
        <w:tabs>
          <w:tab w:val="left" w:pos="230"/>
        </w:tabs>
        <w:spacing w:line="240" w:lineRule="auto"/>
        <w:ind w:left="232" w:firstLine="0"/>
        <w:jc w:val="both"/>
        <w:rPr>
          <w:b/>
          <w:bCs/>
          <w:color w:val="000000"/>
          <w:sz w:val="20"/>
          <w:szCs w:val="20"/>
        </w:rPr>
      </w:pPr>
      <w:r w:rsidRPr="00B20E93">
        <w:rPr>
          <w:rStyle w:val="fontstyle21"/>
          <w:rFonts w:ascii="Arial" w:hAnsi="Arial"/>
        </w:rPr>
        <w:t>10.2. INNE DOKUMENTY</w:t>
      </w:r>
    </w:p>
    <w:p w14:paraId="771EC1D8" w14:textId="77777777" w:rsidR="00B20E93" w:rsidRDefault="00B20E93" w:rsidP="00B20E93">
      <w:pPr>
        <w:pStyle w:val="Style23"/>
        <w:widowControl/>
        <w:tabs>
          <w:tab w:val="left" w:pos="230"/>
        </w:tabs>
        <w:spacing w:line="240" w:lineRule="auto"/>
        <w:ind w:left="232" w:firstLine="0"/>
        <w:jc w:val="both"/>
        <w:rPr>
          <w:color w:val="000000"/>
          <w:sz w:val="20"/>
          <w:szCs w:val="20"/>
        </w:rPr>
      </w:pPr>
      <w:r w:rsidRPr="00B20E93">
        <w:rPr>
          <w:rStyle w:val="fontstyle01"/>
          <w:rFonts w:ascii="Arial" w:hAnsi="Arial"/>
        </w:rPr>
        <w:t>32. Katalog typowych konstrukcji nawierzchni podatnych i półsztywnych, (zał. do zarz. Nr 31 GDDKiA 2014).</w:t>
      </w:r>
    </w:p>
    <w:p w14:paraId="71FF7D64" w14:textId="77777777" w:rsidR="00B20E93" w:rsidRPr="00B20E93" w:rsidRDefault="00B20E93" w:rsidP="00B20E93">
      <w:pPr>
        <w:pStyle w:val="Style23"/>
        <w:widowControl/>
        <w:tabs>
          <w:tab w:val="left" w:pos="230"/>
        </w:tabs>
        <w:spacing w:line="240" w:lineRule="auto"/>
        <w:ind w:left="232" w:firstLine="0"/>
        <w:jc w:val="both"/>
        <w:rPr>
          <w:rStyle w:val="FontStyle34"/>
          <w:rFonts w:ascii="Arial" w:hAnsi="Arial" w:cs="Arial"/>
          <w:sz w:val="20"/>
          <w:szCs w:val="20"/>
        </w:rPr>
      </w:pPr>
      <w:r w:rsidRPr="00B20E93">
        <w:rPr>
          <w:rStyle w:val="fontstyle01"/>
          <w:rFonts w:ascii="Arial" w:hAnsi="Arial"/>
        </w:rPr>
        <w:t>33. Rozporządzenie Ministra Transportu i Gospodarki Morskiej w sprawie warunków technicznych, jakim powinny</w:t>
      </w:r>
      <w:r>
        <w:rPr>
          <w:color w:val="000000"/>
          <w:sz w:val="20"/>
          <w:szCs w:val="20"/>
        </w:rPr>
        <w:t xml:space="preserve"> </w:t>
      </w:r>
      <w:r w:rsidRPr="00B20E93">
        <w:rPr>
          <w:rStyle w:val="fontstyle01"/>
          <w:rFonts w:ascii="Arial" w:hAnsi="Arial"/>
        </w:rPr>
        <w:t xml:space="preserve">odpowiadać drogi publiczne i ich usytuowanie </w:t>
      </w:r>
      <w:r w:rsidR="00006172">
        <w:rPr>
          <w:rStyle w:val="fontstyle01"/>
          <w:rFonts w:ascii="Arial" w:hAnsi="Arial"/>
        </w:rPr>
        <w:t>(</w:t>
      </w:r>
      <w:r w:rsidR="00006172" w:rsidRPr="00006172">
        <w:rPr>
          <w:rStyle w:val="fontstyle01"/>
          <w:rFonts w:ascii="Arial" w:hAnsi="Arial"/>
        </w:rPr>
        <w:t>Dz.U.</w:t>
      </w:r>
      <w:r w:rsidR="00006172">
        <w:rPr>
          <w:rStyle w:val="fontstyle01"/>
          <w:rFonts w:ascii="Arial" w:hAnsi="Arial"/>
        </w:rPr>
        <w:t xml:space="preserve"> </w:t>
      </w:r>
      <w:r w:rsidR="00006172" w:rsidRPr="00006172">
        <w:rPr>
          <w:rStyle w:val="fontstyle01"/>
          <w:rFonts w:ascii="Arial" w:hAnsi="Arial"/>
        </w:rPr>
        <w:t>2016</w:t>
      </w:r>
      <w:r w:rsidR="00006172">
        <w:rPr>
          <w:rStyle w:val="fontstyle01"/>
          <w:rFonts w:ascii="Arial" w:hAnsi="Arial"/>
        </w:rPr>
        <w:t xml:space="preserve"> poz. </w:t>
      </w:r>
      <w:r w:rsidR="00006172" w:rsidRPr="00006172">
        <w:rPr>
          <w:rStyle w:val="fontstyle01"/>
          <w:rFonts w:ascii="Arial" w:hAnsi="Arial"/>
        </w:rPr>
        <w:t>124</w:t>
      </w:r>
      <w:r w:rsidR="00006172">
        <w:rPr>
          <w:rStyle w:val="fontstyle01"/>
          <w:rFonts w:ascii="Arial" w:hAnsi="Arial"/>
        </w:rPr>
        <w:t>).</w:t>
      </w:r>
    </w:p>
    <w:sectPr w:rsidR="00B20E93" w:rsidRPr="00B20E93">
      <w:headerReference w:type="default" r:id="rId17"/>
      <w:footerReference w:type="default" r:id="rId18"/>
      <w:pgSz w:w="11905" w:h="16837"/>
      <w:pgMar w:top="1421" w:right="1424" w:bottom="1440" w:left="1419" w:header="708" w:footer="708"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03AA62" w14:textId="77777777" w:rsidR="00FF56B4" w:rsidRDefault="00FF56B4">
      <w:r>
        <w:separator/>
      </w:r>
    </w:p>
  </w:endnote>
  <w:endnote w:type="continuationSeparator" w:id="0">
    <w:p w14:paraId="1F5B90CC" w14:textId="77777777" w:rsidR="00FF56B4" w:rsidRDefault="00FF5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EncodeSansCompressed-Regular">
    <w:altName w:val="Times New Roman"/>
    <w:panose1 w:val="00000000000000000000"/>
    <w:charset w:val="00"/>
    <w:family w:val="roman"/>
    <w:notTrueType/>
    <w:pitch w:val="default"/>
  </w:font>
  <w:font w:name="EncodeSansCompressed-Bold">
    <w:altName w:val="Times New Roman"/>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A7FCF8" w14:textId="77777777" w:rsidR="00332680" w:rsidRDefault="00332680">
    <w:pPr>
      <w:pStyle w:val="Style4"/>
      <w:framePr w:h="187" w:hRule="exact" w:hSpace="38" w:wrap="auto" w:vAnchor="text" w:hAnchor="text" w:x="-133" w:y="-28"/>
      <w:widowControl/>
      <w:jc w:val="both"/>
      <w:rPr>
        <w:rStyle w:val="FontStyle25"/>
      </w:rPr>
    </w:pPr>
    <w:r w:rsidRPr="00F30565">
      <w:rPr>
        <w:rStyle w:val="FontStyle19"/>
      </w:rPr>
      <w:t>D - 04.04.02 Podbudowa z mieszanki niezwiązanej stabilizowanej mechanicznie</w:t>
    </w:r>
  </w:p>
  <w:p w14:paraId="28A08C57" w14:textId="77777777" w:rsidR="00332680" w:rsidRDefault="00332680">
    <w:pPr>
      <w:pStyle w:val="Style1"/>
      <w:widowControl/>
      <w:jc w:val="right"/>
      <w:rPr>
        <w:rStyle w:val="FontStyle25"/>
      </w:rPr>
    </w:pPr>
    <w:r>
      <w:rPr>
        <w:rStyle w:val="FontStyle25"/>
      </w:rPr>
      <w:t xml:space="preserve">Szczegółowe specyfikacje techniczne </w:t>
    </w:r>
    <w:r>
      <w:rPr>
        <w:rStyle w:val="FontStyle25"/>
      </w:rPr>
      <w:fldChar w:fldCharType="begin"/>
    </w:r>
    <w:r>
      <w:rPr>
        <w:rStyle w:val="FontStyle25"/>
      </w:rPr>
      <w:instrText>PAGE</w:instrText>
    </w:r>
    <w:r>
      <w:rPr>
        <w:rStyle w:val="FontStyle25"/>
      </w:rPr>
      <w:fldChar w:fldCharType="separate"/>
    </w:r>
    <w:r w:rsidR="00FF23D0">
      <w:rPr>
        <w:rStyle w:val="FontStyle25"/>
        <w:noProof/>
      </w:rPr>
      <w:t>1</w:t>
    </w:r>
    <w:r>
      <w:rPr>
        <w:rStyle w:val="FontStyle25"/>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8A981C" w14:textId="77777777" w:rsidR="00332680" w:rsidRDefault="00332680" w:rsidP="00F30565">
    <w:pPr>
      <w:pStyle w:val="Style4"/>
      <w:framePr w:h="187" w:hRule="exact" w:hSpace="38" w:wrap="auto" w:vAnchor="text" w:hAnchor="text" w:x="-133" w:y="-28"/>
      <w:widowControl/>
      <w:jc w:val="both"/>
      <w:rPr>
        <w:rStyle w:val="FontStyle25"/>
      </w:rPr>
    </w:pPr>
    <w:r w:rsidRPr="00F30565">
      <w:rPr>
        <w:rStyle w:val="FontStyle19"/>
      </w:rPr>
      <w:t>D - 04.04.02 Podbudowa z mieszanki niezwiązanej stabilizowanej mechanicznie</w:t>
    </w:r>
  </w:p>
  <w:p w14:paraId="53FA2DC2" w14:textId="77777777" w:rsidR="00332680" w:rsidRDefault="00332680" w:rsidP="00F30565">
    <w:pPr>
      <w:pStyle w:val="Style1"/>
      <w:widowControl/>
      <w:jc w:val="right"/>
      <w:rPr>
        <w:rStyle w:val="FontStyle36"/>
      </w:rPr>
    </w:pPr>
    <w:r>
      <w:rPr>
        <w:rStyle w:val="FontStyle25"/>
      </w:rPr>
      <w:t xml:space="preserve">Szczegółowe specyfikacje techniczne </w:t>
    </w:r>
    <w:r>
      <w:rPr>
        <w:rStyle w:val="FontStyle25"/>
      </w:rPr>
      <w:fldChar w:fldCharType="begin"/>
    </w:r>
    <w:r>
      <w:rPr>
        <w:rStyle w:val="FontStyle25"/>
      </w:rPr>
      <w:instrText>PAGE</w:instrText>
    </w:r>
    <w:r>
      <w:rPr>
        <w:rStyle w:val="FontStyle25"/>
      </w:rPr>
      <w:fldChar w:fldCharType="separate"/>
    </w:r>
    <w:r w:rsidR="00FF23D0">
      <w:rPr>
        <w:rStyle w:val="FontStyle25"/>
        <w:noProof/>
      </w:rPr>
      <w:t>2</w:t>
    </w:r>
    <w:r>
      <w:rPr>
        <w:rStyle w:val="FontStyle2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DDFFFA" w14:textId="77777777" w:rsidR="00FF56B4" w:rsidRDefault="00FF56B4">
      <w:r>
        <w:separator/>
      </w:r>
    </w:p>
  </w:footnote>
  <w:footnote w:type="continuationSeparator" w:id="0">
    <w:p w14:paraId="77E710BC" w14:textId="77777777" w:rsidR="00FF56B4" w:rsidRDefault="00FF5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4627C7" w14:textId="77777777" w:rsidR="00332680" w:rsidRDefault="00332680">
    <w:pPr>
      <w:pStyle w:val="Style1"/>
      <w:widowControl/>
      <w:jc w:val="both"/>
      <w:rPr>
        <w:rStyle w:val="FontStyle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2834C8D6"/>
    <w:lvl w:ilvl="0">
      <w:numFmt w:val="bullet"/>
      <w:lvlText w:val="*"/>
      <w:lvlJc w:val="left"/>
    </w:lvl>
  </w:abstractNum>
  <w:abstractNum w:abstractNumId="1" w15:restartNumberingAfterBreak="0">
    <w:nsid w:val="042B241B"/>
    <w:multiLevelType w:val="singleLevel"/>
    <w:tmpl w:val="1F903F72"/>
    <w:lvl w:ilvl="0">
      <w:start w:val="4"/>
      <w:numFmt w:val="decimal"/>
      <w:lvlText w:val="2.4.%1."/>
      <w:legacy w:legacy="1" w:legacySpace="0" w:legacyIndent="470"/>
      <w:lvlJc w:val="left"/>
      <w:rPr>
        <w:rFonts w:ascii="Arial" w:hAnsi="Arial" w:cs="Arial" w:hint="default"/>
      </w:rPr>
    </w:lvl>
  </w:abstractNum>
  <w:abstractNum w:abstractNumId="2" w15:restartNumberingAfterBreak="0">
    <w:nsid w:val="09234411"/>
    <w:multiLevelType w:val="singleLevel"/>
    <w:tmpl w:val="1FE039FC"/>
    <w:lvl w:ilvl="0">
      <w:start w:val="5"/>
      <w:numFmt w:val="decimal"/>
      <w:lvlText w:val="2.4.%1."/>
      <w:legacy w:legacy="1" w:legacySpace="0" w:legacyIndent="456"/>
      <w:lvlJc w:val="left"/>
      <w:rPr>
        <w:rFonts w:ascii="Arial" w:hAnsi="Arial" w:cs="Arial" w:hint="default"/>
      </w:rPr>
    </w:lvl>
  </w:abstractNum>
  <w:abstractNum w:abstractNumId="3" w15:restartNumberingAfterBreak="0">
    <w:nsid w:val="0BD8123C"/>
    <w:multiLevelType w:val="singleLevel"/>
    <w:tmpl w:val="1D6C40B4"/>
    <w:lvl w:ilvl="0">
      <w:start w:val="3"/>
      <w:numFmt w:val="decimal"/>
      <w:lvlText w:val="2.4.%1."/>
      <w:legacy w:legacy="1" w:legacySpace="0" w:legacyIndent="470"/>
      <w:lvlJc w:val="left"/>
      <w:rPr>
        <w:rFonts w:ascii="Arial" w:hAnsi="Arial" w:cs="Arial" w:hint="default"/>
      </w:rPr>
    </w:lvl>
  </w:abstractNum>
  <w:abstractNum w:abstractNumId="4" w15:restartNumberingAfterBreak="0">
    <w:nsid w:val="0D0C3723"/>
    <w:multiLevelType w:val="singleLevel"/>
    <w:tmpl w:val="7E3A1246"/>
    <w:lvl w:ilvl="0">
      <w:start w:val="1"/>
      <w:numFmt w:val="decimal"/>
      <w:lvlText w:val="1.%1"/>
      <w:legacy w:legacy="1" w:legacySpace="0" w:legacyIndent="355"/>
      <w:lvlJc w:val="left"/>
      <w:rPr>
        <w:rFonts w:ascii="Arial" w:hAnsi="Arial" w:cs="Arial" w:hint="default"/>
      </w:rPr>
    </w:lvl>
  </w:abstractNum>
  <w:abstractNum w:abstractNumId="5" w15:restartNumberingAfterBreak="0">
    <w:nsid w:val="117437ED"/>
    <w:multiLevelType w:val="singleLevel"/>
    <w:tmpl w:val="9198FA10"/>
    <w:lvl w:ilvl="0">
      <w:start w:val="1"/>
      <w:numFmt w:val="decimal"/>
      <w:lvlText w:val="7.%1."/>
      <w:legacy w:legacy="1" w:legacySpace="0" w:legacyIndent="288"/>
      <w:lvlJc w:val="left"/>
      <w:rPr>
        <w:rFonts w:ascii="Arial Narrow" w:hAnsi="Arial Narrow" w:hint="default"/>
      </w:rPr>
    </w:lvl>
  </w:abstractNum>
  <w:abstractNum w:abstractNumId="6" w15:restartNumberingAfterBreak="0">
    <w:nsid w:val="11F10E9F"/>
    <w:multiLevelType w:val="singleLevel"/>
    <w:tmpl w:val="F8881956"/>
    <w:lvl w:ilvl="0">
      <w:start w:val="8"/>
      <w:numFmt w:val="decimal"/>
      <w:lvlText w:val="5.%1."/>
      <w:legacy w:legacy="1" w:legacySpace="0" w:legacyIndent="302"/>
      <w:lvlJc w:val="left"/>
      <w:rPr>
        <w:rFonts w:ascii="Arial" w:hAnsi="Arial" w:cs="Arial" w:hint="default"/>
      </w:rPr>
    </w:lvl>
  </w:abstractNum>
  <w:abstractNum w:abstractNumId="7" w15:restartNumberingAfterBreak="0">
    <w:nsid w:val="14E5459E"/>
    <w:multiLevelType w:val="singleLevel"/>
    <w:tmpl w:val="19E0E7FA"/>
    <w:lvl w:ilvl="0">
      <w:start w:val="1"/>
      <w:numFmt w:val="decimal"/>
      <w:lvlText w:val="1.%1."/>
      <w:legacy w:legacy="1" w:legacySpace="0" w:legacyIndent="293"/>
      <w:lvlJc w:val="left"/>
      <w:rPr>
        <w:rFonts w:ascii="Arial Narrow" w:hAnsi="Arial Narrow" w:hint="default"/>
      </w:rPr>
    </w:lvl>
  </w:abstractNum>
  <w:abstractNum w:abstractNumId="8" w15:restartNumberingAfterBreak="0">
    <w:nsid w:val="17B24687"/>
    <w:multiLevelType w:val="singleLevel"/>
    <w:tmpl w:val="570A82F8"/>
    <w:lvl w:ilvl="0">
      <w:start w:val="7"/>
      <w:numFmt w:val="decimal"/>
      <w:lvlText w:val="6.4.%1."/>
      <w:legacy w:legacy="1" w:legacySpace="0" w:legacyIndent="470"/>
      <w:lvlJc w:val="left"/>
      <w:rPr>
        <w:rFonts w:ascii="Arial" w:hAnsi="Arial" w:cs="Arial" w:hint="default"/>
      </w:rPr>
    </w:lvl>
  </w:abstractNum>
  <w:abstractNum w:abstractNumId="9" w15:restartNumberingAfterBreak="0">
    <w:nsid w:val="198529DD"/>
    <w:multiLevelType w:val="singleLevel"/>
    <w:tmpl w:val="1D0CD648"/>
    <w:lvl w:ilvl="0">
      <w:start w:val="4"/>
      <w:numFmt w:val="decimal"/>
      <w:lvlText w:val="2.%1."/>
      <w:legacy w:legacy="1" w:legacySpace="0" w:legacyIndent="307"/>
      <w:lvlJc w:val="left"/>
      <w:rPr>
        <w:rFonts w:ascii="Arial" w:hAnsi="Arial" w:cs="Arial" w:hint="default"/>
      </w:rPr>
    </w:lvl>
  </w:abstractNum>
  <w:abstractNum w:abstractNumId="10" w15:restartNumberingAfterBreak="0">
    <w:nsid w:val="1A7D697E"/>
    <w:multiLevelType w:val="singleLevel"/>
    <w:tmpl w:val="3A0680C4"/>
    <w:lvl w:ilvl="0">
      <w:start w:val="1"/>
      <w:numFmt w:val="decimal"/>
      <w:lvlText w:val="5.%1."/>
      <w:legacy w:legacy="1" w:legacySpace="0" w:legacyIndent="288"/>
      <w:lvlJc w:val="left"/>
      <w:rPr>
        <w:rFonts w:ascii="Arial" w:hAnsi="Arial" w:cs="Arial" w:hint="default"/>
      </w:rPr>
    </w:lvl>
  </w:abstractNum>
  <w:abstractNum w:abstractNumId="11" w15:restartNumberingAfterBreak="0">
    <w:nsid w:val="1C1E4E77"/>
    <w:multiLevelType w:val="singleLevel"/>
    <w:tmpl w:val="BD841064"/>
    <w:lvl w:ilvl="0">
      <w:start w:val="6"/>
      <w:numFmt w:val="decimal"/>
      <w:lvlText w:val="2.%1."/>
      <w:legacy w:legacy="1" w:legacySpace="0" w:legacyIndent="312"/>
      <w:lvlJc w:val="left"/>
      <w:rPr>
        <w:rFonts w:ascii="Arial" w:hAnsi="Arial" w:cs="Arial" w:hint="default"/>
      </w:rPr>
    </w:lvl>
  </w:abstractNum>
  <w:abstractNum w:abstractNumId="12" w15:restartNumberingAfterBreak="0">
    <w:nsid w:val="1F8E4D6D"/>
    <w:multiLevelType w:val="singleLevel"/>
    <w:tmpl w:val="9306C57C"/>
    <w:lvl w:ilvl="0">
      <w:start w:val="7"/>
      <w:numFmt w:val="decimal"/>
      <w:lvlText w:val="2.4.%1."/>
      <w:legacy w:legacy="1" w:legacySpace="0" w:legacyIndent="456"/>
      <w:lvlJc w:val="left"/>
      <w:rPr>
        <w:rFonts w:ascii="Arial" w:hAnsi="Arial" w:cs="Arial" w:hint="default"/>
      </w:rPr>
    </w:lvl>
  </w:abstractNum>
  <w:abstractNum w:abstractNumId="13" w15:restartNumberingAfterBreak="0">
    <w:nsid w:val="211F4EC2"/>
    <w:multiLevelType w:val="singleLevel"/>
    <w:tmpl w:val="44C4749E"/>
    <w:lvl w:ilvl="0">
      <w:start w:val="3"/>
      <w:numFmt w:val="decimal"/>
      <w:lvlText w:val="5.%1."/>
      <w:legacy w:legacy="1" w:legacySpace="0" w:legacyIndent="288"/>
      <w:lvlJc w:val="left"/>
      <w:rPr>
        <w:rFonts w:ascii="Arial" w:hAnsi="Arial" w:cs="Arial" w:hint="default"/>
      </w:rPr>
    </w:lvl>
  </w:abstractNum>
  <w:abstractNum w:abstractNumId="14" w15:restartNumberingAfterBreak="0">
    <w:nsid w:val="231508E4"/>
    <w:multiLevelType w:val="singleLevel"/>
    <w:tmpl w:val="04FEF788"/>
    <w:lvl w:ilvl="0">
      <w:start w:val="3"/>
      <w:numFmt w:val="decimal"/>
      <w:lvlText w:val="6.%1."/>
      <w:legacy w:legacy="1" w:legacySpace="0" w:legacyIndent="307"/>
      <w:lvlJc w:val="left"/>
      <w:rPr>
        <w:rFonts w:ascii="Arial" w:hAnsi="Arial" w:cs="Arial" w:hint="default"/>
      </w:rPr>
    </w:lvl>
  </w:abstractNum>
  <w:abstractNum w:abstractNumId="15" w15:restartNumberingAfterBreak="0">
    <w:nsid w:val="23E41200"/>
    <w:multiLevelType w:val="singleLevel"/>
    <w:tmpl w:val="9A30A8E4"/>
    <w:lvl w:ilvl="0">
      <w:start w:val="2"/>
      <w:numFmt w:val="decimal"/>
      <w:lvlText w:val="6.%1."/>
      <w:legacy w:legacy="1" w:legacySpace="0" w:legacyIndent="307"/>
      <w:lvlJc w:val="left"/>
      <w:rPr>
        <w:rFonts w:ascii="Arial" w:hAnsi="Arial" w:cs="Arial" w:hint="default"/>
      </w:rPr>
    </w:lvl>
  </w:abstractNum>
  <w:abstractNum w:abstractNumId="16" w15:restartNumberingAfterBreak="0">
    <w:nsid w:val="2D060B69"/>
    <w:multiLevelType w:val="singleLevel"/>
    <w:tmpl w:val="BC8844B0"/>
    <w:lvl w:ilvl="0">
      <w:start w:val="6"/>
      <w:numFmt w:val="decimal"/>
      <w:lvlText w:val="2.4.%1."/>
      <w:legacy w:legacy="1" w:legacySpace="0" w:legacyIndent="456"/>
      <w:lvlJc w:val="left"/>
      <w:rPr>
        <w:rFonts w:ascii="Arial" w:hAnsi="Arial" w:cs="Arial" w:hint="default"/>
      </w:rPr>
    </w:lvl>
  </w:abstractNum>
  <w:abstractNum w:abstractNumId="17" w15:restartNumberingAfterBreak="0">
    <w:nsid w:val="316D6692"/>
    <w:multiLevelType w:val="singleLevel"/>
    <w:tmpl w:val="135646C6"/>
    <w:lvl w:ilvl="0">
      <w:start w:val="1"/>
      <w:numFmt w:val="decimal"/>
      <w:lvlText w:val="1.4.%1."/>
      <w:legacy w:legacy="1" w:legacySpace="0" w:legacyIndent="466"/>
      <w:lvlJc w:val="left"/>
      <w:rPr>
        <w:rFonts w:ascii="Arial" w:hAnsi="Arial" w:cs="Arial" w:hint="default"/>
      </w:rPr>
    </w:lvl>
  </w:abstractNum>
  <w:abstractNum w:abstractNumId="18" w15:restartNumberingAfterBreak="0">
    <w:nsid w:val="34DF1040"/>
    <w:multiLevelType w:val="singleLevel"/>
    <w:tmpl w:val="621AD810"/>
    <w:lvl w:ilvl="0">
      <w:start w:val="1"/>
      <w:numFmt w:val="decimal"/>
      <w:lvlText w:val="3.%1."/>
      <w:legacy w:legacy="1" w:legacySpace="0" w:legacyIndent="288"/>
      <w:lvlJc w:val="left"/>
      <w:rPr>
        <w:rFonts w:ascii="Arial" w:hAnsi="Arial" w:cs="Arial" w:hint="default"/>
      </w:rPr>
    </w:lvl>
  </w:abstractNum>
  <w:abstractNum w:abstractNumId="19" w15:restartNumberingAfterBreak="0">
    <w:nsid w:val="36C0271E"/>
    <w:multiLevelType w:val="singleLevel"/>
    <w:tmpl w:val="493CE0FC"/>
    <w:lvl w:ilvl="0">
      <w:start w:val="5"/>
      <w:numFmt w:val="decimal"/>
      <w:lvlText w:val="5.%1."/>
      <w:legacy w:legacy="1" w:legacySpace="0" w:legacyIndent="288"/>
      <w:lvlJc w:val="left"/>
      <w:rPr>
        <w:rFonts w:ascii="Arial" w:hAnsi="Arial" w:cs="Arial" w:hint="default"/>
      </w:rPr>
    </w:lvl>
  </w:abstractNum>
  <w:abstractNum w:abstractNumId="20" w15:restartNumberingAfterBreak="0">
    <w:nsid w:val="457A1F21"/>
    <w:multiLevelType w:val="singleLevel"/>
    <w:tmpl w:val="126C2716"/>
    <w:lvl w:ilvl="0">
      <w:start w:val="2"/>
      <w:numFmt w:val="decimal"/>
      <w:lvlText w:val="2.4.%1."/>
      <w:legacy w:legacy="1" w:legacySpace="0" w:legacyIndent="470"/>
      <w:lvlJc w:val="left"/>
      <w:rPr>
        <w:rFonts w:ascii="Arial" w:hAnsi="Arial" w:cs="Arial" w:hint="default"/>
      </w:rPr>
    </w:lvl>
  </w:abstractNum>
  <w:abstractNum w:abstractNumId="21" w15:restartNumberingAfterBreak="0">
    <w:nsid w:val="4C0C34C9"/>
    <w:multiLevelType w:val="singleLevel"/>
    <w:tmpl w:val="84C2AD4E"/>
    <w:lvl w:ilvl="0">
      <w:start w:val="2"/>
      <w:numFmt w:val="decimal"/>
      <w:lvlText w:val="1.%1"/>
      <w:legacy w:legacy="1" w:legacySpace="0" w:legacyIndent="355"/>
      <w:lvlJc w:val="left"/>
      <w:rPr>
        <w:rFonts w:ascii="Arial" w:hAnsi="Arial" w:cs="Arial" w:hint="default"/>
      </w:rPr>
    </w:lvl>
  </w:abstractNum>
  <w:abstractNum w:abstractNumId="22" w15:restartNumberingAfterBreak="0">
    <w:nsid w:val="4E6B29A1"/>
    <w:multiLevelType w:val="singleLevel"/>
    <w:tmpl w:val="FCB4228C"/>
    <w:lvl w:ilvl="0">
      <w:start w:val="2"/>
      <w:numFmt w:val="decimal"/>
      <w:lvlText w:val="1.%1."/>
      <w:legacy w:legacy="1" w:legacySpace="0" w:legacyIndent="293"/>
      <w:lvlJc w:val="left"/>
      <w:rPr>
        <w:rFonts w:ascii="Arial" w:hAnsi="Arial" w:cs="Arial" w:hint="default"/>
      </w:rPr>
    </w:lvl>
  </w:abstractNum>
  <w:abstractNum w:abstractNumId="23" w15:restartNumberingAfterBreak="0">
    <w:nsid w:val="4E8C2174"/>
    <w:multiLevelType w:val="singleLevel"/>
    <w:tmpl w:val="C83C5CFC"/>
    <w:lvl w:ilvl="0">
      <w:start w:val="1"/>
      <w:numFmt w:val="decimal"/>
      <w:lvlText w:val="4.%1."/>
      <w:legacy w:legacy="1" w:legacySpace="0" w:legacyIndent="312"/>
      <w:lvlJc w:val="left"/>
      <w:rPr>
        <w:rFonts w:ascii="Arial" w:hAnsi="Arial" w:cs="Arial" w:hint="default"/>
      </w:rPr>
    </w:lvl>
  </w:abstractNum>
  <w:abstractNum w:abstractNumId="24" w15:restartNumberingAfterBreak="0">
    <w:nsid w:val="528E5ED6"/>
    <w:multiLevelType w:val="singleLevel"/>
    <w:tmpl w:val="00D68F46"/>
    <w:lvl w:ilvl="0">
      <w:start w:val="3"/>
      <w:numFmt w:val="decimal"/>
      <w:lvlText w:val="2.%1."/>
      <w:legacy w:legacy="1" w:legacySpace="0" w:legacyIndent="307"/>
      <w:lvlJc w:val="left"/>
      <w:rPr>
        <w:rFonts w:ascii="Arial" w:hAnsi="Arial" w:cs="Arial" w:hint="default"/>
      </w:rPr>
    </w:lvl>
  </w:abstractNum>
  <w:abstractNum w:abstractNumId="25" w15:restartNumberingAfterBreak="0">
    <w:nsid w:val="57302594"/>
    <w:multiLevelType w:val="singleLevel"/>
    <w:tmpl w:val="8DB4CE1A"/>
    <w:lvl w:ilvl="0">
      <w:start w:val="8"/>
      <w:numFmt w:val="decimal"/>
      <w:lvlText w:val="2.4.%1."/>
      <w:legacy w:legacy="1" w:legacySpace="0" w:legacyIndent="456"/>
      <w:lvlJc w:val="left"/>
      <w:rPr>
        <w:rFonts w:ascii="Arial" w:hAnsi="Arial" w:cs="Arial" w:hint="default"/>
      </w:rPr>
    </w:lvl>
  </w:abstractNum>
  <w:abstractNum w:abstractNumId="26" w15:restartNumberingAfterBreak="0">
    <w:nsid w:val="58AB6C29"/>
    <w:multiLevelType w:val="singleLevel"/>
    <w:tmpl w:val="0FDA8B72"/>
    <w:lvl w:ilvl="0">
      <w:start w:val="4"/>
      <w:numFmt w:val="decimal"/>
      <w:lvlText w:val="5.%1."/>
      <w:legacy w:legacy="1" w:legacySpace="0" w:legacyIndent="288"/>
      <w:lvlJc w:val="left"/>
      <w:rPr>
        <w:rFonts w:ascii="Arial" w:hAnsi="Arial" w:cs="Arial" w:hint="default"/>
      </w:rPr>
    </w:lvl>
  </w:abstractNum>
  <w:abstractNum w:abstractNumId="27" w15:restartNumberingAfterBreak="0">
    <w:nsid w:val="5C9935CE"/>
    <w:multiLevelType w:val="singleLevel"/>
    <w:tmpl w:val="F230B436"/>
    <w:lvl w:ilvl="0">
      <w:start w:val="2"/>
      <w:numFmt w:val="decimal"/>
      <w:lvlText w:val="5.%1."/>
      <w:legacy w:legacy="1" w:legacySpace="0" w:legacyIndent="288"/>
      <w:lvlJc w:val="left"/>
      <w:rPr>
        <w:rFonts w:ascii="Arial" w:hAnsi="Arial" w:cs="Arial" w:hint="default"/>
      </w:rPr>
    </w:lvl>
  </w:abstractNum>
  <w:abstractNum w:abstractNumId="28" w15:restartNumberingAfterBreak="0">
    <w:nsid w:val="5DA26275"/>
    <w:multiLevelType w:val="singleLevel"/>
    <w:tmpl w:val="2F2C18B0"/>
    <w:lvl w:ilvl="0">
      <w:start w:val="1"/>
      <w:numFmt w:val="decimal"/>
      <w:lvlText w:val="6.%1."/>
      <w:legacy w:legacy="1" w:legacySpace="0" w:legacyIndent="307"/>
      <w:lvlJc w:val="left"/>
      <w:rPr>
        <w:rFonts w:ascii="Arial" w:hAnsi="Arial" w:cs="Arial" w:hint="default"/>
      </w:rPr>
    </w:lvl>
  </w:abstractNum>
  <w:abstractNum w:abstractNumId="29" w15:restartNumberingAfterBreak="0">
    <w:nsid w:val="663F4521"/>
    <w:multiLevelType w:val="singleLevel"/>
    <w:tmpl w:val="77301200"/>
    <w:lvl w:ilvl="0">
      <w:start w:val="2"/>
      <w:numFmt w:val="decimal"/>
      <w:lvlText w:val="7.%1."/>
      <w:legacy w:legacy="1" w:legacySpace="0" w:legacyIndent="288"/>
      <w:lvlJc w:val="left"/>
      <w:rPr>
        <w:rFonts w:ascii="Arial Narrow" w:hAnsi="Arial Narrow" w:hint="default"/>
      </w:rPr>
    </w:lvl>
  </w:abstractNum>
  <w:abstractNum w:abstractNumId="30" w15:restartNumberingAfterBreak="0">
    <w:nsid w:val="6823411A"/>
    <w:multiLevelType w:val="singleLevel"/>
    <w:tmpl w:val="8760F736"/>
    <w:lvl w:ilvl="0">
      <w:start w:val="1"/>
      <w:numFmt w:val="lowerLetter"/>
      <w:lvlText w:val="%1)"/>
      <w:legacy w:legacy="1" w:legacySpace="0" w:legacyIndent="187"/>
      <w:lvlJc w:val="left"/>
      <w:rPr>
        <w:rFonts w:ascii="Arial Narrow" w:hAnsi="Arial Narrow" w:hint="default"/>
      </w:rPr>
    </w:lvl>
  </w:abstractNum>
  <w:abstractNum w:abstractNumId="31" w15:restartNumberingAfterBreak="0">
    <w:nsid w:val="6A9F2792"/>
    <w:multiLevelType w:val="singleLevel"/>
    <w:tmpl w:val="B0ECC99A"/>
    <w:lvl w:ilvl="0">
      <w:start w:val="3"/>
      <w:numFmt w:val="decimal"/>
      <w:lvlText w:val="6.3.%1."/>
      <w:legacy w:legacy="1" w:legacySpace="0" w:legacyIndent="456"/>
      <w:lvlJc w:val="left"/>
      <w:rPr>
        <w:rFonts w:ascii="Arial" w:hAnsi="Arial" w:cs="Arial" w:hint="default"/>
      </w:rPr>
    </w:lvl>
  </w:abstractNum>
  <w:abstractNum w:abstractNumId="32" w15:restartNumberingAfterBreak="0">
    <w:nsid w:val="6AC72DA0"/>
    <w:multiLevelType w:val="singleLevel"/>
    <w:tmpl w:val="90D6C89C"/>
    <w:lvl w:ilvl="0">
      <w:start w:val="4"/>
      <w:numFmt w:val="decimal"/>
      <w:lvlText w:val="6.4.%1."/>
      <w:legacy w:legacy="1" w:legacySpace="0" w:legacyIndent="470"/>
      <w:lvlJc w:val="left"/>
      <w:rPr>
        <w:rFonts w:ascii="Arial" w:hAnsi="Arial" w:cs="Arial" w:hint="default"/>
      </w:rPr>
    </w:lvl>
  </w:abstractNum>
  <w:abstractNum w:abstractNumId="33" w15:restartNumberingAfterBreak="0">
    <w:nsid w:val="6B5313D2"/>
    <w:multiLevelType w:val="singleLevel"/>
    <w:tmpl w:val="7794EFE0"/>
    <w:lvl w:ilvl="0">
      <w:start w:val="2"/>
      <w:numFmt w:val="decimal"/>
      <w:lvlText w:val="3.%1."/>
      <w:legacy w:legacy="1" w:legacySpace="0" w:legacyIndent="288"/>
      <w:lvlJc w:val="left"/>
      <w:rPr>
        <w:rFonts w:ascii="Arial" w:hAnsi="Arial" w:cs="Arial" w:hint="default"/>
      </w:rPr>
    </w:lvl>
  </w:abstractNum>
  <w:abstractNum w:abstractNumId="34" w15:restartNumberingAfterBreak="0">
    <w:nsid w:val="6B531C91"/>
    <w:multiLevelType w:val="singleLevel"/>
    <w:tmpl w:val="EC02A138"/>
    <w:lvl w:ilvl="0">
      <w:start w:val="2"/>
      <w:numFmt w:val="decimal"/>
      <w:lvlText w:val="6.3.%1."/>
      <w:legacy w:legacy="1" w:legacySpace="0" w:legacyIndent="456"/>
      <w:lvlJc w:val="left"/>
      <w:rPr>
        <w:rFonts w:ascii="Arial" w:hAnsi="Arial" w:cs="Arial" w:hint="default"/>
      </w:rPr>
    </w:lvl>
  </w:abstractNum>
  <w:abstractNum w:abstractNumId="35" w15:restartNumberingAfterBreak="0">
    <w:nsid w:val="6CED1206"/>
    <w:multiLevelType w:val="singleLevel"/>
    <w:tmpl w:val="5E02113E"/>
    <w:lvl w:ilvl="0">
      <w:start w:val="5"/>
      <w:numFmt w:val="decimal"/>
      <w:lvlText w:val="6.4.%1."/>
      <w:legacy w:legacy="1" w:legacySpace="0" w:legacyIndent="470"/>
      <w:lvlJc w:val="left"/>
      <w:rPr>
        <w:rFonts w:ascii="Arial" w:hAnsi="Arial" w:cs="Arial" w:hint="default"/>
      </w:rPr>
    </w:lvl>
  </w:abstractNum>
  <w:abstractNum w:abstractNumId="36" w15:restartNumberingAfterBreak="0">
    <w:nsid w:val="6D786890"/>
    <w:multiLevelType w:val="singleLevel"/>
    <w:tmpl w:val="45A681EE"/>
    <w:lvl w:ilvl="0">
      <w:start w:val="1"/>
      <w:numFmt w:val="decimal"/>
      <w:lvlText w:val="9.%1."/>
      <w:legacy w:legacy="1" w:legacySpace="0" w:legacyIndent="312"/>
      <w:lvlJc w:val="left"/>
      <w:rPr>
        <w:rFonts w:ascii="Arial Narrow" w:hAnsi="Arial Narrow" w:hint="default"/>
      </w:rPr>
    </w:lvl>
  </w:abstractNum>
  <w:abstractNum w:abstractNumId="37" w15:restartNumberingAfterBreak="0">
    <w:nsid w:val="72D10C70"/>
    <w:multiLevelType w:val="singleLevel"/>
    <w:tmpl w:val="3AD2D3D8"/>
    <w:lvl w:ilvl="0">
      <w:start w:val="7"/>
      <w:numFmt w:val="decimal"/>
      <w:lvlText w:val="5.%1."/>
      <w:legacy w:legacy="1" w:legacySpace="0" w:legacyIndent="302"/>
      <w:lvlJc w:val="left"/>
      <w:rPr>
        <w:rFonts w:ascii="Arial" w:hAnsi="Arial" w:cs="Arial" w:hint="default"/>
      </w:rPr>
    </w:lvl>
  </w:abstractNum>
  <w:abstractNum w:abstractNumId="38" w15:restartNumberingAfterBreak="0">
    <w:nsid w:val="74052678"/>
    <w:multiLevelType w:val="singleLevel"/>
    <w:tmpl w:val="AFA85EBE"/>
    <w:lvl w:ilvl="0">
      <w:start w:val="8"/>
      <w:numFmt w:val="decimal"/>
      <w:lvlText w:val="6.4.%1."/>
      <w:legacy w:legacy="1" w:legacySpace="0" w:legacyIndent="470"/>
      <w:lvlJc w:val="left"/>
      <w:rPr>
        <w:rFonts w:ascii="Arial" w:hAnsi="Arial" w:cs="Arial" w:hint="default"/>
      </w:rPr>
    </w:lvl>
  </w:abstractNum>
  <w:abstractNum w:abstractNumId="39" w15:restartNumberingAfterBreak="0">
    <w:nsid w:val="75D129FD"/>
    <w:multiLevelType w:val="singleLevel"/>
    <w:tmpl w:val="1C704BDA"/>
    <w:lvl w:ilvl="0">
      <w:start w:val="2"/>
      <w:numFmt w:val="decimal"/>
      <w:lvlText w:val="6.4.%1."/>
      <w:legacy w:legacy="1" w:legacySpace="0" w:legacyIndent="470"/>
      <w:lvlJc w:val="left"/>
      <w:rPr>
        <w:rFonts w:ascii="Arial" w:hAnsi="Arial" w:cs="Arial" w:hint="default"/>
      </w:rPr>
    </w:lvl>
  </w:abstractNum>
  <w:abstractNum w:abstractNumId="40" w15:restartNumberingAfterBreak="0">
    <w:nsid w:val="77B65B6B"/>
    <w:multiLevelType w:val="singleLevel"/>
    <w:tmpl w:val="E23CD084"/>
    <w:lvl w:ilvl="0">
      <w:start w:val="2"/>
      <w:numFmt w:val="decimal"/>
      <w:lvlText w:val="4.%1."/>
      <w:legacy w:legacy="1" w:legacySpace="0" w:legacyIndent="312"/>
      <w:lvlJc w:val="left"/>
      <w:rPr>
        <w:rFonts w:ascii="Arial" w:hAnsi="Arial" w:cs="Arial" w:hint="default"/>
      </w:rPr>
    </w:lvl>
  </w:abstractNum>
  <w:abstractNum w:abstractNumId="41" w15:restartNumberingAfterBreak="0">
    <w:nsid w:val="77CF14F1"/>
    <w:multiLevelType w:val="singleLevel"/>
    <w:tmpl w:val="37BEEBCC"/>
    <w:lvl w:ilvl="0">
      <w:start w:val="2"/>
      <w:numFmt w:val="decimal"/>
      <w:lvlText w:val="9.%1."/>
      <w:legacy w:legacy="1" w:legacySpace="0" w:legacyIndent="312"/>
      <w:lvlJc w:val="left"/>
      <w:rPr>
        <w:rFonts w:ascii="Arial Narrow" w:hAnsi="Arial Narrow" w:hint="default"/>
      </w:rPr>
    </w:lvl>
  </w:abstractNum>
  <w:abstractNum w:abstractNumId="42" w15:restartNumberingAfterBreak="0">
    <w:nsid w:val="7808263D"/>
    <w:multiLevelType w:val="singleLevel"/>
    <w:tmpl w:val="A4FCCB08"/>
    <w:lvl w:ilvl="0">
      <w:start w:val="3"/>
      <w:numFmt w:val="decimal"/>
      <w:lvlText w:val="6.4.%1."/>
      <w:legacy w:legacy="1" w:legacySpace="0" w:legacyIndent="470"/>
      <w:lvlJc w:val="left"/>
      <w:rPr>
        <w:rFonts w:ascii="Arial" w:hAnsi="Arial" w:cs="Arial" w:hint="default"/>
      </w:rPr>
    </w:lvl>
  </w:abstractNum>
  <w:abstractNum w:abstractNumId="43" w15:restartNumberingAfterBreak="0">
    <w:nsid w:val="78B21549"/>
    <w:multiLevelType w:val="singleLevel"/>
    <w:tmpl w:val="23D856CA"/>
    <w:lvl w:ilvl="0">
      <w:start w:val="4"/>
      <w:numFmt w:val="decimal"/>
      <w:lvlText w:val="6.3.%1."/>
      <w:legacy w:legacy="1" w:legacySpace="0" w:legacyIndent="456"/>
      <w:lvlJc w:val="left"/>
      <w:rPr>
        <w:rFonts w:ascii="Arial" w:hAnsi="Arial" w:cs="Arial" w:hint="default"/>
      </w:rPr>
    </w:lvl>
  </w:abstractNum>
  <w:abstractNum w:abstractNumId="44" w15:restartNumberingAfterBreak="0">
    <w:nsid w:val="7BC4673D"/>
    <w:multiLevelType w:val="singleLevel"/>
    <w:tmpl w:val="96E68404"/>
    <w:lvl w:ilvl="0">
      <w:start w:val="3"/>
      <w:numFmt w:val="decimal"/>
      <w:lvlText w:val="1.%1."/>
      <w:legacy w:legacy="1" w:legacySpace="0" w:legacyIndent="293"/>
      <w:lvlJc w:val="left"/>
      <w:rPr>
        <w:rFonts w:ascii="Arial" w:hAnsi="Arial" w:cs="Arial" w:hint="default"/>
      </w:rPr>
    </w:lvl>
  </w:abstractNum>
  <w:abstractNum w:abstractNumId="45" w15:restartNumberingAfterBreak="0">
    <w:nsid w:val="7D324278"/>
    <w:multiLevelType w:val="singleLevel"/>
    <w:tmpl w:val="4FD64D1E"/>
    <w:lvl w:ilvl="0">
      <w:start w:val="6"/>
      <w:numFmt w:val="decimal"/>
      <w:lvlText w:val="6.4.%1."/>
      <w:legacy w:legacy="1" w:legacySpace="0" w:legacyIndent="470"/>
      <w:lvlJc w:val="left"/>
      <w:rPr>
        <w:rFonts w:ascii="Arial" w:hAnsi="Arial" w:cs="Arial" w:hint="default"/>
      </w:rPr>
    </w:lvl>
  </w:abstractNum>
  <w:abstractNum w:abstractNumId="46" w15:restartNumberingAfterBreak="0">
    <w:nsid w:val="7E054F0D"/>
    <w:multiLevelType w:val="singleLevel"/>
    <w:tmpl w:val="25F0AB90"/>
    <w:lvl w:ilvl="0">
      <w:start w:val="5"/>
      <w:numFmt w:val="decimal"/>
      <w:lvlText w:val="2.%1."/>
      <w:legacy w:legacy="1" w:legacySpace="0" w:legacyIndent="312"/>
      <w:lvlJc w:val="left"/>
      <w:rPr>
        <w:rFonts w:ascii="Arial" w:hAnsi="Arial" w:cs="Arial" w:hint="default"/>
      </w:rPr>
    </w:lvl>
  </w:abstractNum>
  <w:num w:numId="1" w16cid:durableId="71120707">
    <w:abstractNumId w:val="7"/>
  </w:num>
  <w:num w:numId="2" w16cid:durableId="1992440722">
    <w:abstractNumId w:val="22"/>
  </w:num>
  <w:num w:numId="3" w16cid:durableId="597953827">
    <w:abstractNumId w:val="44"/>
  </w:num>
  <w:num w:numId="4" w16cid:durableId="1011683383">
    <w:abstractNumId w:val="0"/>
    <w:lvlOverride w:ilvl="0">
      <w:lvl w:ilvl="0">
        <w:start w:val="65535"/>
        <w:numFmt w:val="bullet"/>
        <w:lvlText w:val="-"/>
        <w:legacy w:legacy="1" w:legacySpace="0" w:legacyIndent="101"/>
        <w:lvlJc w:val="left"/>
        <w:rPr>
          <w:rFonts w:ascii="Arial Narrow" w:hAnsi="Arial Narrow" w:hint="default"/>
        </w:rPr>
      </w:lvl>
    </w:lvlOverride>
  </w:num>
  <w:num w:numId="5" w16cid:durableId="1917089213">
    <w:abstractNumId w:val="17"/>
  </w:num>
  <w:num w:numId="6" w16cid:durableId="417600301">
    <w:abstractNumId w:val="4"/>
  </w:num>
  <w:num w:numId="7" w16cid:durableId="840702795">
    <w:abstractNumId w:val="21"/>
  </w:num>
  <w:num w:numId="8" w16cid:durableId="1131557858">
    <w:abstractNumId w:val="24"/>
  </w:num>
  <w:num w:numId="9" w16cid:durableId="961031529">
    <w:abstractNumId w:val="9"/>
  </w:num>
  <w:num w:numId="10" w16cid:durableId="939795916">
    <w:abstractNumId w:val="20"/>
  </w:num>
  <w:num w:numId="11" w16cid:durableId="1760364847">
    <w:abstractNumId w:val="3"/>
  </w:num>
  <w:num w:numId="12" w16cid:durableId="1199781447">
    <w:abstractNumId w:val="1"/>
  </w:num>
  <w:num w:numId="13" w16cid:durableId="1707873989">
    <w:abstractNumId w:val="2"/>
  </w:num>
  <w:num w:numId="14" w16cid:durableId="1794857821">
    <w:abstractNumId w:val="16"/>
  </w:num>
  <w:num w:numId="15" w16cid:durableId="178012029">
    <w:abstractNumId w:val="12"/>
  </w:num>
  <w:num w:numId="16" w16cid:durableId="77872082">
    <w:abstractNumId w:val="25"/>
  </w:num>
  <w:num w:numId="17" w16cid:durableId="844831132">
    <w:abstractNumId w:val="46"/>
  </w:num>
  <w:num w:numId="18" w16cid:durableId="988434960">
    <w:abstractNumId w:val="11"/>
  </w:num>
  <w:num w:numId="19" w16cid:durableId="1064837116">
    <w:abstractNumId w:val="18"/>
  </w:num>
  <w:num w:numId="20" w16cid:durableId="425152580">
    <w:abstractNumId w:val="33"/>
  </w:num>
  <w:num w:numId="21" w16cid:durableId="317348284">
    <w:abstractNumId w:val="30"/>
  </w:num>
  <w:num w:numId="22" w16cid:durableId="301159796">
    <w:abstractNumId w:val="23"/>
  </w:num>
  <w:num w:numId="23" w16cid:durableId="1158228285">
    <w:abstractNumId w:val="40"/>
  </w:num>
  <w:num w:numId="24" w16cid:durableId="887378424">
    <w:abstractNumId w:val="10"/>
  </w:num>
  <w:num w:numId="25" w16cid:durableId="365329370">
    <w:abstractNumId w:val="27"/>
  </w:num>
  <w:num w:numId="26" w16cid:durableId="1470151">
    <w:abstractNumId w:val="13"/>
  </w:num>
  <w:num w:numId="27" w16cid:durableId="923417879">
    <w:abstractNumId w:val="26"/>
  </w:num>
  <w:num w:numId="28" w16cid:durableId="105395674">
    <w:abstractNumId w:val="19"/>
  </w:num>
  <w:num w:numId="29" w16cid:durableId="1306664258">
    <w:abstractNumId w:val="37"/>
  </w:num>
  <w:num w:numId="30" w16cid:durableId="954365185">
    <w:abstractNumId w:val="6"/>
  </w:num>
  <w:num w:numId="31" w16cid:durableId="695039469">
    <w:abstractNumId w:val="28"/>
  </w:num>
  <w:num w:numId="32" w16cid:durableId="1212184797">
    <w:abstractNumId w:val="15"/>
  </w:num>
  <w:num w:numId="33" w16cid:durableId="983586578">
    <w:abstractNumId w:val="14"/>
  </w:num>
  <w:num w:numId="34" w16cid:durableId="1280646070">
    <w:abstractNumId w:val="34"/>
  </w:num>
  <w:num w:numId="35" w16cid:durableId="1654866716">
    <w:abstractNumId w:val="31"/>
  </w:num>
  <w:num w:numId="36" w16cid:durableId="751246121">
    <w:abstractNumId w:val="43"/>
  </w:num>
  <w:num w:numId="37" w16cid:durableId="1954628601">
    <w:abstractNumId w:val="39"/>
  </w:num>
  <w:num w:numId="38" w16cid:durableId="1737434442">
    <w:abstractNumId w:val="42"/>
  </w:num>
  <w:num w:numId="39" w16cid:durableId="1600865402">
    <w:abstractNumId w:val="32"/>
  </w:num>
  <w:num w:numId="40" w16cid:durableId="505748415">
    <w:abstractNumId w:val="35"/>
  </w:num>
  <w:num w:numId="41" w16cid:durableId="1241675763">
    <w:abstractNumId w:val="45"/>
  </w:num>
  <w:num w:numId="42" w16cid:durableId="966467565">
    <w:abstractNumId w:val="8"/>
  </w:num>
  <w:num w:numId="43" w16cid:durableId="2043893746">
    <w:abstractNumId w:val="38"/>
  </w:num>
  <w:num w:numId="44" w16cid:durableId="584457309">
    <w:abstractNumId w:val="5"/>
  </w:num>
  <w:num w:numId="45" w16cid:durableId="193810334">
    <w:abstractNumId w:val="29"/>
  </w:num>
  <w:num w:numId="46" w16cid:durableId="1923416868">
    <w:abstractNumId w:val="36"/>
  </w:num>
  <w:num w:numId="47" w16cid:durableId="767694832">
    <w:abstractNumId w:val="4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100"/>
    <w:rsid w:val="00006172"/>
    <w:rsid w:val="0005163C"/>
    <w:rsid w:val="0011661A"/>
    <w:rsid w:val="00127A72"/>
    <w:rsid w:val="00222BE4"/>
    <w:rsid w:val="00293F19"/>
    <w:rsid w:val="002A70B8"/>
    <w:rsid w:val="002B1912"/>
    <w:rsid w:val="00312895"/>
    <w:rsid w:val="00332680"/>
    <w:rsid w:val="003D3C28"/>
    <w:rsid w:val="00467BFE"/>
    <w:rsid w:val="0047573E"/>
    <w:rsid w:val="00493B48"/>
    <w:rsid w:val="004A4248"/>
    <w:rsid w:val="005926F0"/>
    <w:rsid w:val="00632AA8"/>
    <w:rsid w:val="00652278"/>
    <w:rsid w:val="00670882"/>
    <w:rsid w:val="006D1FCE"/>
    <w:rsid w:val="006E3BE8"/>
    <w:rsid w:val="007D4100"/>
    <w:rsid w:val="008723E1"/>
    <w:rsid w:val="008D3EC8"/>
    <w:rsid w:val="009A4DB4"/>
    <w:rsid w:val="009E2B04"/>
    <w:rsid w:val="00A23BF3"/>
    <w:rsid w:val="00A971CC"/>
    <w:rsid w:val="00AA06A8"/>
    <w:rsid w:val="00B064B5"/>
    <w:rsid w:val="00B10361"/>
    <w:rsid w:val="00B20E93"/>
    <w:rsid w:val="00B35DBF"/>
    <w:rsid w:val="00B4047B"/>
    <w:rsid w:val="00B4371E"/>
    <w:rsid w:val="00B76A26"/>
    <w:rsid w:val="00BB2588"/>
    <w:rsid w:val="00BC3380"/>
    <w:rsid w:val="00BC7454"/>
    <w:rsid w:val="00C32A6C"/>
    <w:rsid w:val="00CC0CD1"/>
    <w:rsid w:val="00CD0BB5"/>
    <w:rsid w:val="00D6261F"/>
    <w:rsid w:val="00DD37FF"/>
    <w:rsid w:val="00DE3673"/>
    <w:rsid w:val="00E459D1"/>
    <w:rsid w:val="00E95DFA"/>
    <w:rsid w:val="00ED1490"/>
    <w:rsid w:val="00EF0526"/>
    <w:rsid w:val="00F30565"/>
    <w:rsid w:val="00F63E6E"/>
    <w:rsid w:val="00FA5E80"/>
    <w:rsid w:val="00FF23D0"/>
    <w:rsid w:val="00FF56B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9C26F0"/>
  <w14:defaultImageDpi w14:val="0"/>
  <w15:docId w15:val="{47CDD51B-46E5-4F17-8BA8-E5744EE30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autoSpaceDE w:val="0"/>
      <w:autoSpaceDN w:val="0"/>
      <w:adjustRightInd w:val="0"/>
      <w:spacing w:after="0" w:line="240" w:lineRule="auto"/>
    </w:pPr>
    <w:rPr>
      <w:rFonts w:hAnsi="Arial" w:cs="Arial"/>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e1">
    <w:name w:val="Style1"/>
    <w:basedOn w:val="Normalny"/>
    <w:uiPriority w:val="99"/>
  </w:style>
  <w:style w:type="paragraph" w:customStyle="1" w:styleId="Style2">
    <w:name w:val="Style2"/>
    <w:basedOn w:val="Normalny"/>
    <w:uiPriority w:val="99"/>
  </w:style>
  <w:style w:type="paragraph" w:customStyle="1" w:styleId="Style3">
    <w:name w:val="Style3"/>
    <w:basedOn w:val="Normalny"/>
    <w:uiPriority w:val="99"/>
  </w:style>
  <w:style w:type="paragraph" w:customStyle="1" w:styleId="Style4">
    <w:name w:val="Style4"/>
    <w:basedOn w:val="Normalny"/>
    <w:uiPriority w:val="99"/>
  </w:style>
  <w:style w:type="paragraph" w:customStyle="1" w:styleId="Style5">
    <w:name w:val="Style5"/>
    <w:basedOn w:val="Normalny"/>
    <w:uiPriority w:val="99"/>
    <w:pPr>
      <w:spacing w:line="202" w:lineRule="exact"/>
      <w:jc w:val="center"/>
    </w:pPr>
  </w:style>
  <w:style w:type="paragraph" w:customStyle="1" w:styleId="Style6">
    <w:name w:val="Style6"/>
    <w:basedOn w:val="Normalny"/>
    <w:uiPriority w:val="99"/>
    <w:pPr>
      <w:spacing w:line="254" w:lineRule="exact"/>
      <w:jc w:val="center"/>
    </w:pPr>
  </w:style>
  <w:style w:type="paragraph" w:customStyle="1" w:styleId="Style7">
    <w:name w:val="Style7"/>
    <w:basedOn w:val="Normalny"/>
    <w:uiPriority w:val="99"/>
    <w:pPr>
      <w:spacing w:line="250" w:lineRule="exact"/>
      <w:ind w:firstLine="346"/>
      <w:jc w:val="both"/>
    </w:pPr>
  </w:style>
  <w:style w:type="paragraph" w:customStyle="1" w:styleId="Style8">
    <w:name w:val="Style8"/>
    <w:basedOn w:val="Normalny"/>
    <w:uiPriority w:val="99"/>
    <w:pPr>
      <w:spacing w:line="250" w:lineRule="exact"/>
      <w:jc w:val="both"/>
    </w:pPr>
  </w:style>
  <w:style w:type="paragraph" w:customStyle="1" w:styleId="Style9">
    <w:name w:val="Style9"/>
    <w:basedOn w:val="Normalny"/>
    <w:uiPriority w:val="99"/>
    <w:pPr>
      <w:spacing w:line="269" w:lineRule="exact"/>
    </w:pPr>
  </w:style>
  <w:style w:type="paragraph" w:customStyle="1" w:styleId="Style10">
    <w:name w:val="Style10"/>
    <w:basedOn w:val="Normalny"/>
    <w:uiPriority w:val="99"/>
  </w:style>
  <w:style w:type="paragraph" w:customStyle="1" w:styleId="Style11">
    <w:name w:val="Style11"/>
    <w:basedOn w:val="Normalny"/>
    <w:uiPriority w:val="99"/>
  </w:style>
  <w:style w:type="paragraph" w:customStyle="1" w:styleId="Style12">
    <w:name w:val="Style12"/>
    <w:basedOn w:val="Normalny"/>
    <w:uiPriority w:val="99"/>
    <w:pPr>
      <w:spacing w:line="250" w:lineRule="exact"/>
      <w:jc w:val="both"/>
    </w:pPr>
  </w:style>
  <w:style w:type="paragraph" w:customStyle="1" w:styleId="Style13">
    <w:name w:val="Style13"/>
    <w:basedOn w:val="Normalny"/>
    <w:uiPriority w:val="99"/>
    <w:pPr>
      <w:spacing w:line="499" w:lineRule="exact"/>
    </w:pPr>
  </w:style>
  <w:style w:type="paragraph" w:customStyle="1" w:styleId="Style14">
    <w:name w:val="Style14"/>
    <w:basedOn w:val="Normalny"/>
    <w:uiPriority w:val="99"/>
  </w:style>
  <w:style w:type="paragraph" w:customStyle="1" w:styleId="Style15">
    <w:name w:val="Style15"/>
    <w:basedOn w:val="Normalny"/>
    <w:uiPriority w:val="99"/>
    <w:pPr>
      <w:spacing w:line="250" w:lineRule="exact"/>
      <w:jc w:val="center"/>
    </w:pPr>
  </w:style>
  <w:style w:type="paragraph" w:customStyle="1" w:styleId="Style16">
    <w:name w:val="Style16"/>
    <w:basedOn w:val="Normalny"/>
    <w:uiPriority w:val="99"/>
  </w:style>
  <w:style w:type="paragraph" w:customStyle="1" w:styleId="Style17">
    <w:name w:val="Style17"/>
    <w:basedOn w:val="Normalny"/>
    <w:uiPriority w:val="99"/>
    <w:pPr>
      <w:spacing w:line="250" w:lineRule="exact"/>
    </w:pPr>
  </w:style>
  <w:style w:type="paragraph" w:customStyle="1" w:styleId="Style18">
    <w:name w:val="Style18"/>
    <w:basedOn w:val="Normalny"/>
    <w:uiPriority w:val="99"/>
  </w:style>
  <w:style w:type="paragraph" w:customStyle="1" w:styleId="Style19">
    <w:name w:val="Style19"/>
    <w:basedOn w:val="Normalny"/>
    <w:uiPriority w:val="99"/>
    <w:pPr>
      <w:spacing w:line="250" w:lineRule="exact"/>
      <w:ind w:hanging="360"/>
    </w:pPr>
  </w:style>
  <w:style w:type="paragraph" w:customStyle="1" w:styleId="Style20">
    <w:name w:val="Style20"/>
    <w:basedOn w:val="Normalny"/>
    <w:uiPriority w:val="99"/>
    <w:pPr>
      <w:spacing w:line="252" w:lineRule="exact"/>
    </w:pPr>
  </w:style>
  <w:style w:type="paragraph" w:customStyle="1" w:styleId="Style21">
    <w:name w:val="Style21"/>
    <w:basedOn w:val="Normalny"/>
    <w:uiPriority w:val="99"/>
    <w:pPr>
      <w:spacing w:line="252" w:lineRule="exact"/>
      <w:jc w:val="both"/>
    </w:pPr>
  </w:style>
  <w:style w:type="paragraph" w:customStyle="1" w:styleId="Style22">
    <w:name w:val="Style22"/>
    <w:basedOn w:val="Normalny"/>
    <w:uiPriority w:val="99"/>
    <w:pPr>
      <w:spacing w:line="250" w:lineRule="exact"/>
      <w:ind w:hanging="288"/>
    </w:pPr>
  </w:style>
  <w:style w:type="paragraph" w:customStyle="1" w:styleId="Style23">
    <w:name w:val="Style23"/>
    <w:basedOn w:val="Normalny"/>
    <w:uiPriority w:val="99"/>
    <w:pPr>
      <w:spacing w:line="254" w:lineRule="exact"/>
      <w:ind w:hanging="264"/>
    </w:pPr>
  </w:style>
  <w:style w:type="paragraph" w:customStyle="1" w:styleId="Style24">
    <w:name w:val="Style24"/>
    <w:basedOn w:val="Normalny"/>
    <w:uiPriority w:val="99"/>
    <w:pPr>
      <w:spacing w:line="250" w:lineRule="exact"/>
    </w:pPr>
  </w:style>
  <w:style w:type="paragraph" w:customStyle="1" w:styleId="Style25">
    <w:name w:val="Style25"/>
    <w:basedOn w:val="Normalny"/>
    <w:uiPriority w:val="99"/>
    <w:pPr>
      <w:spacing w:line="254" w:lineRule="exact"/>
      <w:ind w:firstLine="437"/>
      <w:jc w:val="both"/>
    </w:pPr>
  </w:style>
  <w:style w:type="paragraph" w:customStyle="1" w:styleId="Style26">
    <w:name w:val="Style26"/>
    <w:basedOn w:val="Normalny"/>
    <w:uiPriority w:val="99"/>
  </w:style>
  <w:style w:type="paragraph" w:customStyle="1" w:styleId="Style27">
    <w:name w:val="Style27"/>
    <w:basedOn w:val="Normalny"/>
    <w:uiPriority w:val="99"/>
  </w:style>
  <w:style w:type="paragraph" w:customStyle="1" w:styleId="Style28">
    <w:name w:val="Style28"/>
    <w:basedOn w:val="Normalny"/>
    <w:uiPriority w:val="99"/>
  </w:style>
  <w:style w:type="character" w:customStyle="1" w:styleId="FontStyle30">
    <w:name w:val="Font Style30"/>
    <w:basedOn w:val="Domylnaczcionkaakapitu"/>
    <w:uiPriority w:val="99"/>
    <w:rPr>
      <w:rFonts w:ascii="Arial Narrow" w:hAnsi="Arial Narrow" w:cs="Arial Narrow"/>
      <w:color w:val="000000"/>
      <w:sz w:val="26"/>
      <w:szCs w:val="26"/>
    </w:rPr>
  </w:style>
  <w:style w:type="character" w:customStyle="1" w:styleId="FontStyle31">
    <w:name w:val="Font Style31"/>
    <w:basedOn w:val="Domylnaczcionkaakapitu"/>
    <w:uiPriority w:val="99"/>
    <w:rPr>
      <w:rFonts w:ascii="Arial Narrow" w:hAnsi="Arial Narrow" w:cs="Arial Narrow"/>
      <w:b/>
      <w:bCs/>
      <w:color w:val="000000"/>
      <w:sz w:val="28"/>
      <w:szCs w:val="28"/>
    </w:rPr>
  </w:style>
  <w:style w:type="character" w:customStyle="1" w:styleId="FontStyle32">
    <w:name w:val="Font Style32"/>
    <w:basedOn w:val="Domylnaczcionkaakapitu"/>
    <w:uiPriority w:val="99"/>
    <w:rPr>
      <w:rFonts w:ascii="Arial Narrow" w:hAnsi="Arial Narrow" w:cs="Arial Narrow"/>
      <w:smallCaps/>
      <w:color w:val="000000"/>
      <w:sz w:val="18"/>
      <w:szCs w:val="18"/>
    </w:rPr>
  </w:style>
  <w:style w:type="character" w:customStyle="1" w:styleId="FontStyle33">
    <w:name w:val="Font Style33"/>
    <w:basedOn w:val="Domylnaczcionkaakapitu"/>
    <w:uiPriority w:val="99"/>
    <w:rPr>
      <w:rFonts w:ascii="Arial Narrow" w:hAnsi="Arial Narrow" w:cs="Arial Narrow"/>
      <w:color w:val="000000"/>
      <w:sz w:val="12"/>
      <w:szCs w:val="12"/>
    </w:rPr>
  </w:style>
  <w:style w:type="character" w:customStyle="1" w:styleId="FontStyle34">
    <w:name w:val="Font Style34"/>
    <w:basedOn w:val="Domylnaczcionkaakapitu"/>
    <w:uiPriority w:val="99"/>
    <w:rPr>
      <w:rFonts w:ascii="Arial Narrow" w:hAnsi="Arial Narrow" w:cs="Arial Narrow"/>
      <w:color w:val="000000"/>
      <w:sz w:val="18"/>
      <w:szCs w:val="18"/>
    </w:rPr>
  </w:style>
  <w:style w:type="character" w:customStyle="1" w:styleId="FontStyle35">
    <w:name w:val="Font Style35"/>
    <w:basedOn w:val="Domylnaczcionkaakapitu"/>
    <w:uiPriority w:val="99"/>
    <w:rPr>
      <w:rFonts w:ascii="Arial Narrow" w:hAnsi="Arial Narrow" w:cs="Arial Narrow"/>
      <w:b/>
      <w:bCs/>
      <w:color w:val="000000"/>
      <w:sz w:val="18"/>
      <w:szCs w:val="18"/>
    </w:rPr>
  </w:style>
  <w:style w:type="character" w:customStyle="1" w:styleId="FontStyle36">
    <w:name w:val="Font Style36"/>
    <w:basedOn w:val="Domylnaczcionkaakapitu"/>
    <w:uiPriority w:val="99"/>
    <w:rPr>
      <w:rFonts w:ascii="Arial" w:hAnsi="Arial" w:cs="Arial"/>
      <w:i/>
      <w:iCs/>
      <w:color w:val="000000"/>
      <w:sz w:val="16"/>
      <w:szCs w:val="16"/>
    </w:rPr>
  </w:style>
  <w:style w:type="character" w:customStyle="1" w:styleId="FontStyle37">
    <w:name w:val="Font Style37"/>
    <w:basedOn w:val="Domylnaczcionkaakapitu"/>
    <w:uiPriority w:val="99"/>
    <w:rPr>
      <w:rFonts w:ascii="Arial Narrow" w:hAnsi="Arial Narrow" w:cs="Arial Narrow"/>
      <w:color w:val="000000"/>
      <w:sz w:val="16"/>
      <w:szCs w:val="16"/>
    </w:rPr>
  </w:style>
  <w:style w:type="character" w:customStyle="1" w:styleId="FontStyle38">
    <w:name w:val="Font Style38"/>
    <w:basedOn w:val="Domylnaczcionkaakapitu"/>
    <w:uiPriority w:val="99"/>
    <w:rPr>
      <w:rFonts w:ascii="Arial Narrow" w:hAnsi="Arial Narrow" w:cs="Arial Narrow"/>
      <w:color w:val="000000"/>
      <w:sz w:val="18"/>
      <w:szCs w:val="18"/>
    </w:rPr>
  </w:style>
  <w:style w:type="character" w:styleId="Hipercze">
    <w:name w:val="Hyperlink"/>
    <w:basedOn w:val="Domylnaczcionkaakapitu"/>
    <w:uiPriority w:val="99"/>
    <w:rPr>
      <w:color w:val="0066CC"/>
      <w:u w:val="single"/>
    </w:rPr>
  </w:style>
  <w:style w:type="paragraph" w:styleId="Nagwek">
    <w:name w:val="header"/>
    <w:basedOn w:val="Normalny"/>
    <w:link w:val="NagwekZnak"/>
    <w:uiPriority w:val="99"/>
    <w:unhideWhenUsed/>
    <w:rsid w:val="00FA5E80"/>
    <w:pPr>
      <w:tabs>
        <w:tab w:val="center" w:pos="4536"/>
        <w:tab w:val="right" w:pos="9072"/>
      </w:tabs>
    </w:pPr>
  </w:style>
  <w:style w:type="character" w:customStyle="1" w:styleId="NagwekZnak">
    <w:name w:val="Nagłówek Znak"/>
    <w:basedOn w:val="Domylnaczcionkaakapitu"/>
    <w:link w:val="Nagwek"/>
    <w:uiPriority w:val="99"/>
    <w:rsid w:val="00FA5E80"/>
    <w:rPr>
      <w:rFonts w:hAnsi="Arial" w:cs="Arial"/>
      <w:sz w:val="24"/>
      <w:szCs w:val="24"/>
    </w:rPr>
  </w:style>
  <w:style w:type="paragraph" w:styleId="Stopka">
    <w:name w:val="footer"/>
    <w:basedOn w:val="Normalny"/>
    <w:link w:val="StopkaZnak"/>
    <w:uiPriority w:val="99"/>
    <w:unhideWhenUsed/>
    <w:rsid w:val="00FA5E80"/>
    <w:pPr>
      <w:tabs>
        <w:tab w:val="center" w:pos="4536"/>
        <w:tab w:val="right" w:pos="9072"/>
      </w:tabs>
    </w:pPr>
  </w:style>
  <w:style w:type="character" w:customStyle="1" w:styleId="StopkaZnak">
    <w:name w:val="Stopka Znak"/>
    <w:basedOn w:val="Domylnaczcionkaakapitu"/>
    <w:link w:val="Stopka"/>
    <w:uiPriority w:val="99"/>
    <w:rsid w:val="00FA5E80"/>
    <w:rPr>
      <w:rFonts w:hAnsi="Arial" w:cs="Arial"/>
      <w:sz w:val="24"/>
      <w:szCs w:val="24"/>
    </w:rPr>
  </w:style>
  <w:style w:type="character" w:customStyle="1" w:styleId="fontstyle01">
    <w:name w:val="fontstyle01"/>
    <w:rsid w:val="00FA5E80"/>
    <w:rPr>
      <w:rFonts w:ascii="EncodeSansCompressed-Regular" w:hAnsi="EncodeSansCompressed-Regular" w:hint="default"/>
      <w:b w:val="0"/>
      <w:bCs w:val="0"/>
      <w:i w:val="0"/>
      <w:iCs w:val="0"/>
      <w:color w:val="000000"/>
      <w:sz w:val="20"/>
      <w:szCs w:val="20"/>
    </w:rPr>
  </w:style>
  <w:style w:type="character" w:customStyle="1" w:styleId="fontstyle21">
    <w:name w:val="fontstyle21"/>
    <w:rsid w:val="00B20E93"/>
    <w:rPr>
      <w:rFonts w:ascii="EncodeSansCompressed-Bold" w:hAnsi="EncodeSansCompressed-Bold" w:hint="default"/>
      <w:b/>
      <w:bCs/>
      <w:i w:val="0"/>
      <w:iCs w:val="0"/>
      <w:color w:val="000000"/>
      <w:sz w:val="20"/>
      <w:szCs w:val="20"/>
    </w:rPr>
  </w:style>
  <w:style w:type="character" w:customStyle="1" w:styleId="FontStyle25">
    <w:name w:val="Font Style25"/>
    <w:basedOn w:val="Domylnaczcionkaakapitu"/>
    <w:uiPriority w:val="99"/>
    <w:rsid w:val="00F30565"/>
    <w:rPr>
      <w:rFonts w:ascii="Arial" w:hAnsi="Arial" w:cs="Arial"/>
      <w:i/>
      <w:iCs/>
      <w:color w:val="000000"/>
      <w:sz w:val="16"/>
      <w:szCs w:val="16"/>
    </w:rPr>
  </w:style>
  <w:style w:type="character" w:customStyle="1" w:styleId="FontStyle19">
    <w:name w:val="Font Style19"/>
    <w:basedOn w:val="Domylnaczcionkaakapitu"/>
    <w:uiPriority w:val="99"/>
    <w:rsid w:val="00F30565"/>
    <w:rPr>
      <w:rFonts w:ascii="Arial" w:hAnsi="Arial" w:cs="Arial"/>
      <w:i/>
      <w:iCs/>
      <w:color w:val="000000"/>
      <w:sz w:val="16"/>
      <w:szCs w:val="16"/>
    </w:rPr>
  </w:style>
  <w:style w:type="character" w:customStyle="1" w:styleId="FontStyle24">
    <w:name w:val="Font Style24"/>
    <w:basedOn w:val="Domylnaczcionkaakapitu"/>
    <w:uiPriority w:val="99"/>
    <w:rsid w:val="00F30565"/>
    <w:rPr>
      <w:rFonts w:ascii="Segoe UI" w:hAnsi="Segoe UI" w:cs="Segoe UI"/>
      <w:b/>
      <w:bCs/>
      <w:color w:val="000000"/>
      <w:sz w:val="24"/>
      <w:szCs w:val="24"/>
    </w:rPr>
  </w:style>
  <w:style w:type="character" w:customStyle="1" w:styleId="FontStyle23">
    <w:name w:val="Font Style23"/>
    <w:basedOn w:val="Domylnaczcionkaakapitu"/>
    <w:uiPriority w:val="99"/>
    <w:rsid w:val="00F30565"/>
    <w:rPr>
      <w:rFonts w:ascii="Segoe UI" w:hAnsi="Segoe UI" w:cs="Segoe UI"/>
      <w:color w:val="000000"/>
      <w:sz w:val="24"/>
      <w:szCs w:val="24"/>
    </w:rPr>
  </w:style>
  <w:style w:type="character" w:customStyle="1" w:styleId="FontStyle28">
    <w:name w:val="Font Style28"/>
    <w:uiPriority w:val="99"/>
    <w:rsid w:val="006D1FCE"/>
    <w:rPr>
      <w:rFonts w:ascii="Segoe UI" w:hAnsi="Segoe UI" w:cs="Segoe UI" w:hint="default"/>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0456570">
      <w:bodyDiv w:val="1"/>
      <w:marLeft w:val="0"/>
      <w:marRight w:val="0"/>
      <w:marTop w:val="0"/>
      <w:marBottom w:val="0"/>
      <w:divBdr>
        <w:top w:val="none" w:sz="0" w:space="0" w:color="auto"/>
        <w:left w:val="none" w:sz="0" w:space="0" w:color="auto"/>
        <w:bottom w:val="none" w:sz="0" w:space="0" w:color="auto"/>
        <w:right w:val="none" w:sz="0" w:space="0" w:color="auto"/>
      </w:divBdr>
    </w:div>
    <w:div w:id="719674136">
      <w:bodyDiv w:val="1"/>
      <w:marLeft w:val="0"/>
      <w:marRight w:val="0"/>
      <w:marTop w:val="0"/>
      <w:marBottom w:val="0"/>
      <w:divBdr>
        <w:top w:val="none" w:sz="0" w:space="0" w:color="auto"/>
        <w:left w:val="none" w:sz="0" w:space="0" w:color="auto"/>
        <w:bottom w:val="none" w:sz="0" w:space="0" w:color="auto"/>
        <w:right w:val="none" w:sz="0" w:space="0" w:color="auto"/>
      </w:divBdr>
    </w:div>
    <w:div w:id="1476024627">
      <w:bodyDiv w:val="1"/>
      <w:marLeft w:val="0"/>
      <w:marRight w:val="0"/>
      <w:marTop w:val="0"/>
      <w:marBottom w:val="0"/>
      <w:divBdr>
        <w:top w:val="none" w:sz="0" w:space="0" w:color="auto"/>
        <w:left w:val="none" w:sz="0" w:space="0" w:color="auto"/>
        <w:bottom w:val="none" w:sz="0" w:space="0" w:color="auto"/>
        <w:right w:val="none" w:sz="0" w:space="0" w:color="auto"/>
      </w:divBdr>
    </w:div>
    <w:div w:id="1780493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30.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50.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0.png"/><Relationship Id="rId5" Type="http://schemas.openxmlformats.org/officeDocument/2006/relationships/footnotes" Target="footnotes.xml"/><Relationship Id="rId15" Type="http://schemas.openxmlformats.org/officeDocument/2006/relationships/image" Target="media/image40.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4911</Words>
  <Characters>29470</Characters>
  <Application>Microsoft Office Word</Application>
  <DocSecurity>0</DocSecurity>
  <Lines>245</Lines>
  <Paragraphs>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Błażej Golec</dc:creator>
  <cp:keywords/>
  <dc:description/>
  <cp:lastModifiedBy>Kasia</cp:lastModifiedBy>
  <cp:revision>2</cp:revision>
  <cp:lastPrinted>2023-01-10T10:38:00Z</cp:lastPrinted>
  <dcterms:created xsi:type="dcterms:W3CDTF">2024-05-22T06:41:00Z</dcterms:created>
  <dcterms:modified xsi:type="dcterms:W3CDTF">2024-05-22T06:41:00Z</dcterms:modified>
</cp:coreProperties>
</file>